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F689A" w14:textId="696B4D2A" w:rsidR="00274AA3" w:rsidRDefault="00274AA3" w:rsidP="00274AA3">
      <w:pPr>
        <w:spacing w:after="0" w:line="360" w:lineRule="auto"/>
        <w:ind w:firstLine="709"/>
        <w:jc w:val="center"/>
        <w:rPr>
          <w:rFonts w:ascii="Times New Roman" w:hAnsi="Times New Roman" w:cs="Times New Roman"/>
          <w:b/>
          <w:bCs/>
          <w:sz w:val="28"/>
          <w:szCs w:val="28"/>
        </w:rPr>
      </w:pPr>
      <w:bookmarkStart w:id="0" w:name="_GoBack"/>
      <w:r w:rsidRPr="00274AA3">
        <w:rPr>
          <w:rFonts w:ascii="Times New Roman" w:hAnsi="Times New Roman" w:cs="Times New Roman"/>
          <w:b/>
          <w:bCs/>
          <w:sz w:val="28"/>
          <w:szCs w:val="28"/>
        </w:rPr>
        <w:t>О важности использования малых фольклорных форм для развития речи детей раннего возраста</w:t>
      </w:r>
    </w:p>
    <w:bookmarkEnd w:id="0"/>
    <w:p w14:paraId="1E7A139F" w14:textId="5A1420D7" w:rsidR="00274AA3" w:rsidRPr="002C3948" w:rsidRDefault="00274AA3" w:rsidP="00274AA3">
      <w:pPr>
        <w:spacing w:after="0" w:line="240" w:lineRule="auto"/>
        <w:ind w:firstLine="709"/>
        <w:jc w:val="right"/>
        <w:rPr>
          <w:rFonts w:ascii="Times New Roman" w:hAnsi="Times New Roman" w:cs="Times New Roman"/>
          <w:i/>
          <w:sz w:val="28"/>
          <w:szCs w:val="28"/>
        </w:rPr>
      </w:pPr>
      <w:proofErr w:type="spellStart"/>
      <w:r w:rsidRPr="002C3948">
        <w:rPr>
          <w:rFonts w:ascii="Times New Roman" w:hAnsi="Times New Roman" w:cs="Times New Roman"/>
          <w:i/>
          <w:sz w:val="28"/>
          <w:szCs w:val="28"/>
        </w:rPr>
        <w:t>Бабакова</w:t>
      </w:r>
      <w:proofErr w:type="spellEnd"/>
      <w:r w:rsidRPr="002C3948">
        <w:rPr>
          <w:rFonts w:ascii="Times New Roman" w:hAnsi="Times New Roman" w:cs="Times New Roman"/>
          <w:i/>
          <w:sz w:val="28"/>
          <w:szCs w:val="28"/>
        </w:rPr>
        <w:t xml:space="preserve"> М.И., воспитатель</w:t>
      </w:r>
    </w:p>
    <w:p w14:paraId="4C4F7E92" w14:textId="77777777" w:rsidR="00274AA3" w:rsidRPr="002C3948" w:rsidRDefault="00274AA3" w:rsidP="00274AA3">
      <w:pPr>
        <w:spacing w:after="0" w:line="240" w:lineRule="auto"/>
        <w:ind w:firstLine="709"/>
        <w:jc w:val="right"/>
        <w:rPr>
          <w:rFonts w:ascii="Times New Roman" w:hAnsi="Times New Roman" w:cs="Times New Roman"/>
          <w:i/>
          <w:sz w:val="28"/>
          <w:szCs w:val="28"/>
        </w:rPr>
      </w:pPr>
      <w:r w:rsidRPr="002C3948">
        <w:rPr>
          <w:rFonts w:ascii="Times New Roman" w:hAnsi="Times New Roman" w:cs="Times New Roman"/>
          <w:i/>
          <w:sz w:val="28"/>
          <w:szCs w:val="28"/>
        </w:rPr>
        <w:t>МБДОУ «ЦРР – детсад №22» г. Ливны</w:t>
      </w:r>
    </w:p>
    <w:p w14:paraId="20B78FA4" w14:textId="77777777" w:rsidR="00274AA3" w:rsidRDefault="00274AA3" w:rsidP="00274AA3">
      <w:pPr>
        <w:rPr>
          <w:rFonts w:ascii="Times New Roman" w:hAnsi="Times New Roman"/>
          <w:b/>
          <w:sz w:val="28"/>
          <w:szCs w:val="28"/>
        </w:rPr>
      </w:pPr>
    </w:p>
    <w:p w14:paraId="61C3A1F4" w14:textId="2C6B7E0C" w:rsidR="00E21E9B" w:rsidRPr="00F6130D" w:rsidRDefault="00E21E9B" w:rsidP="00F6130D">
      <w:pPr>
        <w:spacing w:after="0" w:line="360" w:lineRule="auto"/>
        <w:ind w:firstLine="709"/>
        <w:jc w:val="both"/>
        <w:rPr>
          <w:rFonts w:ascii="Times New Roman" w:hAnsi="Times New Roman" w:cs="Times New Roman"/>
          <w:color w:val="000000"/>
          <w:sz w:val="28"/>
          <w:szCs w:val="28"/>
        </w:rPr>
      </w:pPr>
      <w:r w:rsidRPr="00F6130D">
        <w:rPr>
          <w:rFonts w:ascii="Times New Roman" w:hAnsi="Times New Roman" w:cs="Times New Roman"/>
          <w:sz w:val="28"/>
          <w:szCs w:val="28"/>
        </w:rPr>
        <w:t>В обществе, где</w:t>
      </w:r>
      <w:r w:rsidRPr="00F6130D">
        <w:rPr>
          <w:rFonts w:ascii="Times New Roman" w:hAnsi="Times New Roman" w:cs="Times New Roman"/>
          <w:color w:val="000000"/>
          <w:sz w:val="28"/>
          <w:szCs w:val="28"/>
        </w:rPr>
        <w:t xml:space="preserve"> быстрыми темпами развивается наука, где в жизнь внедряется компьютеризация, устная речь начинает терять свою красоту и эмоциональность. Русский язык заполонили иностранные слова, а язык компьютера лишён окраски, образности и эмоций.  Все это угрожает языку, а значит и культуре, поэтому проблема развития речи детей дошкольного возраста, на сегодняшний день имеет особую значимость. </w:t>
      </w:r>
      <w:r w:rsidRPr="00F6130D">
        <w:rPr>
          <w:rFonts w:ascii="Times New Roman" w:hAnsi="Times New Roman" w:cs="Times New Roman"/>
          <w:sz w:val="28"/>
          <w:szCs w:val="28"/>
        </w:rPr>
        <w:t>А высокая занятость родителей бытовыми семейными проблемами сильно снизила качество общения между ребенком и взрослым.</w:t>
      </w:r>
      <w:r w:rsidR="00AE7656" w:rsidRPr="00F6130D">
        <w:rPr>
          <w:rFonts w:ascii="Times New Roman" w:hAnsi="Times New Roman" w:cs="Times New Roman"/>
          <w:sz w:val="28"/>
          <w:szCs w:val="28"/>
        </w:rPr>
        <w:t xml:space="preserve"> В связи с этим, возрастает ответственность педагогов, работающих с детьми раннего возраста в дошкольных образовательных учреждениях.</w:t>
      </w:r>
    </w:p>
    <w:p w14:paraId="2928FAF6" w14:textId="77777777" w:rsidR="00E21E9B" w:rsidRPr="00F6130D" w:rsidRDefault="00E21E9B" w:rsidP="00F6130D">
      <w:pPr>
        <w:spacing w:after="0" w:line="360" w:lineRule="auto"/>
        <w:ind w:firstLine="709"/>
        <w:jc w:val="both"/>
        <w:rPr>
          <w:rFonts w:ascii="Times New Roman" w:hAnsi="Times New Roman" w:cs="Times New Roman"/>
          <w:sz w:val="28"/>
          <w:szCs w:val="28"/>
        </w:rPr>
      </w:pPr>
      <w:r w:rsidRPr="00F6130D">
        <w:rPr>
          <w:rFonts w:ascii="Times New Roman" w:hAnsi="Times New Roman" w:cs="Times New Roman"/>
          <w:sz w:val="28"/>
          <w:szCs w:val="28"/>
        </w:rPr>
        <w:t>Для детей раннего возраста характерна особенная потребность в общении. На третьем году жизни малыша происходит существенный перелом в его</w:t>
      </w:r>
      <w:r w:rsidR="00AE7656" w:rsidRPr="00F6130D">
        <w:rPr>
          <w:rFonts w:ascii="Times New Roman" w:hAnsi="Times New Roman" w:cs="Times New Roman"/>
          <w:sz w:val="28"/>
          <w:szCs w:val="28"/>
        </w:rPr>
        <w:t xml:space="preserve"> отношениях с окружающими. Связано это с тем, что увеличиваются его возможности, приходит осознание своей самостоятельности.</w:t>
      </w:r>
    </w:p>
    <w:p w14:paraId="243089BC" w14:textId="77777777" w:rsidR="00F6130D" w:rsidRPr="00F6130D" w:rsidRDefault="00AE7656" w:rsidP="00F6130D">
      <w:pPr>
        <w:shd w:val="clear" w:color="auto" w:fill="FFFFFF"/>
        <w:spacing w:after="0" w:line="360" w:lineRule="auto"/>
        <w:ind w:firstLine="709"/>
        <w:jc w:val="both"/>
        <w:rPr>
          <w:rFonts w:ascii="Times New Roman" w:eastAsia="Times New Roman" w:hAnsi="Times New Roman" w:cs="Times New Roman"/>
          <w:color w:val="000000"/>
          <w:lang w:eastAsia="ru-RU"/>
        </w:rPr>
      </w:pPr>
      <w:r w:rsidRPr="00F6130D">
        <w:rPr>
          <w:rFonts w:ascii="Times New Roman" w:hAnsi="Times New Roman" w:cs="Times New Roman"/>
          <w:sz w:val="28"/>
          <w:szCs w:val="28"/>
        </w:rPr>
        <w:t>Речь детей под направляющим руководством взрослых быстро совершенствуется.</w:t>
      </w:r>
      <w:r w:rsidR="00F6130D">
        <w:rPr>
          <w:rFonts w:ascii="Times New Roman" w:hAnsi="Times New Roman" w:cs="Times New Roman"/>
          <w:sz w:val="28"/>
          <w:szCs w:val="28"/>
        </w:rPr>
        <w:t xml:space="preserve"> </w:t>
      </w:r>
      <w:r w:rsidR="00F6130D" w:rsidRPr="00F6130D">
        <w:rPr>
          <w:rFonts w:ascii="Times New Roman" w:eastAsia="Times New Roman" w:hAnsi="Times New Roman" w:cs="Times New Roman"/>
          <w:color w:val="000000"/>
          <w:sz w:val="28"/>
          <w:szCs w:val="28"/>
          <w:lang w:eastAsia="ru-RU"/>
        </w:rPr>
        <w:t xml:space="preserve">В последние годы, наряду с поиском современных моделей развития словаря детей раннего возраста, возрастает интерес к фольклористике, возрождаются лучшие образцы народной педагогики. И действительно, фольклор - одно из действенных и ярких ее средств, таящий огромные дидактические возможности. </w:t>
      </w:r>
    </w:p>
    <w:p w14:paraId="7520A704" w14:textId="77777777" w:rsidR="00F6130D" w:rsidRDefault="00F6130D" w:rsidP="00F6130D">
      <w:pPr>
        <w:spacing w:after="0" w:line="360" w:lineRule="auto"/>
        <w:ind w:firstLine="709"/>
        <w:jc w:val="both"/>
        <w:rPr>
          <w:rFonts w:ascii="Times New Roman" w:eastAsia="Times New Roman" w:hAnsi="Times New Roman" w:cs="Times New Roman"/>
          <w:color w:val="000000"/>
          <w:sz w:val="28"/>
          <w:szCs w:val="28"/>
          <w:lang w:eastAsia="ru-RU"/>
        </w:rPr>
      </w:pPr>
      <w:r w:rsidRPr="00F6130D">
        <w:rPr>
          <w:rFonts w:ascii="Times New Roman" w:eastAsia="Times New Roman" w:hAnsi="Times New Roman" w:cs="Times New Roman"/>
          <w:color w:val="000000"/>
          <w:sz w:val="28"/>
          <w:szCs w:val="28"/>
          <w:lang w:eastAsia="ru-RU"/>
        </w:rPr>
        <w:t xml:space="preserve">Современная наука определяет малые фольклорные формы как продуктивные когнитивно-семантические категории, без освоения которых невозможно формирование языковой компетенции человека. </w:t>
      </w:r>
    </w:p>
    <w:p w14:paraId="00B44DBA" w14:textId="77777777" w:rsidR="00AE7656" w:rsidRPr="00F6130D" w:rsidRDefault="00AE7656" w:rsidP="00F6130D">
      <w:pPr>
        <w:spacing w:after="0" w:line="360" w:lineRule="auto"/>
        <w:ind w:firstLine="709"/>
        <w:jc w:val="both"/>
        <w:rPr>
          <w:rFonts w:ascii="Times New Roman" w:hAnsi="Times New Roman" w:cs="Times New Roman"/>
          <w:sz w:val="28"/>
          <w:szCs w:val="28"/>
        </w:rPr>
      </w:pPr>
      <w:r w:rsidRPr="00F6130D">
        <w:rPr>
          <w:rFonts w:ascii="Times New Roman" w:hAnsi="Times New Roman" w:cs="Times New Roman"/>
          <w:color w:val="000000"/>
          <w:sz w:val="28"/>
          <w:szCs w:val="28"/>
          <w:shd w:val="clear" w:color="auto" w:fill="FFFFFF"/>
        </w:rPr>
        <w:lastRenderedPageBreak/>
        <w:t xml:space="preserve">Нельзя не согласиться со словами К. Д. Ушинского: </w:t>
      </w:r>
      <w:r w:rsidRPr="00F6130D">
        <w:rPr>
          <w:rFonts w:ascii="Times New Roman" w:hAnsi="Times New Roman" w:cs="Times New Roman"/>
          <w:sz w:val="28"/>
          <w:szCs w:val="28"/>
        </w:rPr>
        <w:t>«Не условным звукам только учится ребенок, изучая родной язык, он пьет духовную жизнь и силу из родимой груди родного слова. Оно об</w:t>
      </w:r>
      <w:r w:rsidR="00F6130D">
        <w:rPr>
          <w:rFonts w:ascii="Times New Roman" w:hAnsi="Times New Roman" w:cs="Times New Roman"/>
          <w:sz w:val="28"/>
          <w:szCs w:val="28"/>
        </w:rPr>
        <w:t xml:space="preserve">ъясняет ему природу, как не мог </w:t>
      </w:r>
      <w:r w:rsidRPr="00F6130D">
        <w:rPr>
          <w:rFonts w:ascii="Times New Roman" w:hAnsi="Times New Roman" w:cs="Times New Roman"/>
          <w:sz w:val="28"/>
          <w:szCs w:val="28"/>
        </w:rPr>
        <w:t>бы объяснить ее ни один естествоиспытатель, оно знакомит его с характером окружающих его людей, с обществом, среди которого он живет, с его историей и стремлениями, как не мог бы познакомить ни один историк; оно вводит его в народные верования, в народную поэзию, как не мог бы ввести ни один эстетик; оно, наконец, дает такие логические понятия и философские воззрения, которых, конечно, не мог бы сообщить ребенку ни один философ».</w:t>
      </w:r>
    </w:p>
    <w:p w14:paraId="2016830F" w14:textId="77777777" w:rsidR="00F6130D" w:rsidRDefault="00F6130D" w:rsidP="00D65A61">
      <w:pPr>
        <w:shd w:val="clear" w:color="auto" w:fill="FFFFFF"/>
        <w:spacing w:after="0" w:line="360" w:lineRule="auto"/>
        <w:ind w:firstLine="709"/>
        <w:jc w:val="both"/>
        <w:rPr>
          <w:rFonts w:ascii="Calibri" w:eastAsia="Times New Roman" w:hAnsi="Calibri" w:cs="Calibri"/>
          <w:color w:val="000000"/>
          <w:lang w:eastAsia="ru-RU"/>
        </w:rPr>
      </w:pPr>
      <w:r w:rsidRPr="00F6130D">
        <w:rPr>
          <w:rFonts w:ascii="Times New Roman" w:eastAsia="Times New Roman" w:hAnsi="Times New Roman" w:cs="Times New Roman"/>
          <w:color w:val="000000"/>
          <w:sz w:val="28"/>
          <w:szCs w:val="28"/>
          <w:lang w:eastAsia="ru-RU"/>
        </w:rPr>
        <w:t xml:space="preserve">Знакомство с народными произведениями обогащает чувства и речь малышей, формирует отношение к окружающему миру, играет неоценимую роль во всестороннем развитии. </w:t>
      </w:r>
      <w:r>
        <w:rPr>
          <w:rFonts w:ascii="Times New Roman" w:eastAsia="Times New Roman" w:hAnsi="Times New Roman" w:cs="Times New Roman"/>
          <w:color w:val="000000"/>
          <w:sz w:val="28"/>
          <w:szCs w:val="28"/>
          <w:lang w:eastAsia="ru-RU"/>
        </w:rPr>
        <w:t>В качестве малых фольклорных жанров выделяются колыбельные песни, призванные успокоить, усыпить малыша, пестушки и примыкающие к ним потешки сопровождают первые движения ребенка, его первые игры, прибаутки предназначаются детям, которые уже способны воспринять их содержание, заклички, приговорки и присловья, связанные с детским календарным бытом, а также многочисленные считалки и приговоры, сопровождающие игры, здесь же находят свое место дразнилки, поддевки, скороговорки.</w:t>
      </w:r>
    </w:p>
    <w:p w14:paraId="1AAE898E" w14:textId="77777777" w:rsidR="004033EC" w:rsidRPr="004033EC" w:rsidRDefault="004033EC" w:rsidP="00D65A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Первое знакомство детей раннего возраста с традиционной народной поэзией всегда начинается со знакомства с доступными малыми фольклорными формами.  Чаще всего они состоят из нескольких небольших строк, из незатейливых по содержанию, или простых по форме, но всегда таящие в себе большие жанровые богатства. А при многократном повторении слов и фраз в предметном сознании ребенка появляются не столько смысл и значение слов, сколько звуковой состав произносимого, а так же его ритмическая структура. И такое повторение очень удобно произносить, применяя для детей малые фольклорные формы.</w:t>
      </w:r>
    </w:p>
    <w:p w14:paraId="34DFC6EB" w14:textId="77777777" w:rsidR="00D65A61" w:rsidRDefault="004033EC" w:rsidP="00D65A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Ученые выявили, что все словесные представления обычно осмысливаются  ребенком раннего возраста только через получение им чувственного опыта, </w:t>
      </w:r>
      <w:r w:rsidR="00D65A61">
        <w:rPr>
          <w:rFonts w:ascii="Times New Roman" w:eastAsia="Times New Roman" w:hAnsi="Times New Roman" w:cs="Times New Roman"/>
          <w:color w:val="000000"/>
          <w:sz w:val="28"/>
          <w:szCs w:val="28"/>
          <w:lang w:eastAsia="ru-RU"/>
        </w:rPr>
        <w:t xml:space="preserve">и только после </w:t>
      </w:r>
      <w:r>
        <w:rPr>
          <w:rFonts w:ascii="Times New Roman" w:eastAsia="Times New Roman" w:hAnsi="Times New Roman" w:cs="Times New Roman"/>
          <w:color w:val="000000"/>
          <w:sz w:val="28"/>
          <w:szCs w:val="28"/>
          <w:lang w:eastAsia="ru-RU"/>
        </w:rPr>
        <w:t>они переводятся</w:t>
      </w:r>
      <w:r w:rsidR="00D65A61">
        <w:rPr>
          <w:rFonts w:ascii="Times New Roman" w:eastAsia="Times New Roman" w:hAnsi="Times New Roman" w:cs="Times New Roman"/>
          <w:color w:val="000000"/>
          <w:sz w:val="28"/>
          <w:szCs w:val="28"/>
          <w:lang w:eastAsia="ru-RU"/>
        </w:rPr>
        <w:t xml:space="preserve"> малышом</w:t>
      </w:r>
      <w:r>
        <w:rPr>
          <w:rFonts w:ascii="Times New Roman" w:eastAsia="Times New Roman" w:hAnsi="Times New Roman" w:cs="Times New Roman"/>
          <w:color w:val="000000"/>
          <w:sz w:val="28"/>
          <w:szCs w:val="28"/>
          <w:lang w:eastAsia="ru-RU"/>
        </w:rPr>
        <w:t xml:space="preserve"> в создание зрительно-наглядных образов. А смысловая и структурная стороны речи младшего дошкольника определяются доминирующей ролью того наглядного образа, который возникает в сознании</w:t>
      </w:r>
      <w:r w:rsidR="00D65A6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07DEFBA8" w14:textId="77777777" w:rsidR="00D65A61" w:rsidRDefault="004033EC" w:rsidP="00D65A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ученые определили, что</w:t>
      </w:r>
      <w:r w:rsidR="00D65A61">
        <w:rPr>
          <w:rFonts w:ascii="Times New Roman" w:eastAsia="Times New Roman" w:hAnsi="Times New Roman" w:cs="Times New Roman"/>
          <w:color w:val="000000"/>
          <w:sz w:val="28"/>
          <w:szCs w:val="28"/>
          <w:lang w:eastAsia="ru-RU"/>
        </w:rPr>
        <w:t>, например,</w:t>
      </w:r>
      <w:r>
        <w:rPr>
          <w:rFonts w:ascii="Times New Roman" w:eastAsia="Times New Roman" w:hAnsi="Times New Roman" w:cs="Times New Roman"/>
          <w:color w:val="000000"/>
          <w:sz w:val="28"/>
          <w:szCs w:val="28"/>
          <w:lang w:eastAsia="ru-RU"/>
        </w:rPr>
        <w:t xml:space="preserve"> колыбельная, являясь формой поэтического народного творчества, всегда содержит в себе огромные возможности при формировании у ребенка его фонематического восприятия. </w:t>
      </w:r>
    </w:p>
    <w:p w14:paraId="1069026F" w14:textId="77777777" w:rsidR="004033EC" w:rsidRDefault="00D65A61"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w:t>
      </w:r>
      <w:r w:rsidR="004033EC">
        <w:rPr>
          <w:rFonts w:ascii="Times New Roman" w:eastAsia="Times New Roman" w:hAnsi="Times New Roman" w:cs="Times New Roman"/>
          <w:color w:val="000000"/>
          <w:sz w:val="28"/>
          <w:szCs w:val="28"/>
          <w:lang w:eastAsia="ru-RU"/>
        </w:rPr>
        <w:t>пособствует</w:t>
      </w:r>
      <w:r>
        <w:rPr>
          <w:rFonts w:ascii="Times New Roman" w:eastAsia="Times New Roman" w:hAnsi="Times New Roman" w:cs="Times New Roman"/>
          <w:color w:val="000000"/>
          <w:sz w:val="28"/>
          <w:szCs w:val="28"/>
          <w:lang w:eastAsia="ru-RU"/>
        </w:rPr>
        <w:t xml:space="preserve"> этому</w:t>
      </w:r>
      <w:r w:rsidR="004033EC">
        <w:rPr>
          <w:rFonts w:ascii="Times New Roman" w:eastAsia="Times New Roman" w:hAnsi="Times New Roman" w:cs="Times New Roman"/>
          <w:color w:val="000000"/>
          <w:sz w:val="28"/>
          <w:szCs w:val="28"/>
          <w:lang w:eastAsia="ru-RU"/>
        </w:rPr>
        <w:t xml:space="preserve"> и особая интонационная организация колыбельной: (напевное выделение голосом гласных</w:t>
      </w:r>
      <w:r>
        <w:rPr>
          <w:rFonts w:ascii="Times New Roman" w:eastAsia="Times New Roman" w:hAnsi="Times New Roman" w:cs="Times New Roman"/>
          <w:color w:val="000000"/>
          <w:sz w:val="28"/>
          <w:szCs w:val="28"/>
          <w:lang w:eastAsia="ru-RU"/>
        </w:rPr>
        <w:t xml:space="preserve"> звуков, медленный темп,</w:t>
      </w:r>
      <w:r w:rsidR="004033EC">
        <w:rPr>
          <w:rFonts w:ascii="Times New Roman" w:eastAsia="Times New Roman" w:hAnsi="Times New Roman" w:cs="Times New Roman"/>
          <w:color w:val="000000"/>
          <w:sz w:val="28"/>
          <w:szCs w:val="28"/>
          <w:lang w:eastAsia="ru-RU"/>
        </w:rPr>
        <w:t xml:space="preserve"> наличие повторяющихся фонем, звукосочетаний, звукоподражаний</w:t>
      </w:r>
      <w:r>
        <w:rPr>
          <w:rFonts w:ascii="Times New Roman" w:eastAsia="Times New Roman" w:hAnsi="Times New Roman" w:cs="Times New Roman"/>
          <w:color w:val="000000"/>
          <w:sz w:val="28"/>
          <w:szCs w:val="28"/>
          <w:lang w:eastAsia="ru-RU"/>
        </w:rPr>
        <w:t>). К</w:t>
      </w:r>
      <w:r w:rsidR="004033EC">
        <w:rPr>
          <w:rFonts w:ascii="Times New Roman" w:eastAsia="Times New Roman" w:hAnsi="Times New Roman" w:cs="Times New Roman"/>
          <w:color w:val="000000"/>
          <w:sz w:val="28"/>
          <w:szCs w:val="28"/>
          <w:lang w:eastAsia="ru-RU"/>
        </w:rPr>
        <w:t xml:space="preserve">олыбельные песни всегда позволяют </w:t>
      </w:r>
      <w:r>
        <w:rPr>
          <w:rFonts w:ascii="Times New Roman" w:eastAsia="Times New Roman" w:hAnsi="Times New Roman" w:cs="Times New Roman"/>
          <w:color w:val="000000"/>
          <w:sz w:val="28"/>
          <w:szCs w:val="28"/>
          <w:lang w:eastAsia="ru-RU"/>
        </w:rPr>
        <w:t xml:space="preserve">детям раннего возраста </w:t>
      </w:r>
      <w:r w:rsidR="004033EC">
        <w:rPr>
          <w:rFonts w:ascii="Times New Roman" w:eastAsia="Times New Roman" w:hAnsi="Times New Roman" w:cs="Times New Roman"/>
          <w:color w:val="000000"/>
          <w:sz w:val="28"/>
          <w:szCs w:val="28"/>
          <w:lang w:eastAsia="ru-RU"/>
        </w:rPr>
        <w:t>запоминать и слова, и формы слов, и словосочетания, а также осваивать сложную лексическую сторону речи и, не смотря на то, что у колыбельной небольшой объем, она таит в себе обычно неисчерпаемый источник для воспитательных и образовательных</w:t>
      </w:r>
      <w:r>
        <w:rPr>
          <w:rFonts w:ascii="Times New Roman" w:eastAsia="Times New Roman" w:hAnsi="Times New Roman" w:cs="Times New Roman"/>
          <w:color w:val="000000"/>
          <w:sz w:val="28"/>
          <w:szCs w:val="28"/>
          <w:lang w:eastAsia="ru-RU"/>
        </w:rPr>
        <w:t xml:space="preserve"> возможностей детей.</w:t>
      </w:r>
    </w:p>
    <w:p w14:paraId="278F2678" w14:textId="77777777" w:rsidR="004033EC" w:rsidRDefault="004033EC"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Ребенок обычно начинает понимать устную речь, когда ему преподносят песенки и короткие стишки-пестушки. Их назначение - вызвать у ребенка радостные, бодрые эмоции. За ними следуют потешки-стишки и стихи к первым играм с пальцами, ручками, ножками. Позднее наступает черед прибауток-песенок и стихов, интересных, прежде всего своим занятным содержанием, затем сказок.</w:t>
      </w:r>
    </w:p>
    <w:p w14:paraId="39C38606" w14:textId="77777777" w:rsidR="00D65A61" w:rsidRDefault="004033EC" w:rsidP="00D65A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Потешки и пестушки являются прекрасным развивающим речевым материалом, и используются </w:t>
      </w:r>
      <w:r w:rsidR="00D65A61">
        <w:rPr>
          <w:rFonts w:ascii="Times New Roman" w:eastAsia="Times New Roman" w:hAnsi="Times New Roman" w:cs="Times New Roman"/>
          <w:color w:val="000000"/>
          <w:sz w:val="28"/>
          <w:szCs w:val="28"/>
          <w:lang w:eastAsia="ru-RU"/>
        </w:rPr>
        <w:t xml:space="preserve">педагогом </w:t>
      </w:r>
      <w:r>
        <w:rPr>
          <w:rFonts w:ascii="Times New Roman" w:eastAsia="Times New Roman" w:hAnsi="Times New Roman" w:cs="Times New Roman"/>
          <w:color w:val="000000"/>
          <w:sz w:val="28"/>
          <w:szCs w:val="28"/>
          <w:lang w:eastAsia="ru-RU"/>
        </w:rPr>
        <w:t>на занятиях по развитию речи для д</w:t>
      </w:r>
      <w:r w:rsidR="00D65A61">
        <w:rPr>
          <w:rFonts w:ascii="Times New Roman" w:eastAsia="Times New Roman" w:hAnsi="Times New Roman" w:cs="Times New Roman"/>
          <w:color w:val="000000"/>
          <w:sz w:val="28"/>
          <w:szCs w:val="28"/>
          <w:lang w:eastAsia="ru-RU"/>
        </w:rPr>
        <w:t>етей 2-3 лет. С их помощью хорошо</w:t>
      </w:r>
      <w:r>
        <w:rPr>
          <w:rFonts w:ascii="Times New Roman" w:eastAsia="Times New Roman" w:hAnsi="Times New Roman" w:cs="Times New Roman"/>
          <w:color w:val="000000"/>
          <w:sz w:val="28"/>
          <w:szCs w:val="28"/>
          <w:lang w:eastAsia="ru-RU"/>
        </w:rPr>
        <w:t xml:space="preserve"> развивать фонематический слух детей, так как они используют звукосочетания - наигрыши, которые повторяются несколько раз в разном темпе, с различной интонацией, причём исполняются на мотив народных мелодий. </w:t>
      </w:r>
    </w:p>
    <w:p w14:paraId="1CF96DC2" w14:textId="77777777" w:rsidR="004033EC" w:rsidRDefault="006C7726"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Это позволит</w:t>
      </w:r>
      <w:r w:rsidR="004033EC">
        <w:rPr>
          <w:rFonts w:ascii="Times New Roman" w:eastAsia="Times New Roman" w:hAnsi="Times New Roman" w:cs="Times New Roman"/>
          <w:color w:val="000000"/>
          <w:sz w:val="28"/>
          <w:szCs w:val="28"/>
          <w:lang w:eastAsia="ru-RU"/>
        </w:rPr>
        <w:t xml:space="preserve"> ребенку вначале почувствовать, а затем осознать красоту родного языка, его лаконичность,</w:t>
      </w:r>
      <w:r>
        <w:rPr>
          <w:rFonts w:ascii="Times New Roman" w:eastAsia="Times New Roman" w:hAnsi="Times New Roman" w:cs="Times New Roman"/>
          <w:color w:val="000000"/>
          <w:sz w:val="28"/>
          <w:szCs w:val="28"/>
          <w:lang w:eastAsia="ru-RU"/>
        </w:rPr>
        <w:t xml:space="preserve"> приобщае</w:t>
      </w:r>
      <w:r w:rsidR="004033EC">
        <w:rPr>
          <w:rFonts w:ascii="Times New Roman" w:eastAsia="Times New Roman" w:hAnsi="Times New Roman" w:cs="Times New Roman"/>
          <w:color w:val="000000"/>
          <w:sz w:val="28"/>
          <w:szCs w:val="28"/>
          <w:lang w:eastAsia="ru-RU"/>
        </w:rPr>
        <w:t>т именно к такой форме изложения собственных мыслей, способствует формированию образности речи дошкольников, словесному творчеству детей.</w:t>
      </w:r>
    </w:p>
    <w:p w14:paraId="27F477E8" w14:textId="77777777" w:rsidR="004033EC" w:rsidRDefault="004033EC"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Один из важнейших принципов использования фольклорных произведений - принцип познавательной выразительности. Достигнуть его можно эм</w:t>
      </w:r>
      <w:r w:rsidR="006C7726">
        <w:rPr>
          <w:rFonts w:ascii="Times New Roman" w:eastAsia="Times New Roman" w:hAnsi="Times New Roman" w:cs="Times New Roman"/>
          <w:color w:val="000000"/>
          <w:sz w:val="28"/>
          <w:szCs w:val="28"/>
          <w:lang w:eastAsia="ru-RU"/>
        </w:rPr>
        <w:t>оциональностью.</w:t>
      </w:r>
      <w:r w:rsidR="000471F4">
        <w:rPr>
          <w:rFonts w:ascii="Times New Roman" w:eastAsia="Times New Roman" w:hAnsi="Times New Roman" w:cs="Times New Roman"/>
          <w:color w:val="000000"/>
          <w:sz w:val="28"/>
          <w:szCs w:val="28"/>
          <w:lang w:eastAsia="ru-RU"/>
        </w:rPr>
        <w:t xml:space="preserve"> </w:t>
      </w:r>
      <w:r w:rsidR="006C7726">
        <w:rPr>
          <w:rFonts w:ascii="Times New Roman" w:eastAsia="Times New Roman" w:hAnsi="Times New Roman" w:cs="Times New Roman"/>
          <w:color w:val="000000"/>
          <w:sz w:val="28"/>
          <w:szCs w:val="28"/>
          <w:lang w:eastAsia="ru-RU"/>
        </w:rPr>
        <w:t>Эмоциональным изложением малых фольклорных форм</w:t>
      </w:r>
      <w:r>
        <w:rPr>
          <w:rFonts w:ascii="Times New Roman" w:eastAsia="Times New Roman" w:hAnsi="Times New Roman" w:cs="Times New Roman"/>
          <w:color w:val="000000"/>
          <w:sz w:val="28"/>
          <w:szCs w:val="28"/>
          <w:lang w:eastAsia="ru-RU"/>
        </w:rPr>
        <w:t xml:space="preserve"> педагог поддерживает внимание детей. </w:t>
      </w:r>
      <w:r w:rsidR="006C7726">
        <w:rPr>
          <w:rFonts w:ascii="Times New Roman" w:eastAsia="Times New Roman" w:hAnsi="Times New Roman" w:cs="Times New Roman"/>
          <w:color w:val="000000"/>
          <w:sz w:val="28"/>
          <w:szCs w:val="28"/>
          <w:lang w:eastAsia="ru-RU"/>
        </w:rPr>
        <w:t>Это важно потому, что д</w:t>
      </w:r>
      <w:r>
        <w:rPr>
          <w:rFonts w:ascii="Times New Roman" w:eastAsia="Times New Roman" w:hAnsi="Times New Roman" w:cs="Times New Roman"/>
          <w:color w:val="000000"/>
          <w:sz w:val="28"/>
          <w:szCs w:val="28"/>
          <w:lang w:eastAsia="ru-RU"/>
        </w:rPr>
        <w:t xml:space="preserve">ети не просто отзывчивы на эмоциональное поведение взрослых, они проявляют эмоциональную чуткость ко всем действиям педагога, особым образом реагируя на его голос, настроение, мимику, жесты. </w:t>
      </w:r>
      <w:r w:rsidR="006C7726">
        <w:rPr>
          <w:rFonts w:ascii="Times New Roman" w:eastAsia="Times New Roman" w:hAnsi="Times New Roman" w:cs="Times New Roman"/>
          <w:color w:val="000000"/>
          <w:sz w:val="28"/>
          <w:szCs w:val="28"/>
          <w:lang w:eastAsia="ru-RU"/>
        </w:rPr>
        <w:t>Эти проявления легко копируются ребенком раннего возраста,</w:t>
      </w:r>
      <w:r>
        <w:rPr>
          <w:rFonts w:ascii="Times New Roman" w:eastAsia="Times New Roman" w:hAnsi="Times New Roman" w:cs="Times New Roman"/>
          <w:color w:val="000000"/>
          <w:sz w:val="28"/>
          <w:szCs w:val="28"/>
          <w:lang w:eastAsia="ru-RU"/>
        </w:rPr>
        <w:t xml:space="preserve"> поэтому для малышей они выполняют информативную роль.</w:t>
      </w:r>
    </w:p>
    <w:p w14:paraId="68A8BD3F" w14:textId="2A2159F2" w:rsidR="004033EC" w:rsidRDefault="004033EC" w:rsidP="00D65A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w:t>
      </w:r>
      <w:r w:rsidR="006C7726">
        <w:rPr>
          <w:rFonts w:ascii="Times New Roman" w:eastAsia="Times New Roman" w:hAnsi="Times New Roman" w:cs="Times New Roman"/>
          <w:color w:val="000000"/>
          <w:sz w:val="28"/>
          <w:szCs w:val="28"/>
          <w:lang w:eastAsia="ru-RU"/>
        </w:rPr>
        <w:t xml:space="preserve">следует педагогу </w:t>
      </w:r>
      <w:r>
        <w:rPr>
          <w:rFonts w:ascii="Times New Roman" w:eastAsia="Times New Roman" w:hAnsi="Times New Roman" w:cs="Times New Roman"/>
          <w:color w:val="000000"/>
          <w:sz w:val="28"/>
          <w:szCs w:val="28"/>
          <w:lang w:eastAsia="ru-RU"/>
        </w:rPr>
        <w:t xml:space="preserve">в ходе работы по ознакомлению детей раннего возраста с фольклором </w:t>
      </w:r>
      <w:r w:rsidR="006C7726">
        <w:rPr>
          <w:rFonts w:ascii="Times New Roman" w:eastAsia="Times New Roman" w:hAnsi="Times New Roman" w:cs="Times New Roman"/>
          <w:color w:val="000000"/>
          <w:sz w:val="28"/>
          <w:szCs w:val="28"/>
          <w:lang w:eastAsia="ru-RU"/>
        </w:rPr>
        <w:t xml:space="preserve">забывать о значимости </w:t>
      </w:r>
      <w:r>
        <w:rPr>
          <w:rFonts w:ascii="Times New Roman" w:eastAsia="Times New Roman" w:hAnsi="Times New Roman" w:cs="Times New Roman"/>
          <w:color w:val="000000"/>
          <w:sz w:val="28"/>
          <w:szCs w:val="28"/>
          <w:lang w:eastAsia="ru-RU"/>
        </w:rPr>
        <w:t>принцип</w:t>
      </w:r>
      <w:r w:rsidR="006C7726">
        <w:rPr>
          <w:rFonts w:ascii="Times New Roman" w:eastAsia="Times New Roman" w:hAnsi="Times New Roman" w:cs="Times New Roman"/>
          <w:color w:val="000000"/>
          <w:sz w:val="28"/>
          <w:szCs w:val="28"/>
          <w:lang w:eastAsia="ru-RU"/>
        </w:rPr>
        <w:t xml:space="preserve">а наглядности -  </w:t>
      </w:r>
      <w:r>
        <w:rPr>
          <w:rFonts w:ascii="Times New Roman" w:eastAsia="Times New Roman" w:hAnsi="Times New Roman" w:cs="Times New Roman"/>
          <w:color w:val="000000"/>
          <w:sz w:val="28"/>
          <w:szCs w:val="28"/>
          <w:lang w:eastAsia="ru-RU"/>
        </w:rPr>
        <w:t xml:space="preserve"> испол</w:t>
      </w:r>
      <w:r w:rsidR="006C7726">
        <w:rPr>
          <w:rFonts w:ascii="Times New Roman" w:eastAsia="Times New Roman" w:hAnsi="Times New Roman" w:cs="Times New Roman"/>
          <w:color w:val="000000"/>
          <w:sz w:val="28"/>
          <w:szCs w:val="28"/>
          <w:lang w:eastAsia="ru-RU"/>
        </w:rPr>
        <w:t>ьзования</w:t>
      </w:r>
      <w:r>
        <w:rPr>
          <w:rFonts w:ascii="Times New Roman" w:eastAsia="Times New Roman" w:hAnsi="Times New Roman" w:cs="Times New Roman"/>
          <w:color w:val="000000"/>
          <w:sz w:val="28"/>
          <w:szCs w:val="28"/>
          <w:lang w:eastAsia="ru-RU"/>
        </w:rPr>
        <w:t xml:space="preserve"> наглядных средств (игрушки, картинки, пособия), с помощью которых создаётся развёрнутая картина действий и результата.</w:t>
      </w:r>
    </w:p>
    <w:p w14:paraId="5C84700E" w14:textId="2E8EFCFE" w:rsidR="000828C2" w:rsidRDefault="000828C2"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Дети 2-3 лет очень наблюдательны. Ни одна вещь в руках взрослого, ни один жест не остаются незамеченными. Если ребенка что- то заинтересовало, озадачило или ему просто приятно находиться около воспитателя, он начнет повторять за ним понравившиеся слова или небольшие фразы, пытаясь в чем-то разобраться, утвердиться.</w:t>
      </w:r>
    </w:p>
    <w:p w14:paraId="2C70FC0B" w14:textId="5292EC02" w:rsidR="00623FCF" w:rsidRPr="00BA42F7" w:rsidRDefault="006C7726" w:rsidP="000471F4">
      <w:pPr>
        <w:shd w:val="clear" w:color="auto" w:fill="FFFFFF"/>
        <w:spacing w:after="0" w:line="360" w:lineRule="auto"/>
        <w:ind w:firstLine="709"/>
        <w:jc w:val="both"/>
        <w:rPr>
          <w:rFonts w:ascii="Calibri" w:eastAsia="Times New Roman" w:hAnsi="Calibri" w:cs="Calibri"/>
          <w:color w:val="FF0000"/>
          <w:lang w:eastAsia="ru-RU"/>
        </w:rPr>
      </w:pPr>
      <w:r w:rsidRPr="000828C2">
        <w:rPr>
          <w:rFonts w:ascii="Times New Roman" w:eastAsia="Times New Roman" w:hAnsi="Times New Roman" w:cs="Times New Roman"/>
          <w:sz w:val="28"/>
          <w:szCs w:val="28"/>
          <w:lang w:eastAsia="ru-RU"/>
        </w:rPr>
        <w:t>Так, п</w:t>
      </w:r>
      <w:r w:rsidR="004033EC" w:rsidRPr="000828C2">
        <w:rPr>
          <w:rFonts w:ascii="Times New Roman" w:eastAsia="Times New Roman" w:hAnsi="Times New Roman" w:cs="Times New Roman"/>
          <w:sz w:val="28"/>
          <w:szCs w:val="28"/>
          <w:lang w:eastAsia="ru-RU"/>
        </w:rPr>
        <w:t>отешки</w:t>
      </w:r>
      <w:r w:rsidRPr="000828C2">
        <w:rPr>
          <w:rFonts w:ascii="Times New Roman" w:eastAsia="Times New Roman" w:hAnsi="Times New Roman" w:cs="Times New Roman"/>
          <w:sz w:val="28"/>
          <w:szCs w:val="28"/>
          <w:lang w:eastAsia="ru-RU"/>
        </w:rPr>
        <w:t>,</w:t>
      </w:r>
      <w:r w:rsidR="00C7457C" w:rsidRPr="000828C2">
        <w:rPr>
          <w:rFonts w:ascii="Times New Roman" w:eastAsia="Times New Roman" w:hAnsi="Times New Roman" w:cs="Times New Roman"/>
          <w:sz w:val="28"/>
          <w:szCs w:val="28"/>
          <w:lang w:eastAsia="ru-RU"/>
        </w:rPr>
        <w:t xml:space="preserve"> </w:t>
      </w:r>
      <w:r w:rsidRPr="000828C2">
        <w:rPr>
          <w:rFonts w:ascii="Times New Roman" w:eastAsia="Times New Roman" w:hAnsi="Times New Roman" w:cs="Times New Roman"/>
          <w:sz w:val="28"/>
          <w:szCs w:val="28"/>
          <w:lang w:eastAsia="ru-RU"/>
        </w:rPr>
        <w:t>например,</w:t>
      </w:r>
      <w:r w:rsidR="004033EC" w:rsidRPr="000828C2">
        <w:rPr>
          <w:rFonts w:ascii="Times New Roman" w:eastAsia="Times New Roman" w:hAnsi="Times New Roman" w:cs="Times New Roman"/>
          <w:sz w:val="28"/>
          <w:szCs w:val="28"/>
          <w:lang w:eastAsia="ru-RU"/>
        </w:rPr>
        <w:t xml:space="preserve"> можно обыгрывать разными способами: сопровождать чтение действием игрушки, использовать пальчиковый театр, шапочки</w:t>
      </w:r>
      <w:r w:rsidRPr="000828C2">
        <w:rPr>
          <w:rFonts w:ascii="Times New Roman" w:eastAsia="Times New Roman" w:hAnsi="Times New Roman" w:cs="Times New Roman"/>
          <w:sz w:val="28"/>
          <w:szCs w:val="28"/>
          <w:lang w:eastAsia="ru-RU"/>
        </w:rPr>
        <w:t xml:space="preserve"> </w:t>
      </w:r>
      <w:r w:rsidR="004033EC" w:rsidRPr="000828C2">
        <w:rPr>
          <w:rFonts w:ascii="Times New Roman" w:eastAsia="Times New Roman" w:hAnsi="Times New Roman" w:cs="Times New Roman"/>
          <w:sz w:val="28"/>
          <w:szCs w:val="28"/>
          <w:lang w:eastAsia="ru-RU"/>
        </w:rPr>
        <w:t>- маски различных персонажей. Таких игрушек должно быть много, чтобы каждый ребёнок мог выбрать по ду</w:t>
      </w:r>
      <w:r w:rsidRPr="000828C2">
        <w:rPr>
          <w:rFonts w:ascii="Times New Roman" w:eastAsia="Times New Roman" w:hAnsi="Times New Roman" w:cs="Times New Roman"/>
          <w:sz w:val="28"/>
          <w:szCs w:val="28"/>
          <w:lang w:eastAsia="ru-RU"/>
        </w:rPr>
        <w:t xml:space="preserve">ше. Игрушки должны быть </w:t>
      </w:r>
      <w:r w:rsidR="004033EC" w:rsidRPr="000828C2">
        <w:rPr>
          <w:rFonts w:ascii="Times New Roman" w:eastAsia="Times New Roman" w:hAnsi="Times New Roman" w:cs="Times New Roman"/>
          <w:sz w:val="28"/>
          <w:szCs w:val="28"/>
          <w:lang w:eastAsia="ru-RU"/>
        </w:rPr>
        <w:t xml:space="preserve"> лёгкими, красо</w:t>
      </w:r>
      <w:r w:rsidRPr="000828C2">
        <w:rPr>
          <w:rFonts w:ascii="Times New Roman" w:eastAsia="Times New Roman" w:hAnsi="Times New Roman" w:cs="Times New Roman"/>
          <w:sz w:val="28"/>
          <w:szCs w:val="28"/>
          <w:lang w:eastAsia="ru-RU"/>
        </w:rPr>
        <w:t>чными. С их помощью</w:t>
      </w:r>
      <w:r w:rsidR="004033EC" w:rsidRPr="000828C2">
        <w:rPr>
          <w:rFonts w:ascii="Times New Roman" w:eastAsia="Times New Roman" w:hAnsi="Times New Roman" w:cs="Times New Roman"/>
          <w:sz w:val="28"/>
          <w:szCs w:val="28"/>
          <w:lang w:eastAsia="ru-RU"/>
        </w:rPr>
        <w:t xml:space="preserve"> дети быстрее запоминают потешки, пестушки, колыбельные.</w:t>
      </w:r>
    </w:p>
    <w:p w14:paraId="058209E4"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Прилетели птички,</w:t>
      </w:r>
    </w:p>
    <w:p w14:paraId="68C225C6"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Принесли водички.</w:t>
      </w:r>
    </w:p>
    <w:p w14:paraId="7B3014BD"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lastRenderedPageBreak/>
        <w:t>Надо просыпаться,</w:t>
      </w:r>
    </w:p>
    <w:p w14:paraId="7E988181"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Надо умываться,</w:t>
      </w:r>
    </w:p>
    <w:p w14:paraId="3BAD32F7"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Чтобы глазки блестели,</w:t>
      </w:r>
    </w:p>
    <w:p w14:paraId="7E89065E"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Чтобы щечки горели,</w:t>
      </w:r>
    </w:p>
    <w:p w14:paraId="69C63FC7"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Чтоб смеялся роток,</w:t>
      </w:r>
    </w:p>
    <w:p w14:paraId="7589AA67" w14:textId="77777777" w:rsidR="00623FCF" w:rsidRPr="002C3948" w:rsidRDefault="00623FCF" w:rsidP="000471F4">
      <w:pPr>
        <w:shd w:val="clear" w:color="auto" w:fill="FFFFFF"/>
        <w:spacing w:after="0" w:line="360" w:lineRule="auto"/>
        <w:ind w:firstLine="567"/>
        <w:jc w:val="both"/>
        <w:rPr>
          <w:rFonts w:ascii="Calibri" w:eastAsia="Times New Roman" w:hAnsi="Calibri" w:cs="Calibri"/>
          <w:lang w:eastAsia="ru-RU"/>
        </w:rPr>
      </w:pPr>
      <w:r w:rsidRPr="002C3948">
        <w:rPr>
          <w:rFonts w:ascii="Times New Roman" w:eastAsia="Times New Roman" w:hAnsi="Times New Roman" w:cs="Times New Roman"/>
          <w:sz w:val="28"/>
          <w:szCs w:val="28"/>
          <w:shd w:val="clear" w:color="auto" w:fill="FFFFFF"/>
          <w:lang w:eastAsia="ru-RU"/>
        </w:rPr>
        <w:t>Чтоб кусался зубок!</w:t>
      </w:r>
    </w:p>
    <w:p w14:paraId="6DFE98EB" w14:textId="513CC833" w:rsidR="004033EC" w:rsidRDefault="004033EC"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Организуя такие игры, воспитатель сажает малыша на стульчик лицом к себе, берёт в свои руки ручки малыша, и, хлопая </w:t>
      </w:r>
      <w:proofErr w:type="gramStart"/>
      <w:r>
        <w:rPr>
          <w:rFonts w:ascii="Times New Roman" w:eastAsia="Times New Roman" w:hAnsi="Times New Roman" w:cs="Times New Roman"/>
          <w:color w:val="000000"/>
          <w:sz w:val="28"/>
          <w:szCs w:val="28"/>
          <w:lang w:eastAsia="ru-RU"/>
        </w:rPr>
        <w:t>ими</w:t>
      </w:r>
      <w:proofErr w:type="gramEnd"/>
      <w:r>
        <w:rPr>
          <w:rFonts w:ascii="Times New Roman" w:eastAsia="Times New Roman" w:hAnsi="Times New Roman" w:cs="Times New Roman"/>
          <w:color w:val="000000"/>
          <w:sz w:val="28"/>
          <w:szCs w:val="28"/>
          <w:lang w:eastAsia="ru-RU"/>
        </w:rPr>
        <w:t xml:space="preserve"> проговаривает потешку. Сначала воспитатель сам напевает потешку и действует руками ребёнка, позже направляет его действия вопросами: «Как полетели? Куда сели?» Если ребёнок уже знает потешку и может повторять за взрослым некоторые слова, воспитатель делает паузы во время чтения потешки, давая малышу возможность продолжить самостоятельно. Необходимо побуждать ребёнка повторять отдельные слова и строчки потешки.</w:t>
      </w:r>
    </w:p>
    <w:p w14:paraId="5B3D60D0" w14:textId="77777777" w:rsidR="004033EC" w:rsidRDefault="004033EC"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Разыгрывание потешки, в которой слышится имя ребёнка, побуждает к большему осмыслению содержания. Потешка помогает ребёнку открыть себя, делает его как бы соучастником действия. Фольклорное произведение, рассчитанное на обращение к ребёнку по имени, утверждает его личность, уважение к нему, признание уникальности и неповторимости. Фольклорные произведения для маленьких несут в себе высшие гуманистические ценности, вечные категории жизни, обновляющиеся красотой и любовью.</w:t>
      </w:r>
    </w:p>
    <w:p w14:paraId="5CB7E5B3" w14:textId="77777777" w:rsidR="004033EC" w:rsidRDefault="004033EC"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 концу третьего года обычно дети начинают уже понимать юмор. Обычно смешным для детей них бывает то, что всегда выходит за рамки их обычных представлений. Однако, при этом нужны объяснения взрослого, чтобы ребенок правильно понял то, что видит.</w:t>
      </w:r>
    </w:p>
    <w:p w14:paraId="15F3F193" w14:textId="77777777" w:rsidR="004033EC" w:rsidRDefault="004033EC" w:rsidP="00D65A61">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Таким образом, анализ литературы показал, что первое знакомство детей с традиционной народной поэзией всегда начинается со знакомства с малыми фольклорными формами, к которым чаще всего относят: пестушки, потешки, прибаутки, считалки, поговорки, скороговорки, песенки-небылицы.</w:t>
      </w:r>
    </w:p>
    <w:p w14:paraId="4A875D4F" w14:textId="77777777" w:rsidR="004033EC" w:rsidRPr="00F6130D" w:rsidRDefault="004033EC" w:rsidP="00D65A61">
      <w:pPr>
        <w:shd w:val="clear" w:color="auto" w:fill="FFFFFF"/>
        <w:spacing w:after="0" w:line="360" w:lineRule="auto"/>
        <w:ind w:firstLine="709"/>
        <w:jc w:val="both"/>
        <w:rPr>
          <w:rFonts w:ascii="Times New Roman" w:eastAsia="Times New Roman" w:hAnsi="Times New Roman" w:cs="Times New Roman"/>
          <w:color w:val="000000"/>
          <w:lang w:eastAsia="ru-RU"/>
        </w:rPr>
      </w:pPr>
    </w:p>
    <w:p w14:paraId="46136F6C" w14:textId="5A21436D" w:rsidR="00F6130D" w:rsidRDefault="004033EC" w:rsidP="00D65A6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П. Аникин считает, что детский фольклор – это большая область устного народного и поэтического творчества, это яркий, радостный, и наполненный жизненной силой и красотой детский мир</w:t>
      </w:r>
      <w:r w:rsidR="000828C2">
        <w:rPr>
          <w:rFonts w:ascii="Times New Roman" w:eastAsia="Times New Roman" w:hAnsi="Times New Roman" w:cs="Times New Roman"/>
          <w:color w:val="000000"/>
          <w:sz w:val="28"/>
          <w:szCs w:val="28"/>
          <w:lang w:eastAsia="ru-RU"/>
        </w:rPr>
        <w:t>.</w:t>
      </w:r>
      <w:r w:rsidR="00DA6521">
        <w:rPr>
          <w:rFonts w:ascii="Times New Roman" w:eastAsia="Times New Roman" w:hAnsi="Times New Roman" w:cs="Times New Roman"/>
          <w:color w:val="000000"/>
          <w:sz w:val="28"/>
          <w:szCs w:val="28"/>
          <w:lang w:eastAsia="ru-RU"/>
        </w:rPr>
        <w:t xml:space="preserve"> </w:t>
      </w:r>
      <w:r w:rsidR="000828C2">
        <w:rPr>
          <w:rFonts w:ascii="Times New Roman" w:eastAsia="Times New Roman" w:hAnsi="Times New Roman" w:cs="Times New Roman"/>
          <w:color w:val="000000"/>
          <w:sz w:val="28"/>
          <w:szCs w:val="28"/>
          <w:lang w:eastAsia="ru-RU"/>
        </w:rPr>
        <w:t>Народные песенки, потешки, стихи</w:t>
      </w:r>
      <w:r w:rsidR="00DA6521">
        <w:rPr>
          <w:rFonts w:ascii="Times New Roman" w:eastAsia="Times New Roman" w:hAnsi="Times New Roman" w:cs="Times New Roman"/>
          <w:color w:val="000000"/>
          <w:sz w:val="28"/>
          <w:szCs w:val="28"/>
          <w:lang w:eastAsia="ru-RU"/>
        </w:rPr>
        <w:t xml:space="preserve"> занимают особое место. И это закономерно. Литературным миниатюрам присущи четкость, ритмичность, выразительность. Они передают народный опыт и мудрость, обладают богатой мелодикой звучания, огромными возможностями для фиксированных диалогов (вопрос -ответ). Многие народные песенки и авторские стихотворения отвечают потребностям малышей в игре.</w:t>
      </w:r>
    </w:p>
    <w:p w14:paraId="4924A262" w14:textId="03DF6087" w:rsidR="0031217C" w:rsidRDefault="0031217C" w:rsidP="00D65A61">
      <w:pPr>
        <w:spacing w:after="0" w:line="360" w:lineRule="auto"/>
        <w:ind w:firstLine="709"/>
        <w:jc w:val="both"/>
        <w:rPr>
          <w:sz w:val="28"/>
          <w:szCs w:val="28"/>
        </w:rPr>
      </w:pPr>
      <w:r>
        <w:rPr>
          <w:rFonts w:ascii="Times New Roman" w:eastAsia="Times New Roman" w:hAnsi="Times New Roman" w:cs="Times New Roman"/>
          <w:color w:val="000000"/>
          <w:sz w:val="28"/>
          <w:szCs w:val="28"/>
          <w:lang w:eastAsia="ru-RU"/>
        </w:rPr>
        <w:t>Вот почему так важно на современном этапе развития дошкольного образования и родителям</w:t>
      </w:r>
      <w:r w:rsidR="00274A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педагогам уделять большое внимание использованию в речи при общении с детьми раннего возраста малых фольклорных форм.</w:t>
      </w:r>
    </w:p>
    <w:p w14:paraId="72A66643" w14:textId="77777777" w:rsidR="00AE7656" w:rsidRDefault="00AE7656" w:rsidP="00D65A61">
      <w:pPr>
        <w:spacing w:after="0" w:line="360" w:lineRule="auto"/>
        <w:ind w:firstLine="709"/>
        <w:jc w:val="both"/>
      </w:pPr>
    </w:p>
    <w:sectPr w:rsidR="00AE7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9B"/>
    <w:rsid w:val="000471F4"/>
    <w:rsid w:val="000828C2"/>
    <w:rsid w:val="00274AA3"/>
    <w:rsid w:val="002C3948"/>
    <w:rsid w:val="0031217C"/>
    <w:rsid w:val="004033EC"/>
    <w:rsid w:val="00414DC8"/>
    <w:rsid w:val="00623FCF"/>
    <w:rsid w:val="006C7726"/>
    <w:rsid w:val="00AE7656"/>
    <w:rsid w:val="00BA42F7"/>
    <w:rsid w:val="00C7457C"/>
    <w:rsid w:val="00D65A61"/>
    <w:rsid w:val="00DA6521"/>
    <w:rsid w:val="00E21E9B"/>
    <w:rsid w:val="00F6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801">
      <w:bodyDiv w:val="1"/>
      <w:marLeft w:val="0"/>
      <w:marRight w:val="0"/>
      <w:marTop w:val="0"/>
      <w:marBottom w:val="0"/>
      <w:divBdr>
        <w:top w:val="none" w:sz="0" w:space="0" w:color="auto"/>
        <w:left w:val="none" w:sz="0" w:space="0" w:color="auto"/>
        <w:bottom w:val="none" w:sz="0" w:space="0" w:color="auto"/>
        <w:right w:val="none" w:sz="0" w:space="0" w:color="auto"/>
      </w:divBdr>
    </w:div>
    <w:div w:id="441732491">
      <w:bodyDiv w:val="1"/>
      <w:marLeft w:val="0"/>
      <w:marRight w:val="0"/>
      <w:marTop w:val="0"/>
      <w:marBottom w:val="0"/>
      <w:divBdr>
        <w:top w:val="none" w:sz="0" w:space="0" w:color="auto"/>
        <w:left w:val="none" w:sz="0" w:space="0" w:color="auto"/>
        <w:bottom w:val="none" w:sz="0" w:space="0" w:color="auto"/>
        <w:right w:val="none" w:sz="0" w:space="0" w:color="auto"/>
      </w:divBdr>
    </w:div>
    <w:div w:id="534661156">
      <w:bodyDiv w:val="1"/>
      <w:marLeft w:val="0"/>
      <w:marRight w:val="0"/>
      <w:marTop w:val="0"/>
      <w:marBottom w:val="0"/>
      <w:divBdr>
        <w:top w:val="none" w:sz="0" w:space="0" w:color="auto"/>
        <w:left w:val="none" w:sz="0" w:space="0" w:color="auto"/>
        <w:bottom w:val="none" w:sz="0" w:space="0" w:color="auto"/>
        <w:right w:val="none" w:sz="0" w:space="0" w:color="auto"/>
      </w:divBdr>
    </w:div>
    <w:div w:id="1505240231">
      <w:bodyDiv w:val="1"/>
      <w:marLeft w:val="0"/>
      <w:marRight w:val="0"/>
      <w:marTop w:val="0"/>
      <w:marBottom w:val="0"/>
      <w:divBdr>
        <w:top w:val="none" w:sz="0" w:space="0" w:color="auto"/>
        <w:left w:val="none" w:sz="0" w:space="0" w:color="auto"/>
        <w:bottom w:val="none" w:sz="0" w:space="0" w:color="auto"/>
        <w:right w:val="none" w:sz="0" w:space="0" w:color="auto"/>
      </w:divBdr>
    </w:div>
    <w:div w:id="1842618518">
      <w:bodyDiv w:val="1"/>
      <w:marLeft w:val="0"/>
      <w:marRight w:val="0"/>
      <w:marTop w:val="0"/>
      <w:marBottom w:val="0"/>
      <w:divBdr>
        <w:top w:val="none" w:sz="0" w:space="0" w:color="auto"/>
        <w:left w:val="none" w:sz="0" w:space="0" w:color="auto"/>
        <w:bottom w:val="none" w:sz="0" w:space="0" w:color="auto"/>
        <w:right w:val="none" w:sz="0" w:space="0" w:color="auto"/>
      </w:divBdr>
    </w:div>
    <w:div w:id="1858301188">
      <w:bodyDiv w:val="1"/>
      <w:marLeft w:val="0"/>
      <w:marRight w:val="0"/>
      <w:marTop w:val="0"/>
      <w:marBottom w:val="0"/>
      <w:divBdr>
        <w:top w:val="none" w:sz="0" w:space="0" w:color="auto"/>
        <w:left w:val="none" w:sz="0" w:space="0" w:color="auto"/>
        <w:bottom w:val="none" w:sz="0" w:space="0" w:color="auto"/>
        <w:right w:val="none" w:sz="0" w:space="0" w:color="auto"/>
      </w:divBdr>
    </w:div>
    <w:div w:id="19700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6</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us1</cp:lastModifiedBy>
  <cp:revision>4</cp:revision>
  <dcterms:created xsi:type="dcterms:W3CDTF">2020-10-26T07:22:00Z</dcterms:created>
  <dcterms:modified xsi:type="dcterms:W3CDTF">2021-03-29T10:08:00Z</dcterms:modified>
</cp:coreProperties>
</file>