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10" w:rsidRDefault="00A74E10" w:rsidP="00A74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 </w:t>
      </w:r>
      <w:r w:rsidRPr="00320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«Хлеб – всему голова»</w:t>
      </w:r>
    </w:p>
    <w:p w:rsidR="00A74E10" w:rsidRPr="0032090A" w:rsidRDefault="00A74E10" w:rsidP="00A74E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313E7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Pr="00C313E7">
        <w:rPr>
          <w:rFonts w:ascii="Times New Roman" w:hAnsi="Times New Roman" w:cs="Times New Roman"/>
          <w:sz w:val="24"/>
          <w:szCs w:val="24"/>
        </w:rPr>
        <w:t xml:space="preserve"> Людмила Алексеевна</w:t>
      </w:r>
    </w:p>
    <w:p w:rsidR="00A607D6" w:rsidRPr="0032090A" w:rsidRDefault="00A607D6" w:rsidP="00A7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90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СЕЛА ЗОЛОТОЕ КРАСНОАРМЕЙСКОГО РАЙОНА САРАТОВСКОЙ ОБЛАСТИ»</w:t>
      </w:r>
      <w:r w:rsidR="00A74E10">
        <w:rPr>
          <w:rFonts w:ascii="Times New Roman" w:hAnsi="Times New Roman" w:cs="Times New Roman"/>
          <w:sz w:val="24"/>
          <w:szCs w:val="24"/>
        </w:rPr>
        <w:t xml:space="preserve"> (МБДОУ «Детский сад</w:t>
      </w:r>
      <w:proofErr w:type="gramStart"/>
      <w:r w:rsidR="00A74E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4E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4E10">
        <w:rPr>
          <w:rFonts w:ascii="Times New Roman" w:hAnsi="Times New Roman" w:cs="Times New Roman"/>
          <w:sz w:val="24"/>
          <w:szCs w:val="24"/>
        </w:rPr>
        <w:t>С.Золотое Красноармейского района Саратовской области»)</w:t>
      </w:r>
      <w:proofErr w:type="gramEnd"/>
    </w:p>
    <w:p w:rsidR="00A74E10" w:rsidRPr="00C313E7" w:rsidRDefault="00A74E10" w:rsidP="00A74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E7">
        <w:rPr>
          <w:rFonts w:ascii="Times New Roman" w:hAnsi="Times New Roman" w:cs="Times New Roman"/>
          <w:sz w:val="24"/>
          <w:szCs w:val="24"/>
        </w:rPr>
        <w:t>Воспитатель</w:t>
      </w:r>
    </w:p>
    <w:p w:rsidR="0032090A" w:rsidRPr="00A74E10" w:rsidRDefault="0032090A" w:rsidP="00A74E1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</w:rPr>
      </w:pPr>
      <w:r w:rsidRPr="00A74E10">
        <w:rPr>
          <w:rStyle w:val="a4"/>
        </w:rPr>
        <w:t>Задачи:</w:t>
      </w:r>
      <w:r w:rsidRPr="00A74E10">
        <w:br/>
      </w:r>
      <w:r w:rsidRPr="00A74E10">
        <w:rPr>
          <w:rStyle w:val="a4"/>
        </w:rPr>
        <w:t>Воспитательные</w:t>
      </w:r>
    </w:p>
    <w:p w:rsidR="0032090A" w:rsidRPr="00A74E10" w:rsidRDefault="0032090A" w:rsidP="00A74E1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74E10">
        <w:t>Расширить  знания детей о выращивании  хлеба, воспитывать у детей бережное отношение и уважение к хлебу и людям, вырастившим хлеб.  Воспитывать любовь к Родине.</w:t>
      </w:r>
    </w:p>
    <w:p w:rsidR="0032090A" w:rsidRPr="00A74E10" w:rsidRDefault="0032090A" w:rsidP="00A74E1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74E10">
        <w:rPr>
          <w:rStyle w:val="a4"/>
        </w:rPr>
        <w:t>Образовательные:</w:t>
      </w:r>
      <w:r w:rsidRPr="00A74E10">
        <w:rPr>
          <w:b/>
          <w:bCs/>
        </w:rPr>
        <w:br/>
      </w:r>
      <w:r w:rsidRPr="00A74E10">
        <w:t xml:space="preserve">Расширить знания у детей о значении хлеба в жизни человека. Закрепить пословиц </w:t>
      </w:r>
      <w:proofErr w:type="spellStart"/>
      <w:r w:rsidRPr="00A74E10">
        <w:t>ы</w:t>
      </w:r>
      <w:proofErr w:type="spellEnd"/>
      <w:r w:rsidRPr="00A74E10">
        <w:t xml:space="preserve"> и стихи о хлебе, о том, что хлеб — это один из самых главных продуктов питания в </w:t>
      </w:r>
      <w:r w:rsidRPr="00A74E10">
        <w:rPr>
          <w:rStyle w:val="hl-obj"/>
          <w:bdr w:val="none" w:sz="0" w:space="0" w:color="auto" w:frame="1"/>
        </w:rPr>
        <w:t>России</w:t>
      </w:r>
      <w:r w:rsidRPr="00A74E10">
        <w:t>.</w:t>
      </w:r>
    </w:p>
    <w:p w:rsidR="0032090A" w:rsidRPr="00A74E10" w:rsidRDefault="0032090A" w:rsidP="00A74E10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74E10">
        <w:rPr>
          <w:rStyle w:val="a4"/>
        </w:rPr>
        <w:t>Развивающие:</w:t>
      </w:r>
      <w:r w:rsidRPr="00A74E10">
        <w:rPr>
          <w:b/>
          <w:bCs/>
        </w:rPr>
        <w:br/>
      </w:r>
      <w:r w:rsidRPr="00A74E10">
        <w:t>Развивать логическое мышление, внимание, воображение. Развивать умение рассуждать. Развивать мелкую моторику рук.</w:t>
      </w:r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знания у детей о значении хлеба в жизни человека;</w:t>
      </w:r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процессом выращивания хлеба.</w:t>
      </w:r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сборе урожая хлеба;</w:t>
      </w:r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иллюстраций;</w:t>
      </w:r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Заучивание пословиц;</w:t>
      </w:r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 хлеба - нет обеда».</w:t>
      </w:r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t>«Хлеб - батюшка, вода - матушка».</w:t>
      </w:r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«Будет хлеб - будет и песня».</w:t>
      </w:r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«Много свету - много хлеба».</w:t>
      </w:r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t>«Хлеба надо брать столько, сколько съешь».</w:t>
      </w:r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t>«Хлеб надо всегда доедать».</w:t>
      </w:r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t>«Хлеб нельзя бросать на пол».</w:t>
      </w:r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велик кусок пирога, а стоит много труда»</w:t>
      </w:r>
    </w:p>
    <w:p w:rsidR="0032090A" w:rsidRPr="00A74E10" w:rsidRDefault="00E76F16" w:rsidP="00A7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16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4834890" cy="3207763"/>
            <wp:effectExtent l="19050" t="0" r="3810" b="0"/>
            <wp:docPr id="8" name="Рисунок 1" descr="https://ped-kopilka.ru/upload/blogs2/2016/12/2517_a55e8bb5c6dd511a19ff38025b7b08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ped-kopilka.ru/upload/blogs2/2016/12/2517_a55e8bb5c6dd511a19ff38025b7b085d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320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Чтение произведений по теме.</w:t>
      </w:r>
    </w:p>
    <w:p w:rsidR="0032090A" w:rsidRPr="00A74E10" w:rsidRDefault="0032090A" w:rsidP="00E7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Сказки: </w:t>
      </w:r>
      <w:proofErr w:type="gramStart"/>
      <w:r w:rsidRPr="00A7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«Легкий хлеб», «</w:t>
      </w:r>
      <w:proofErr w:type="spellStart"/>
      <w:r w:rsidRPr="00A7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Крупеничка</w:t>
      </w:r>
      <w:proofErr w:type="spellEnd"/>
      <w:r w:rsidRPr="00A7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«Крылатый, мохнатый, да масляный», «Колосок»; «Колобок» (См. приложение 3)</w:t>
      </w: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В. </w:t>
      </w:r>
      <w:proofErr w:type="spellStart"/>
      <w:r w:rsidRPr="00A7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Дацкевич</w:t>
      </w:r>
      <w:proofErr w:type="spellEnd"/>
      <w:r w:rsidRPr="00A7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«От зерна до каравая»;</w:t>
      </w: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К. Чуковский «Чудо – дерево», «Булка»;</w:t>
      </w: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В. Ремизов «Хлебный голос»;</w:t>
      </w: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Я. Аким «Хлеб»;</w:t>
      </w: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Т. Шорыгина «Ломоть хлеба»;</w:t>
      </w: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Д. Хармс «Очень-очень вкусный пирог»;</w:t>
      </w: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И. </w:t>
      </w:r>
      <w:proofErr w:type="spellStart"/>
      <w:r w:rsidRPr="00A7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Токмакова</w:t>
      </w:r>
      <w:proofErr w:type="spellEnd"/>
      <w:r w:rsidRPr="00A74E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«Что такое хлеб»;</w:t>
      </w: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Рассматривание колосьев ржи и пшеницы;</w:t>
      </w:r>
      <w:proofErr w:type="gramEnd"/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хлебобулочных изделий из соленого теста.</w:t>
      </w:r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4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Картинки с изображением хлебоуборочной техники;</w:t>
      </w:r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Солёное тесто для изготовления баранок;</w:t>
      </w:r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Style w:val="a4"/>
          <w:rFonts w:ascii="Times New Roman" w:hAnsi="Times New Roman" w:cs="Times New Roman"/>
          <w:sz w:val="24"/>
          <w:szCs w:val="24"/>
        </w:rPr>
        <w:t>Методические приемы:</w:t>
      </w:r>
      <w:r w:rsidRPr="00A74E1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74E10">
        <w:rPr>
          <w:rFonts w:ascii="Times New Roman" w:hAnsi="Times New Roman" w:cs="Times New Roman"/>
          <w:sz w:val="24"/>
          <w:szCs w:val="24"/>
        </w:rPr>
        <w:t xml:space="preserve">Решение проблемных ситуаций, </w:t>
      </w:r>
    </w:p>
    <w:p w:rsidR="0032090A" w:rsidRPr="00A74E10" w:rsidRDefault="0032090A" w:rsidP="00A74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Приемы активизации самостоятельного мышления, Экспериментирование,</w:t>
      </w:r>
    </w:p>
    <w:p w:rsidR="0032090A" w:rsidRDefault="00E76F16" w:rsidP="00A74E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Поисковая деятельность</w:t>
      </w:r>
    </w:p>
    <w:p w:rsidR="0032090A" w:rsidRPr="00A74E10" w:rsidRDefault="0032090A" w:rsidP="00A7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>Актуальность:</w:t>
      </w:r>
    </w:p>
    <w:p w:rsidR="00F60169" w:rsidRPr="00DC5DE5" w:rsidRDefault="006668D0" w:rsidP="00A74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10">
        <w:rPr>
          <w:rFonts w:ascii="Times New Roman" w:hAnsi="Times New Roman" w:cs="Times New Roman"/>
          <w:sz w:val="24"/>
          <w:szCs w:val="24"/>
        </w:rPr>
        <w:t xml:space="preserve">Современные дети располагают малым объемом знаний о том, как люди работают </w:t>
      </w:r>
      <w:r w:rsidR="00EC3BE5" w:rsidRPr="00A74E10">
        <w:rPr>
          <w:rFonts w:ascii="Times New Roman" w:hAnsi="Times New Roman" w:cs="Times New Roman"/>
          <w:sz w:val="24"/>
          <w:szCs w:val="24"/>
        </w:rPr>
        <w:t xml:space="preserve">на сельскохозяйственном поле. Хлеб для них является обыденным продуктом, который можно купить в магазине. Дети перестали ценить хлеб, как главный продукт </w:t>
      </w:r>
      <w:r w:rsidRPr="00A74E10">
        <w:rPr>
          <w:rFonts w:ascii="Times New Roman" w:hAnsi="Times New Roman" w:cs="Times New Roman"/>
          <w:sz w:val="24"/>
          <w:szCs w:val="24"/>
        </w:rPr>
        <w:t>питания для</w:t>
      </w:r>
      <w:r w:rsidRPr="00DC5DE5">
        <w:rPr>
          <w:rFonts w:ascii="Times New Roman" w:hAnsi="Times New Roman" w:cs="Times New Roman"/>
          <w:sz w:val="24"/>
          <w:szCs w:val="24"/>
        </w:rPr>
        <w:t xml:space="preserve"> русского человека.  Чтобы </w:t>
      </w:r>
      <w:r w:rsidR="00EC3BE5" w:rsidRPr="00DC5DE5">
        <w:rPr>
          <w:rFonts w:ascii="Times New Roman" w:hAnsi="Times New Roman" w:cs="Times New Roman"/>
          <w:sz w:val="24"/>
          <w:szCs w:val="24"/>
        </w:rPr>
        <w:t xml:space="preserve"> вырастить</w:t>
      </w:r>
      <w:r w:rsidRPr="00DC5DE5">
        <w:rPr>
          <w:rFonts w:ascii="Times New Roman" w:hAnsi="Times New Roman" w:cs="Times New Roman"/>
          <w:sz w:val="24"/>
          <w:szCs w:val="24"/>
        </w:rPr>
        <w:t xml:space="preserve"> хлеб надо</w:t>
      </w:r>
      <w:r w:rsidR="00EC3BE5" w:rsidRPr="00DC5DE5">
        <w:rPr>
          <w:rFonts w:ascii="Times New Roman" w:hAnsi="Times New Roman" w:cs="Times New Roman"/>
          <w:sz w:val="24"/>
          <w:szCs w:val="24"/>
        </w:rPr>
        <w:t xml:space="preserve"> приложить много сил и труда</w:t>
      </w:r>
      <w:proofErr w:type="gramStart"/>
      <w:r w:rsidRPr="00DC5DE5">
        <w:rPr>
          <w:rFonts w:ascii="Times New Roman" w:hAnsi="Times New Roman" w:cs="Times New Roman"/>
          <w:sz w:val="24"/>
          <w:szCs w:val="24"/>
        </w:rPr>
        <w:t>.</w:t>
      </w:r>
      <w:r w:rsidR="00861F14" w:rsidRPr="00DC5DE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61F14" w:rsidRPr="00DC5DE5">
        <w:rPr>
          <w:rFonts w:ascii="Times New Roman" w:hAnsi="Times New Roman" w:cs="Times New Roman"/>
          <w:sz w:val="24"/>
          <w:szCs w:val="24"/>
        </w:rPr>
        <w:t>еобходимо у детей формировать понимание</w:t>
      </w:r>
      <w:r w:rsidR="00EC3BE5" w:rsidRPr="00DC5DE5">
        <w:rPr>
          <w:rFonts w:ascii="Times New Roman" w:hAnsi="Times New Roman" w:cs="Times New Roman"/>
          <w:sz w:val="24"/>
          <w:szCs w:val="24"/>
        </w:rPr>
        <w:t xml:space="preserve"> роли человеческого труда в современном обществе и воспитывать уважительное, бережное отношение</w:t>
      </w:r>
      <w:r w:rsidR="00861F14" w:rsidRPr="00DC5DE5">
        <w:rPr>
          <w:rFonts w:ascii="Times New Roman" w:hAnsi="Times New Roman" w:cs="Times New Roman"/>
          <w:sz w:val="24"/>
          <w:szCs w:val="24"/>
        </w:rPr>
        <w:t xml:space="preserve"> к результату его деятельности. Дать детям </w:t>
      </w:r>
      <w:r w:rsidR="00EC3BE5" w:rsidRPr="00DC5DE5">
        <w:rPr>
          <w:rFonts w:ascii="Times New Roman" w:hAnsi="Times New Roman" w:cs="Times New Roman"/>
          <w:sz w:val="24"/>
          <w:szCs w:val="24"/>
        </w:rPr>
        <w:t>знания о том, как выращивали хлеб в старин</w:t>
      </w:r>
      <w:r w:rsidR="00861F14" w:rsidRPr="00DC5DE5">
        <w:rPr>
          <w:rFonts w:ascii="Times New Roman" w:hAnsi="Times New Roman" w:cs="Times New Roman"/>
          <w:sz w:val="24"/>
          <w:szCs w:val="24"/>
        </w:rPr>
        <w:t>у, и как это происходит сейчас. Д</w:t>
      </w:r>
      <w:r w:rsidR="00EC3BE5" w:rsidRPr="00DC5DE5">
        <w:rPr>
          <w:rFonts w:ascii="Times New Roman" w:hAnsi="Times New Roman" w:cs="Times New Roman"/>
          <w:sz w:val="24"/>
          <w:szCs w:val="24"/>
        </w:rPr>
        <w:t>онести до сознания детей, что хлеб – это итог большой работы</w:t>
      </w:r>
      <w:r w:rsidR="00861F14" w:rsidRPr="00DC5DE5">
        <w:rPr>
          <w:rFonts w:ascii="Times New Roman" w:hAnsi="Times New Roman" w:cs="Times New Roman"/>
          <w:sz w:val="24"/>
          <w:szCs w:val="24"/>
        </w:rPr>
        <w:t xml:space="preserve"> многих людей. В</w:t>
      </w:r>
      <w:r w:rsidR="00EC3BE5" w:rsidRPr="00DC5DE5">
        <w:rPr>
          <w:rFonts w:ascii="Times New Roman" w:hAnsi="Times New Roman" w:cs="Times New Roman"/>
          <w:sz w:val="24"/>
          <w:szCs w:val="24"/>
        </w:rPr>
        <w:t>оспитывать интерес к профессиям пекаря, комбайнера</w:t>
      </w:r>
      <w:proofErr w:type="gramStart"/>
      <w:r w:rsidR="00861F14" w:rsidRPr="00DC5DE5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861F14" w:rsidRPr="00DC5DE5">
        <w:rPr>
          <w:rFonts w:ascii="Times New Roman" w:hAnsi="Times New Roman" w:cs="Times New Roman"/>
          <w:sz w:val="24"/>
          <w:szCs w:val="24"/>
        </w:rPr>
        <w:t>укомола,шофера,</w:t>
      </w:r>
      <w:r w:rsidR="000568DE" w:rsidRPr="00DC5DE5">
        <w:rPr>
          <w:rFonts w:ascii="Times New Roman" w:hAnsi="Times New Roman" w:cs="Times New Roman"/>
          <w:sz w:val="24"/>
          <w:szCs w:val="24"/>
        </w:rPr>
        <w:t xml:space="preserve"> тракториста, продавца.</w:t>
      </w:r>
      <w:r w:rsidR="003B1302" w:rsidRPr="00DC5DE5">
        <w:rPr>
          <w:rFonts w:ascii="Times New Roman" w:hAnsi="Times New Roman" w:cs="Times New Roman"/>
          <w:sz w:val="24"/>
          <w:szCs w:val="24"/>
        </w:rPr>
        <w:t xml:space="preserve"> В</w:t>
      </w:r>
      <w:r w:rsidR="00EC3BE5" w:rsidRPr="00DC5DE5">
        <w:rPr>
          <w:rFonts w:ascii="Times New Roman" w:hAnsi="Times New Roman" w:cs="Times New Roman"/>
          <w:sz w:val="24"/>
          <w:szCs w:val="24"/>
        </w:rPr>
        <w:t>оспитыватьбережное отношения к хлебу.</w:t>
      </w:r>
    </w:p>
    <w:p w:rsidR="0032090A" w:rsidRPr="0032090A" w:rsidRDefault="0032090A" w:rsidP="0032090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32090A" w:rsidRPr="0032090A" w:rsidRDefault="0032090A" w:rsidP="0032090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0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</w:p>
    <w:p w:rsidR="00EC3BE5" w:rsidRPr="00DC5DE5" w:rsidRDefault="00EC3BE5" w:rsidP="00DC5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C5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 </w:t>
      </w:r>
      <w:proofErr w:type="gramStart"/>
      <w:r w:rsidRPr="00DC5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сперва</w:t>
      </w:r>
      <w:proofErr w:type="gramEnd"/>
      <w:r w:rsidRPr="00DC5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воле в поле.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5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Летом цвёл и колосился,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5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когда обмолотили,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5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в зерно вдруг превратился.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5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 зерна – в муку и тесто,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5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магазине занял место</w:t>
      </w:r>
      <w:proofErr w:type="gramStart"/>
      <w:r w:rsidRPr="00DC5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DC5D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хлеб)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E5" w:rsidRPr="00DC5DE5" w:rsidRDefault="00EC3BE5" w:rsidP="00E76F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Хлеб, хлебушек, хлебушко. С румяной корочкой, </w:t>
      </w:r>
      <w:proofErr w:type="gramStart"/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душистый</w:t>
      </w:r>
      <w:proofErr w:type="gramEnd"/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ароматный, горячий, мягкий. Он - самый главный на каждом столе. Каким он может быть еще?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Дидактическая </w:t>
      </w:r>
      <w:proofErr w:type="gramStart"/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</w:t>
      </w:r>
      <w:proofErr w:type="gramEnd"/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 </w:t>
      </w:r>
      <w:proofErr w:type="gramStart"/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</w:t>
      </w:r>
      <w:proofErr w:type="gramEnd"/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он, хлеб?»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Подбор определений к существительному. </w:t>
      </w:r>
      <w:proofErr w:type="gramStart"/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стоят в кругу и передают по кругу мяч и называют определения, например, хлеб румяный, свежий, душистый, аппетитный, мягкий, черствый, белый, горячий, витаминный, воздушный, ароматный).</w:t>
      </w:r>
      <w:proofErr w:type="gramEnd"/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Хлеб бывает разный, но он обязательно полезный и вкусный. В хлебе содержится витамин</w:t>
      </w:r>
      <w:proofErr w:type="gramStart"/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укрепляет нервную систему, память, улучшает пищеварение. Ребята, а кто знает, откуда к нам хлеб пришел?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 покупают в магазине.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чего пекут хлеб?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Дети: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Пекут из муки.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А  муку из чего получают?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Дети: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зёрен.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Правильно. Из зёрен пшеницы получают пшеничную муку, а из зёрен ржи получают ржаную муку. Чтобы получить из зёрен муку, нужно затратить </w:t>
      </w:r>
      <w:proofErr w:type="gramStart"/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сил: сначала вырастить рожь и пшеницу, потом собрать урожай. Этим и занимаются хлеборобы. Ребята, вы хотите узнать, что же это за работа?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хотим.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Выращивать и убирать людям хлеб помогают сильные машины. Весной, лишь только оттает и просохнет земля в поле выходит трактор. Кто управляет трактором?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Тракторист.</w:t>
      </w:r>
    </w:p>
    <w:p w:rsidR="003B1302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Трактор тянет за собой железный плуг, который глубоко вспахивает землю. И вот земля стала мягкой, послушной и рыхлой. Теперь можно начинать сеять! К трактору прикрепляют сеялки и ровными, аккуратными рядами укладывают в почву зерна пшеницы. Вот пшеница взошла. Все лето созревает зёрна в колосьях. Поле в это время очень красивое</w:t>
      </w:r>
      <w:r w:rsidR="00484B9D"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302" w:rsidRPr="00DC5DE5" w:rsidRDefault="003B1302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E5" w:rsidRPr="00DC5DE5" w:rsidRDefault="00EC3BE5" w:rsidP="00DC5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и мы с вами превратимся в зернышки, которые посеяли в поле.</w:t>
      </w:r>
    </w:p>
    <w:p w:rsidR="00EC3BE5" w:rsidRPr="00DC5DE5" w:rsidRDefault="00EC3BE5" w:rsidP="00DC5DE5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DC5DE5">
        <w:rPr>
          <w:b w:val="0"/>
          <w:sz w:val="24"/>
          <w:szCs w:val="24"/>
        </w:rPr>
        <w:t>Физкультминутка «В землю зёрнышко попало»</w:t>
      </w:r>
    </w:p>
    <w:p w:rsidR="00EC3BE5" w:rsidRPr="00DC5DE5" w:rsidRDefault="00EC3BE5" w:rsidP="00DC5DE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C5DE5">
        <w:t>В землю зёрнышко попало, (приседают)</w:t>
      </w:r>
      <w:r w:rsidRPr="00DC5DE5">
        <w:br/>
        <w:t>Прорастать на солнце стало (руки над головой)</w:t>
      </w:r>
      <w:r w:rsidRPr="00DC5DE5">
        <w:br/>
        <w:t>Дождик землю поливал,</w:t>
      </w:r>
      <w:r w:rsidRPr="00DC5DE5">
        <w:br/>
        <w:t>И росточек подрастал (медленно встают)</w:t>
      </w:r>
      <w:r w:rsidRPr="00DC5DE5">
        <w:br/>
        <w:t>К свету и теплу тянулся</w:t>
      </w:r>
    </w:p>
    <w:p w:rsidR="00EC3BE5" w:rsidRPr="00DC5DE5" w:rsidRDefault="00EC3BE5" w:rsidP="00DC5DE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C5DE5">
        <w:t>И красавцем обернулся. (2 раза)</w:t>
      </w:r>
    </w:p>
    <w:p w:rsidR="00EC3BE5" w:rsidRPr="00DC5DE5" w:rsidRDefault="00E76F16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F16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187315" cy="2593658"/>
            <wp:effectExtent l="19050" t="0" r="0" b="0"/>
            <wp:docPr id="9" name="Рисунок 2" descr="C:\Users\Алмазовы\Saved Games\Desktop\ПОСЕВ И УБОРКА ХЛЕБА\УБОРКА ПШЕНИЦЫ КОМБАЙНОМ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зовы\Saved Games\Desktop\ПОСЕВ И УБОРКА ХЛЕБА\УБОРКА ПШЕНИЦЫ КОМБАЙНОМ 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259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Зёрна созрели. Начинается жатва. И на поле выходят другие машины - комбайны. Кто работает на комбайне?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Комбайнёр.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же делает комбайн?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Собирает колосья.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Комбайн — срезает колосья и вымолачивает из них зерна, эти зерна по специальному длинному рукаву высыпаются в грузовые машины, которые беспрерывно подъезжают по сигналу комбайнера. А из накопителя соломы комбайнера через определенные промежутки времени сходят большие желтые копны обмолоченной соломы. Далее машины везут зерно на элеваторы - специальные сооружения для хранения зерна. А как вы думаете, куда везут зерно из элеваторов? 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мельницу.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Правильно, и там зерно мелют в муку. Ребята, а куда потом отправляется мука? 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Дети: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хлебозавод, пекарню.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Правильно. На хлебозаводе стоят огромные чаны с закваской. В чан с закваской добавляют муку, соль, сахар, воду, дрожжи и специальные машины механическими «руками» вымешивают тесто для хлеба.</w:t>
      </w:r>
    </w:p>
    <w:p w:rsidR="008B42CF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тесто замешано и пришла пора его класть в форму и ставить в печь. 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хлеб испечется, его грузят на машины и везут в магазины. А что еще пекут из муки кроме хлеба?   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Булочки, печенье, торты, пироги, сухари.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как все эти продукты  </w:t>
      </w:r>
      <w:proofErr w:type="gramStart"/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</w:t>
      </w:r>
      <w:proofErr w:type="gramEnd"/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словом?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Хлебобулочные изделия.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Вот видите, ребята, как много труда надо затратить, чтобы получить хлеб. Русский народ всегда очень бережно относится к хлебу. Хлеб - всему голова. Всего три слова, но как точно говорится в пословице о важности хлеба. Ребята, а какие еще вы знаете пословицы о хлебе?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«Без хлеба - нет обеда».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«Хлеб - батюшка, вода - матушка».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«Будет хлеб - будет и песня».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«Много свету - много хлеба».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«Хлеба надо брать столько, сколько съешь».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«Хлеб надо всегда доедать».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«Хлеб нельзя бросать на пол».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велик кусок пирога, а стоит много труда».</w:t>
      </w:r>
    </w:p>
    <w:p w:rsidR="001449D9" w:rsidRPr="00DC5DE5" w:rsidRDefault="001449D9" w:rsidP="00DC5DE5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DC5DE5">
        <w:rPr>
          <w:b w:val="0"/>
          <w:sz w:val="24"/>
          <w:szCs w:val="24"/>
        </w:rPr>
        <w:t>Физкультминутка «Каравай»</w:t>
      </w:r>
    </w:p>
    <w:p w:rsidR="001449D9" w:rsidRPr="00DC5DE5" w:rsidRDefault="001449D9" w:rsidP="00DC5DE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C5DE5">
        <w:t>(Сжимать руки в кулаки и по очереди совершать ими движения сверху вниз, как будто месим тесто).</w:t>
      </w:r>
    </w:p>
    <w:p w:rsidR="001449D9" w:rsidRPr="00DC5DE5" w:rsidRDefault="001449D9" w:rsidP="00DC5DE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C5DE5">
        <w:t>Мешу, мешу тесто,</w:t>
      </w:r>
      <w:r w:rsidRPr="00DC5DE5">
        <w:br/>
        <w:t>Есть в печи место,</w:t>
      </w:r>
      <w:r w:rsidRPr="00DC5DE5">
        <w:br/>
        <w:t>Пеку, пеку каравай, («перекладываем тесто» из руки в руку)</w:t>
      </w:r>
    </w:p>
    <w:p w:rsidR="001449D9" w:rsidRPr="00DC5DE5" w:rsidRDefault="001449D9" w:rsidP="00DC5DE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C5DE5">
        <w:t>Переваливай, валяй. (2 раза)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</w:t>
      </w:r>
      <w:proofErr w:type="gramStart"/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49D9"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449D9"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одходите к столу.</w:t>
      </w:r>
    </w:p>
    <w:p w:rsidR="00084BE9" w:rsidRPr="00DC5DE5" w:rsidRDefault="001449D9" w:rsidP="00DC5D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Воспитатель: Давайте слепим </w:t>
      </w:r>
      <w:proofErr w:type="spellStart"/>
      <w:r w:rsidR="00EC3BE5"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баранки</w:t>
      </w:r>
      <w:proofErr w:type="gramStart"/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улки</w:t>
      </w:r>
      <w:proofErr w:type="spellEnd"/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батоны  </w:t>
      </w:r>
      <w:r w:rsidR="00EC3BE5"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нашего 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игрушечного магазина. От большого куска  теста отщипывайте  кусочек теста и лепите по желанию</w:t>
      </w:r>
      <w:proofErr w:type="gramStart"/>
      <w:r w:rsidR="005435EC"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5435EC"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слепить баранку надо сначала раскатать колбаску. Затем один конец колбаски смочить водичкой и присоединить второй  конец</w:t>
      </w:r>
      <w:proofErr w:type="gramStart"/>
      <w:r w:rsidR="005435EC"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5435EC"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Булочки  какой формы?Правильно</w:t>
      </w:r>
      <w:r w:rsidR="00084BE9"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35EC"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</w:t>
      </w:r>
      <w:r w:rsidR="00084BE9"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углые  </w:t>
      </w:r>
      <w:r w:rsidR="005435EC"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похожие  на мячики. Сверху на  булочке можно </w:t>
      </w:r>
      <w:r w:rsidR="00084BE9"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узор зубочисткой</w:t>
      </w:r>
      <w:proofErr w:type="gramStart"/>
      <w:r w:rsidR="00084BE9"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84BE9"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можно слепить батон? Ответы детей. Сверху на  батоне делаем надрезы стекой. Как можно назвать одним словом вылепленные из соленого теста баранки, булочки, батоны? Ответы детей. Если  дети затрудняются, называю </w:t>
      </w:r>
      <w:proofErr w:type="gramStart"/>
      <w:r w:rsidR="00C11F8D"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–х</w:t>
      </w:r>
      <w:proofErr w:type="gramEnd"/>
      <w:r w:rsidR="00C11F8D"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лебобулочные изделия. Предлагаю детям вылепленные хлебобулочные изделия положить на поднос и отнести в теплое место сушить.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занятия: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Какие работы выполняют на полях хлеборобы, чтобы вырастить хороший урожай зерна?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Пашут, боронуют, сеют, удобряют, жнут.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машины помогают хлеборобам?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Трактора, комбайны, грузовые машины.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нужно относиться к хлебу?</w:t>
      </w:r>
    </w:p>
    <w:p w:rsidR="00EC3BE5" w:rsidRPr="00DC5DE5" w:rsidRDefault="00EC3BE5" w:rsidP="00DC5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Бережно, съедать весь до конца, хлеб нельзя выкидывать.</w:t>
      </w:r>
    </w:p>
    <w:p w:rsidR="00EC3BE5" w:rsidRPr="00DC5DE5" w:rsidRDefault="00EC3BE5" w:rsidP="00DC5DE5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Теперь вы знаете, какой долгий путь прошел наш хлеб, чтобы попасть в магазин. Хлеб - главное богатство нашей страны и его нужно беречь.  В России гостей уважительно встречали с хлебом и солью.</w:t>
      </w:r>
    </w:p>
    <w:p w:rsidR="00EC3BE5" w:rsidRPr="00DC5DE5" w:rsidRDefault="00EC3BE5" w:rsidP="00DC5DE5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Хлеб ржаной, батоны, булки</w:t>
      </w:r>
      <w:proofErr w:type="gramStart"/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добудешь на прогулке,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хлеб в полях лелеют,</w:t>
      </w:r>
      <w:r w:rsidRPr="00DC5D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 для хлеба не жалеют.</w:t>
      </w:r>
    </w:p>
    <w:p w:rsidR="00EC3BE5" w:rsidRPr="00DC5DE5" w:rsidRDefault="00EC3BE5" w:rsidP="00DC5DE5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C5D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(Я. Аким)</w:t>
      </w:r>
    </w:p>
    <w:p w:rsidR="00A74E10" w:rsidRDefault="00A74E10" w:rsidP="00DC5DE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A74E10" w:rsidRDefault="00E76F16" w:rsidP="00DC5DE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E76F1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>
            <wp:extent cx="4457700" cy="2972998"/>
            <wp:effectExtent l="19050" t="0" r="0" b="0"/>
            <wp:docPr id="10" name="Рисунок 5" descr="C:\Users\Алмазовы\Saved Games\Desktop\ПОСЕВ И УБОРКА ХЛЕБА\ХЛЕБ В МАГАЗИНЕ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зовы\Saved Games\Desktop\ПОСЕВ И УБОРКА ХЛЕБА\ХЛЕБ В МАГАЗИНЕ 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945" cy="297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F16" w:rsidRDefault="00E76F16" w:rsidP="00DC5DE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E76F16" w:rsidRDefault="00E76F16" w:rsidP="00DC5DE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9650C5" w:rsidRPr="00DC5DE5" w:rsidRDefault="009650C5" w:rsidP="00DC5DE5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DC5DE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Список используемой литературы:</w:t>
      </w:r>
    </w:p>
    <w:p w:rsidR="00DB1C7C" w:rsidRPr="00DC5DE5" w:rsidRDefault="009650C5" w:rsidP="00DC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E5">
        <w:rPr>
          <w:rFonts w:ascii="Times New Roman" w:hAnsi="Times New Roman" w:cs="Times New Roman"/>
          <w:sz w:val="24"/>
          <w:szCs w:val="24"/>
        </w:rPr>
        <w:br/>
      </w:r>
      <w:r w:rsidRPr="00DC5DE5">
        <w:rPr>
          <w:rFonts w:ascii="Times New Roman" w:hAnsi="Times New Roman" w:cs="Times New Roman"/>
          <w:sz w:val="24"/>
          <w:szCs w:val="24"/>
          <w:shd w:val="clear" w:color="auto" w:fill="FFFFFF"/>
        </w:rPr>
        <w:t>1. Шорыгина, Т.А. Беседы о хлебе. Методические рекомендации. М.: ТЦ Сфера, 2016. – 80 с.</w:t>
      </w:r>
      <w:r w:rsidRPr="00DC5DE5">
        <w:rPr>
          <w:rFonts w:ascii="Times New Roman" w:hAnsi="Times New Roman" w:cs="Times New Roman"/>
          <w:sz w:val="24"/>
          <w:szCs w:val="24"/>
        </w:rPr>
        <w:br/>
      </w:r>
      <w:r w:rsidRPr="00DC5DE5">
        <w:rPr>
          <w:rFonts w:ascii="Times New Roman" w:hAnsi="Times New Roman" w:cs="Times New Roman"/>
          <w:sz w:val="24"/>
          <w:szCs w:val="24"/>
          <w:shd w:val="clear" w:color="auto" w:fill="FFFFFF"/>
        </w:rPr>
        <w:t>2. Кочкина, Н.А. Метод проектов в дошкольном образовании. Методическое пособие – М.: – Мозаика – Синтез, 2013. – 70 с.</w:t>
      </w:r>
      <w:r w:rsidRPr="00DC5DE5">
        <w:rPr>
          <w:rFonts w:ascii="Times New Roman" w:hAnsi="Times New Roman" w:cs="Times New Roman"/>
          <w:sz w:val="24"/>
          <w:szCs w:val="24"/>
        </w:rPr>
        <w:br/>
      </w:r>
      <w:r w:rsidRPr="00DC5DE5">
        <w:rPr>
          <w:rFonts w:ascii="Times New Roman" w:hAnsi="Times New Roman" w:cs="Times New Roman"/>
          <w:sz w:val="24"/>
          <w:szCs w:val="24"/>
          <w:shd w:val="clear" w:color="auto" w:fill="FFFFFF"/>
        </w:rPr>
        <w:t>3. Емельянова, Э.Л. - Расскажите детям о хлебе. Карточки для занятий в детском саду и дома. 3-7 лет, Мозаика-Синтез, 2011 г, Размеры: 216x145x5 мм</w:t>
      </w:r>
    </w:p>
    <w:sectPr w:rsidR="00DB1C7C" w:rsidRPr="00DC5DE5" w:rsidSect="003209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BE5"/>
    <w:rsid w:val="000350B9"/>
    <w:rsid w:val="000568DE"/>
    <w:rsid w:val="00084BE9"/>
    <w:rsid w:val="000F29B6"/>
    <w:rsid w:val="001449D9"/>
    <w:rsid w:val="00272BB2"/>
    <w:rsid w:val="0032090A"/>
    <w:rsid w:val="00332796"/>
    <w:rsid w:val="003A05EA"/>
    <w:rsid w:val="003B1302"/>
    <w:rsid w:val="00484B9D"/>
    <w:rsid w:val="005435EC"/>
    <w:rsid w:val="00664E64"/>
    <w:rsid w:val="006668D0"/>
    <w:rsid w:val="0080550D"/>
    <w:rsid w:val="00861F14"/>
    <w:rsid w:val="008B42CF"/>
    <w:rsid w:val="009650C5"/>
    <w:rsid w:val="009B12DB"/>
    <w:rsid w:val="00A5188D"/>
    <w:rsid w:val="00A607D6"/>
    <w:rsid w:val="00A74E10"/>
    <w:rsid w:val="00B6332C"/>
    <w:rsid w:val="00B70859"/>
    <w:rsid w:val="00C11F8D"/>
    <w:rsid w:val="00CF1730"/>
    <w:rsid w:val="00DB1C7C"/>
    <w:rsid w:val="00DC5DE5"/>
    <w:rsid w:val="00DE1563"/>
    <w:rsid w:val="00E52A5D"/>
    <w:rsid w:val="00E56776"/>
    <w:rsid w:val="00E76F16"/>
    <w:rsid w:val="00EC3BE5"/>
    <w:rsid w:val="00F60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E5"/>
  </w:style>
  <w:style w:type="paragraph" w:styleId="3">
    <w:name w:val="heading 3"/>
    <w:basedOn w:val="a"/>
    <w:link w:val="30"/>
    <w:uiPriority w:val="9"/>
    <w:semiHidden/>
    <w:unhideWhenUsed/>
    <w:qFormat/>
    <w:rsid w:val="00EC3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C3B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C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EC3BE5"/>
  </w:style>
  <w:style w:type="character" w:styleId="a4">
    <w:name w:val="Strong"/>
    <w:basedOn w:val="a0"/>
    <w:uiPriority w:val="22"/>
    <w:qFormat/>
    <w:rsid w:val="00EC3B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E5"/>
  </w:style>
  <w:style w:type="paragraph" w:styleId="3">
    <w:name w:val="heading 3"/>
    <w:basedOn w:val="a"/>
    <w:link w:val="30"/>
    <w:uiPriority w:val="9"/>
    <w:semiHidden/>
    <w:unhideWhenUsed/>
    <w:qFormat/>
    <w:rsid w:val="00EC3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C3B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C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EC3BE5"/>
  </w:style>
  <w:style w:type="character" w:styleId="a4">
    <w:name w:val="Strong"/>
    <w:basedOn w:val="a0"/>
    <w:uiPriority w:val="22"/>
    <w:qFormat/>
    <w:rsid w:val="00EC3B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6A9F-BEBA-4231-9D13-71A5AF22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Алмазовы</dc:creator>
  <cp:lastModifiedBy>Ольга</cp:lastModifiedBy>
  <cp:revision>6</cp:revision>
  <dcterms:created xsi:type="dcterms:W3CDTF">2021-12-25T07:01:00Z</dcterms:created>
  <dcterms:modified xsi:type="dcterms:W3CDTF">2022-11-24T17:44:00Z</dcterms:modified>
</cp:coreProperties>
</file>