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32" w:rsidRPr="00E40C86" w:rsidRDefault="009F5132" w:rsidP="003F2D03">
      <w:pPr>
        <w:shd w:val="clear" w:color="auto" w:fill="FFFFFF"/>
        <w:spacing w:before="278" w:after="278" w:line="240" w:lineRule="atLeast"/>
        <w:rPr>
          <w:rFonts w:eastAsia="Times New Roman" w:cs="Times New Roman"/>
          <w:b/>
          <w:iCs/>
          <w:color w:val="000000"/>
          <w:sz w:val="28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      </w:t>
      </w:r>
      <w:r w:rsidR="0023284C">
        <w:rPr>
          <w:rFonts w:eastAsia="Times New Roman" w:cs="Times New Roman"/>
          <w:b/>
          <w:iCs/>
          <w:color w:val="000000"/>
          <w:sz w:val="28"/>
          <w:szCs w:val="24"/>
          <w:lang w:eastAsia="ru-RU"/>
        </w:rPr>
        <w:t>Духовно-нравственное воспитание</w:t>
      </w:r>
      <w:r w:rsidRPr="00E40C86">
        <w:rPr>
          <w:rFonts w:eastAsia="Times New Roman" w:cs="Times New Roman"/>
          <w:b/>
          <w:iCs/>
          <w:color w:val="000000"/>
          <w:sz w:val="28"/>
          <w:szCs w:val="24"/>
          <w:lang w:eastAsia="ru-RU"/>
        </w:rPr>
        <w:t>.</w:t>
      </w:r>
    </w:p>
    <w:p w:rsidR="00C93A77" w:rsidRDefault="000E01C5" w:rsidP="00922425">
      <w:pPr>
        <w:pStyle w:val="a4"/>
        <w:rPr>
          <w:lang w:eastAsia="ru-RU"/>
        </w:rPr>
      </w:pPr>
      <w:r>
        <w:rPr>
          <w:lang w:eastAsia="ru-RU"/>
        </w:rPr>
        <w:t xml:space="preserve">  </w:t>
      </w:r>
      <w:r w:rsidR="0023284C">
        <w:rPr>
          <w:lang w:eastAsia="ru-RU"/>
        </w:rPr>
        <w:t>Тяжелейшие времена переживает теперь Россия. С</w:t>
      </w:r>
      <w:r w:rsidR="00C93A77" w:rsidRPr="00C93A77">
        <w:rPr>
          <w:lang w:eastAsia="ru-RU"/>
        </w:rPr>
        <w:t xml:space="preserve">амая большая опасность, подстерегающая наше общество сегодня, - не в развале экономики, не в смене политической системы, а в разрушении </w:t>
      </w:r>
      <w:r w:rsidR="0023284C">
        <w:rPr>
          <w:lang w:eastAsia="ru-RU"/>
        </w:rPr>
        <w:t>человеческой личности. Сегодня</w:t>
      </w:r>
      <w:r w:rsidR="00C93A77" w:rsidRPr="00C93A77">
        <w:rPr>
          <w:lang w:eastAsia="ru-RU"/>
        </w:rPr>
        <w:t xml:space="preserve"> материальные ценности доминируют над духовными, поэтому у детей искажены представления </w:t>
      </w:r>
      <w:proofErr w:type="spellStart"/>
      <w:r w:rsidR="00C93A77" w:rsidRPr="00C93A77">
        <w:rPr>
          <w:lang w:eastAsia="ru-RU"/>
        </w:rPr>
        <w:t>ο</w:t>
      </w:r>
      <w:proofErr w:type="spellEnd"/>
      <w:r w:rsidR="00C93A77" w:rsidRPr="00C93A77">
        <w:rPr>
          <w:lang w:eastAsia="ru-RU"/>
        </w:rPr>
        <w:t xml:space="preserve">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 Продолжается разрушение института семьи: через т.н. «половое просвещение» у детей формируются </w:t>
      </w:r>
      <w:proofErr w:type="spellStart"/>
      <w:r w:rsidR="00C93A77" w:rsidRPr="00C93A77">
        <w:rPr>
          <w:lang w:eastAsia="ru-RU"/>
        </w:rPr>
        <w:t>внесупружеские</w:t>
      </w:r>
      <w:proofErr w:type="spellEnd"/>
      <w:r w:rsidR="00C93A77" w:rsidRPr="00C93A77">
        <w:rPr>
          <w:lang w:eastAsia="ru-RU"/>
        </w:rPr>
        <w:t xml:space="preserve">, </w:t>
      </w:r>
      <w:proofErr w:type="spellStart"/>
      <w:r w:rsidR="00C93A77" w:rsidRPr="00C93A77">
        <w:rPr>
          <w:lang w:eastAsia="ru-RU"/>
        </w:rPr>
        <w:t>антиродительские</w:t>
      </w:r>
      <w:proofErr w:type="spellEnd"/>
      <w:r w:rsidR="00C93A77" w:rsidRPr="00C93A77">
        <w:rPr>
          <w:lang w:eastAsia="ru-RU"/>
        </w:rPr>
        <w:t xml:space="preserve"> и </w:t>
      </w:r>
      <w:proofErr w:type="spellStart"/>
      <w:r w:rsidR="00C93A77" w:rsidRPr="00C93A77">
        <w:rPr>
          <w:lang w:eastAsia="ru-RU"/>
        </w:rPr>
        <w:t>антисемейные</w:t>
      </w:r>
      <w:proofErr w:type="spellEnd"/>
      <w:r w:rsidR="00C93A77" w:rsidRPr="00C93A77">
        <w:rPr>
          <w:lang w:eastAsia="ru-RU"/>
        </w:rPr>
        <w:t xml:space="preserve"> установки. Постепенно утрачиваются формы коллективной деятельности. 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как люди решали свои проблемы, что стало с теми, кто пошел против высших ценностей, и с теми, кто смог изменить свою жизнь, подавая нам яркий пример. Предпринятые на сегодняшний день попытки воспитания духовно-нравственной личности показывают, что самым слабым, местом в этой деятельности является семья.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необходимо помочь родителям осознать, что в первую очередь в семье должны сохраняться и передаваться нравственные и духовные обычаи и ценности, созданные предками, и что именно родители ответственны за воспитание детей. Православная педагогика направляет воспитание на конкретную личность, которая должна быть ответственной не только за свою жизнь, но и за сохранение и развитие исторических и культурных традиций своего народа. Православная педагогика обогащала педагогику светскую цельностью миропонимания, опытом нравственного уклада жизни, развития гармоничной личности. Понятия «нравственный» и «духовный» в православной педагогике определяются следующим образом: духовность - это состояние близости души, внутреннего мира человека к Вышнему и Горнему миру; нравственность - это твердая постоянная решимость воли следовать за добрыми влечениями сердца и совести (добронравие). Духовно-нравственное воспитание понимается как целенаправленная деятельность, нацеленная на приобщение человека к Вышнему и Горнему миру, на постепенное восстановление целостной структуры личности, самоопределение человека и совершенствование его в добродетели. Исходя из этого, духовные упражнения ума, чувств и сердца ребенка являются основным средством духовно-нравственного воспитания, а основной формой - служение добру, служение людям.</w:t>
      </w:r>
    </w:p>
    <w:p w:rsidR="000E01C5" w:rsidRPr="00C93A77" w:rsidRDefault="000E01C5" w:rsidP="000E01C5">
      <w:pPr>
        <w:pStyle w:val="a4"/>
        <w:rPr>
          <w:lang w:eastAsia="ru-RU"/>
        </w:rPr>
      </w:pPr>
      <w:r>
        <w:rPr>
          <w:shd w:val="clear" w:color="auto" w:fill="FFFFFF"/>
        </w:rPr>
        <w:t xml:space="preserve">  </w:t>
      </w:r>
      <w:r w:rsidRPr="00922425">
        <w:rPr>
          <w:shd w:val="clear" w:color="auto" w:fill="FFFFFF"/>
        </w:rPr>
        <w:t>В сегодняшнем обществе  утрачены многочисленные традиции</w:t>
      </w:r>
      <w:r w:rsidRPr="00922425">
        <w:rPr>
          <w:bCs/>
          <w:shd w:val="clear" w:color="auto" w:fill="FFFFFF"/>
        </w:rPr>
        <w:t xml:space="preserve"> православного семейного воспитания</w:t>
      </w:r>
      <w:r w:rsidRPr="00922425">
        <w:rPr>
          <w:shd w:val="clear" w:color="auto" w:fill="FFFFFF"/>
        </w:rPr>
        <w:t xml:space="preserve">. Отец с матерью, по причине  занятости на работе или из-за бытовых проблем, не уделяют времени на совместное чтение с ребенком и беседы с ним. </w:t>
      </w:r>
      <w:proofErr w:type="gramStart"/>
      <w:r w:rsidRPr="00922425">
        <w:rPr>
          <w:shd w:val="clear" w:color="auto" w:fill="FFFFFF"/>
        </w:rPr>
        <w:t xml:space="preserve">Сейчас проще дать в руки ребенку какой-либо </w:t>
      </w:r>
      <w:proofErr w:type="spellStart"/>
      <w:r w:rsidRPr="00922425">
        <w:rPr>
          <w:shd w:val="clear" w:color="auto" w:fill="FFFFFF"/>
        </w:rPr>
        <w:t>гаджет</w:t>
      </w:r>
      <w:proofErr w:type="spellEnd"/>
      <w:r w:rsidRPr="00922425">
        <w:rPr>
          <w:shd w:val="clear" w:color="auto" w:fill="FFFFFF"/>
        </w:rPr>
        <w:t xml:space="preserve"> и спокойно заниматься своими делами, чем поговорить с ребенком по душам.</w:t>
      </w:r>
      <w:proofErr w:type="gramEnd"/>
      <w:r w:rsidRPr="00922425">
        <w:rPr>
          <w:shd w:val="clear" w:color="auto" w:fill="FFFFFF"/>
        </w:rPr>
        <w:t xml:space="preserve"> Именно поэтому моральный маятник внутри ребенка раскачивается куда хочет. При наличии такого объема негативной информации, которая нас окружает, дети стали проще относится к насилию и жестокости и </w:t>
      </w:r>
      <w:r w:rsidRPr="00922425">
        <w:rPr>
          <w:bCs/>
          <w:shd w:val="clear" w:color="auto" w:fill="FFFFFF"/>
        </w:rPr>
        <w:t>воспринимать</w:t>
      </w:r>
      <w:r w:rsidRPr="00922425">
        <w:rPr>
          <w:shd w:val="clear" w:color="auto" w:fill="FFFFFF"/>
        </w:rPr>
        <w:t> их как нормы современной жизни.</w:t>
      </w:r>
      <w:r w:rsidRPr="00922425">
        <w:rPr>
          <w:rStyle w:val="apple-converted-space"/>
          <w:color w:val="333333"/>
          <w:shd w:val="clear" w:color="auto" w:fill="FFFFFF"/>
        </w:rPr>
        <w:t> </w:t>
      </w:r>
    </w:p>
    <w:p w:rsidR="00922425" w:rsidRDefault="000E01C5" w:rsidP="000E01C5">
      <w:pPr>
        <w:pStyle w:val="a4"/>
      </w:pPr>
      <w:r>
        <w:rPr>
          <w:lang w:eastAsia="ru-RU"/>
        </w:rPr>
        <w:t xml:space="preserve">  </w:t>
      </w:r>
      <w:r w:rsidR="00922425">
        <w:t>Основанием особого внимания к проблеме являются благоприятные возможности и необходимость начинать воспитание в этой сфере в раннем и дошкольном возрасте</w:t>
      </w:r>
      <w:r w:rsidR="00922425">
        <w:rPr>
          <w:i/>
          <w:iCs/>
        </w:rPr>
        <w:t>.</w:t>
      </w:r>
      <w:r w:rsidR="00922425">
        <w:rPr>
          <w:rStyle w:val="apple-converted-space"/>
          <w:rFonts w:ascii="Arial" w:hAnsi="Arial" w:cs="Arial"/>
          <w:color w:val="424242"/>
          <w:sz w:val="16"/>
          <w:szCs w:val="16"/>
        </w:rPr>
        <w:t> </w:t>
      </w:r>
      <w:r w:rsidR="00922425">
        <w:t xml:space="preserve">Пластичность нервной системы человека в раннем и дошкольном возрасте, способность к подражанию как один из механизмов саморазвития и основа зарождения способности к идентификации, </w:t>
      </w:r>
      <w:proofErr w:type="spellStart"/>
      <w:r w:rsidR="00922425">
        <w:t>эмпатия</w:t>
      </w:r>
      <w:proofErr w:type="spellEnd"/>
      <w:r w:rsidR="00922425">
        <w:t>, образное мышление, активность воображения, эмоционально-окрашенное поведение, деятельное отношение ребенка к миру — все это благодатные предпосылки нравственного (или безнравственного) развития человека. И начинается этот процесс практически с рождения — с элементарного чувства привязанности к матери.</w:t>
      </w:r>
    </w:p>
    <w:p w:rsidR="00922425" w:rsidRDefault="000E01C5" w:rsidP="000E01C5">
      <w:pPr>
        <w:pStyle w:val="a4"/>
      </w:pPr>
      <w:r>
        <w:t xml:space="preserve">  </w:t>
      </w:r>
      <w:r w:rsidR="00922425">
        <w:t>Однако современная система образования вообще и дошкольного в частности не в полной мере реализует задачу духовно-нравственного воспитания и развития ребенка</w:t>
      </w:r>
      <w:r w:rsidR="00922425">
        <w:rPr>
          <w:rStyle w:val="apple-converted-space"/>
          <w:rFonts w:ascii="Arial" w:hAnsi="Arial" w:cs="Arial"/>
          <w:b/>
          <w:bCs/>
          <w:color w:val="424242"/>
          <w:sz w:val="16"/>
          <w:szCs w:val="16"/>
        </w:rPr>
        <w:t> </w:t>
      </w:r>
      <w:r w:rsidR="00922425">
        <w:t xml:space="preserve">по ряду причин. Прежде </w:t>
      </w:r>
      <w:proofErr w:type="gramStart"/>
      <w:r w:rsidR="00922425">
        <w:lastRenderedPageBreak/>
        <w:t>всего</w:t>
      </w:r>
      <w:proofErr w:type="gramEnd"/>
      <w:r w:rsidR="00922425">
        <w:t xml:space="preserve"> не способствует успешности работы нравственное состояние современного общества. Другие причины находятся в самой системе образования. Одна из них — несогласованность, а нередко и несовместимость различных методологических позиций</w:t>
      </w:r>
      <w:r w:rsidR="00922425">
        <w:rPr>
          <w:rStyle w:val="apple-converted-space"/>
          <w:rFonts w:ascii="Arial" w:hAnsi="Arial" w:cs="Arial"/>
          <w:i/>
          <w:iCs/>
          <w:color w:val="424242"/>
          <w:sz w:val="16"/>
          <w:szCs w:val="16"/>
        </w:rPr>
        <w:t> </w:t>
      </w:r>
      <w:r w:rsidR="00922425">
        <w:t>при решении проблемы, в частности трудности в установлении взаимосвязей, согласовании позиций православного и светского образования.</w:t>
      </w:r>
    </w:p>
    <w:p w:rsidR="00143FE3" w:rsidRPr="00922425" w:rsidRDefault="00922425" w:rsidP="00922425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  </w:t>
      </w:r>
      <w:r w:rsidR="00143FE3" w:rsidRPr="00922425">
        <w:rPr>
          <w:shd w:val="clear" w:color="auto" w:fill="FFFFFF"/>
        </w:rPr>
        <w:t xml:space="preserve">Именно дошкольные учреждения должны способствовать восстановлению семейного порядка, традиций и ценностей. </w:t>
      </w:r>
      <w:r w:rsidR="000E01C5">
        <w:rPr>
          <w:shd w:val="clear" w:color="auto" w:fill="FFFFFF"/>
        </w:rPr>
        <w:t xml:space="preserve">Семья и дошкольное учреждение - </w:t>
      </w:r>
      <w:r w:rsidR="00143FE3" w:rsidRPr="00922425">
        <w:rPr>
          <w:shd w:val="clear" w:color="auto" w:fill="FFFFFF"/>
        </w:rPr>
        <w:t xml:space="preserve">два главных института социализации детей. Их воспитательные функции различны, но для всестороннего формирование личности ребенка необходимо их взаимодействие. Опыт детства во многом определяет взрослую жизнь. В начале пути рядом с беззащитным доверчивым малышом находятся самые </w:t>
      </w:r>
      <w:r w:rsidR="000E01C5">
        <w:rPr>
          <w:shd w:val="clear" w:color="auto" w:fill="FFFFFF"/>
        </w:rPr>
        <w:t xml:space="preserve">главные люди из его окружения - </w:t>
      </w:r>
      <w:r w:rsidR="00143FE3" w:rsidRPr="00922425">
        <w:rPr>
          <w:shd w:val="clear" w:color="auto" w:fill="FFFFFF"/>
        </w:rPr>
        <w:t>его семья. Совместная деятельность с детьми самое обширное и самое благодатное </w:t>
      </w:r>
      <w:r w:rsidR="00143FE3" w:rsidRPr="00922425">
        <w:rPr>
          <w:bCs/>
          <w:shd w:val="clear" w:color="auto" w:fill="FFFFFF"/>
        </w:rPr>
        <w:t>направление в духовно-нравственном воспитании</w:t>
      </w:r>
      <w:r w:rsidR="00143FE3" w:rsidRPr="00922425">
        <w:rPr>
          <w:shd w:val="clear" w:color="auto" w:fill="FFFFFF"/>
        </w:rPr>
        <w:t xml:space="preserve">. </w:t>
      </w:r>
    </w:p>
    <w:p w:rsidR="004064DD" w:rsidRDefault="00922425" w:rsidP="00922425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  </w:t>
      </w:r>
      <w:r w:rsidR="00B5083B">
        <w:rPr>
          <w:shd w:val="clear" w:color="auto" w:fill="FFFFFF"/>
        </w:rPr>
        <w:t xml:space="preserve">  </w:t>
      </w:r>
    </w:p>
    <w:p w:rsidR="00B5083B" w:rsidRPr="00922425" w:rsidRDefault="00B5083B" w:rsidP="00B5083B">
      <w:pPr>
        <w:pStyle w:val="a4"/>
      </w:pPr>
      <w:r>
        <w:rPr>
          <w:shd w:val="clear" w:color="auto" w:fill="FFFFFF"/>
        </w:rPr>
        <w:t xml:space="preserve">Материал подготовила: педагог-психолог МДОУ детский сад общеразвивающего вида № 22 УКМО </w:t>
      </w:r>
      <w:proofErr w:type="spellStart"/>
      <w:r>
        <w:rPr>
          <w:shd w:val="clear" w:color="auto" w:fill="FFFFFF"/>
        </w:rPr>
        <w:t>Бершова</w:t>
      </w:r>
      <w:proofErr w:type="spellEnd"/>
      <w:r>
        <w:rPr>
          <w:shd w:val="clear" w:color="auto" w:fill="FFFFFF"/>
        </w:rPr>
        <w:t xml:space="preserve"> Ю.В.</w:t>
      </w:r>
    </w:p>
    <w:sectPr w:rsidR="00B5083B" w:rsidRPr="00922425" w:rsidSect="0040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A77"/>
    <w:rsid w:val="000E01C5"/>
    <w:rsid w:val="00143FE3"/>
    <w:rsid w:val="0023284C"/>
    <w:rsid w:val="003F2D03"/>
    <w:rsid w:val="004064DD"/>
    <w:rsid w:val="00472A78"/>
    <w:rsid w:val="004E129A"/>
    <w:rsid w:val="00643486"/>
    <w:rsid w:val="006C33AD"/>
    <w:rsid w:val="00922425"/>
    <w:rsid w:val="009F5132"/>
    <w:rsid w:val="00B5083B"/>
    <w:rsid w:val="00C93A77"/>
    <w:rsid w:val="00E4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DD"/>
  </w:style>
  <w:style w:type="paragraph" w:styleId="3">
    <w:name w:val="heading 3"/>
    <w:basedOn w:val="a"/>
    <w:link w:val="30"/>
    <w:uiPriority w:val="9"/>
    <w:qFormat/>
    <w:rsid w:val="00C93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3A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A77"/>
  </w:style>
  <w:style w:type="paragraph" w:styleId="a4">
    <w:name w:val="No Spacing"/>
    <w:uiPriority w:val="1"/>
    <w:qFormat/>
    <w:rsid w:val="009224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791</Words>
  <Characters>4512</Characters>
  <Application>Microsoft Office Word</Application>
  <DocSecurity>0</DocSecurity>
  <Lines>37</Lines>
  <Paragraphs>10</Paragraphs>
  <ScaleCrop>false</ScaleCrop>
  <Company>WareZ Provider 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11</cp:revision>
  <dcterms:created xsi:type="dcterms:W3CDTF">2020-03-13T05:36:00Z</dcterms:created>
  <dcterms:modified xsi:type="dcterms:W3CDTF">2021-03-18T03:42:00Z</dcterms:modified>
</cp:coreProperties>
</file>