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9D" w:rsidRPr="003F109D" w:rsidRDefault="003F109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i/>
          <w:sz w:val="24"/>
          <w:szCs w:val="24"/>
        </w:rPr>
        <w:t>"Развитие внимания дошкольника, как важной психологической функции познавательного процесса"</w:t>
      </w:r>
      <w:r>
        <w:rPr>
          <w:rFonts w:cs="Times New Roman"/>
          <w:b/>
          <w:i/>
          <w:sz w:val="24"/>
          <w:szCs w:val="24"/>
        </w:rPr>
        <w:t xml:space="preserve"> </w:t>
      </w:r>
      <w:r w:rsidRPr="003F109D">
        <w:rPr>
          <w:rFonts w:cs="Times New Roman"/>
          <w:sz w:val="24"/>
          <w:szCs w:val="24"/>
        </w:rPr>
        <w:t>(сообщение для педагогов из опыта работы)</w:t>
      </w:r>
      <w:r>
        <w:rPr>
          <w:rFonts w:cs="Times New Roman"/>
          <w:sz w:val="24"/>
          <w:szCs w:val="24"/>
        </w:rPr>
        <w:t>.</w:t>
      </w:r>
    </w:p>
    <w:p w:rsidR="00153104" w:rsidRPr="003F109D" w:rsidRDefault="00153104" w:rsidP="00153104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Подготовил</w:t>
      </w:r>
      <w:r>
        <w:rPr>
          <w:rFonts w:cs="Times New Roman"/>
          <w:sz w:val="24"/>
          <w:szCs w:val="24"/>
        </w:rPr>
        <w:t>:</w:t>
      </w:r>
      <w:r w:rsidRPr="003F109D">
        <w:rPr>
          <w:rFonts w:cs="Times New Roman"/>
          <w:sz w:val="24"/>
          <w:szCs w:val="24"/>
        </w:rPr>
        <w:t xml:space="preserve"> Лобанова С</w:t>
      </w:r>
      <w:r>
        <w:rPr>
          <w:rFonts w:cs="Times New Roman"/>
          <w:sz w:val="24"/>
          <w:szCs w:val="24"/>
        </w:rPr>
        <w:t>ветлана Владимировна</w:t>
      </w:r>
      <w:r w:rsidRPr="003F109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3F109D">
        <w:rPr>
          <w:rFonts w:cs="Times New Roman"/>
          <w:sz w:val="24"/>
          <w:szCs w:val="24"/>
        </w:rPr>
        <w:t>воспитатель д/с №5 "Звездочка"</w:t>
      </w:r>
    </w:p>
    <w:p w:rsidR="003D328A" w:rsidRPr="003F109D" w:rsidRDefault="003D328A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Муниципальное дошкольное образовательное учреждение</w:t>
      </w:r>
      <w:r w:rsidR="00153104">
        <w:rPr>
          <w:rFonts w:cs="Times New Roman"/>
          <w:sz w:val="24"/>
          <w:szCs w:val="24"/>
        </w:rPr>
        <w:t xml:space="preserve"> </w:t>
      </w:r>
      <w:r w:rsidRPr="003F109D">
        <w:rPr>
          <w:rFonts w:cs="Times New Roman"/>
          <w:sz w:val="24"/>
          <w:szCs w:val="24"/>
        </w:rPr>
        <w:t>детский сад №5 "Звездочка"</w:t>
      </w:r>
      <w:r w:rsidR="00153104">
        <w:rPr>
          <w:rFonts w:cs="Times New Roman"/>
          <w:sz w:val="24"/>
          <w:szCs w:val="24"/>
        </w:rPr>
        <w:t xml:space="preserve"> (МДОУ детский сад №5 "Звездочка"), </w:t>
      </w:r>
      <w:r w:rsidRPr="003F109D">
        <w:rPr>
          <w:rFonts w:cs="Times New Roman"/>
          <w:sz w:val="24"/>
          <w:szCs w:val="24"/>
        </w:rPr>
        <w:t>г. о. Власиха Московская область</w:t>
      </w:r>
    </w:p>
    <w:p w:rsidR="007A755F" w:rsidRPr="003F109D" w:rsidRDefault="007A755F" w:rsidP="003F109D">
      <w:pPr>
        <w:ind w:firstLine="567"/>
        <w:jc w:val="center"/>
        <w:rPr>
          <w:rFonts w:cs="Times New Roman"/>
          <w:sz w:val="24"/>
          <w:szCs w:val="24"/>
        </w:rPr>
      </w:pPr>
    </w:p>
    <w:p w:rsidR="007A755F" w:rsidRPr="003F109D" w:rsidRDefault="007A755F" w:rsidP="003F109D">
      <w:pPr>
        <w:ind w:firstLine="567"/>
        <w:jc w:val="center"/>
        <w:rPr>
          <w:rFonts w:cs="Times New Roman"/>
          <w:sz w:val="24"/>
          <w:szCs w:val="24"/>
        </w:rPr>
      </w:pPr>
    </w:p>
    <w:p w:rsidR="007A755F" w:rsidRPr="003F109D" w:rsidRDefault="007A755F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Важнейшей особенностью дошкольного возраста является то, ч</w:t>
      </w:r>
      <w:r w:rsidR="00581CB6" w:rsidRPr="003F109D">
        <w:rPr>
          <w:rFonts w:cs="Times New Roman"/>
          <w:sz w:val="24"/>
          <w:szCs w:val="24"/>
        </w:rPr>
        <w:t>то здесь закладывается вся система</w:t>
      </w:r>
      <w:r w:rsidRPr="003F109D">
        <w:rPr>
          <w:rFonts w:cs="Times New Roman"/>
          <w:sz w:val="24"/>
          <w:szCs w:val="24"/>
        </w:rPr>
        <w:t xml:space="preserve"> психологических функций, в центре которой лежат познавательные процессы: восприятие, внимание, память, воображение, мышление.</w:t>
      </w:r>
    </w:p>
    <w:p w:rsidR="007A755F" w:rsidRPr="003F109D" w:rsidRDefault="00581CB6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Внимание - одно из психологических понятий, которое наиболее часто используется в обыденной жизни и на первый взгляд кажется самым знакомым и понятным каждому человеку.</w:t>
      </w:r>
    </w:p>
    <w:p w:rsidR="00581CB6" w:rsidRPr="003F109D" w:rsidRDefault="00581CB6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Существует множество теорий, объясняющих природу внимания, определяющих его суть. В настоящее время общепринято следующее определение:</w:t>
      </w:r>
    </w:p>
    <w:p w:rsidR="00581CB6" w:rsidRPr="003F109D" w:rsidRDefault="00581CB6" w:rsidP="003F109D">
      <w:pPr>
        <w:ind w:firstLine="567"/>
        <w:jc w:val="both"/>
        <w:rPr>
          <w:rFonts w:cs="Times New Roman"/>
          <w:b/>
          <w:i/>
          <w:sz w:val="24"/>
          <w:szCs w:val="24"/>
        </w:rPr>
      </w:pPr>
      <w:r w:rsidRPr="003F109D">
        <w:rPr>
          <w:rFonts w:cs="Times New Roman"/>
          <w:b/>
          <w:i/>
          <w:sz w:val="24"/>
          <w:szCs w:val="24"/>
        </w:rPr>
        <w:t>Внимание - это направленность и сосредоточенность</w:t>
      </w:r>
      <w:r w:rsidR="00F901DC" w:rsidRPr="003F109D">
        <w:rPr>
          <w:rFonts w:cs="Times New Roman"/>
          <w:b/>
          <w:i/>
          <w:sz w:val="24"/>
          <w:szCs w:val="24"/>
        </w:rPr>
        <w:t xml:space="preserve"> сознания на каком-либо реальном или идеальном объекте, предполагающие повышение уровня сенсорной, интеллектуальной или двигательной активности индивида.</w:t>
      </w:r>
    </w:p>
    <w:p w:rsidR="00E811D1" w:rsidRPr="003F109D" w:rsidRDefault="00F901DC" w:rsidP="003F109D">
      <w:pPr>
        <w:ind w:firstLine="567"/>
        <w:jc w:val="both"/>
        <w:rPr>
          <w:rFonts w:cs="Times New Roman"/>
          <w:b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Внимание - одна из самых "больных" проблем родителей и их детей.</w:t>
      </w:r>
      <w:r w:rsidR="00E811D1" w:rsidRPr="003F109D">
        <w:rPr>
          <w:rFonts w:cs="Times New Roman"/>
          <w:sz w:val="24"/>
          <w:szCs w:val="24"/>
        </w:rPr>
        <w:t xml:space="preserve"> В период дошкольного детства формируются предпосылки будущей учебной деятельности детей. Уровень развития внимания во многом определяет успешность обучения ребенка в школе. И я хочу </w:t>
      </w:r>
      <w:r w:rsidR="00E811D1" w:rsidRPr="003F109D">
        <w:rPr>
          <w:rFonts w:cs="Times New Roman"/>
          <w:b/>
          <w:sz w:val="24"/>
          <w:szCs w:val="24"/>
        </w:rPr>
        <w:t>поделиться опытом работы по развитию механизмов внимания у дошкольников</w:t>
      </w:r>
      <w:r w:rsidR="00853A2B" w:rsidRPr="003F109D">
        <w:rPr>
          <w:rFonts w:cs="Times New Roman"/>
          <w:b/>
          <w:sz w:val="24"/>
          <w:szCs w:val="24"/>
        </w:rPr>
        <w:t>, представить вам ряд игр, с помощью которых можно тренировать внимание.</w:t>
      </w:r>
    </w:p>
    <w:p w:rsidR="003F109D" w:rsidRPr="003F109D" w:rsidRDefault="00853A2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Внимание представляет собой механизм</w:t>
      </w:r>
      <w:r w:rsidRPr="003F109D">
        <w:rPr>
          <w:rFonts w:cs="Times New Roman"/>
          <w:sz w:val="24"/>
          <w:szCs w:val="24"/>
        </w:rPr>
        <w:t xml:space="preserve"> концентрации, сосредоточения высших психических функций и сознания на конкретном объекте или ситуации.</w:t>
      </w:r>
    </w:p>
    <w:p w:rsidR="003F109D" w:rsidRPr="003F109D" w:rsidRDefault="005241D5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Характерной особенностью внимания</w:t>
      </w:r>
      <w:r w:rsidRPr="003F109D">
        <w:rPr>
          <w:rFonts w:cs="Times New Roman"/>
          <w:sz w:val="24"/>
          <w:szCs w:val="24"/>
        </w:rPr>
        <w:t xml:space="preserve"> ребенка дошкольного возраста является его </w:t>
      </w:r>
      <w:r w:rsidRPr="003F109D">
        <w:rPr>
          <w:rFonts w:cs="Times New Roman"/>
          <w:b/>
          <w:sz w:val="24"/>
          <w:szCs w:val="24"/>
        </w:rPr>
        <w:t>непроизвольность</w:t>
      </w:r>
      <w:r w:rsidRPr="003F109D">
        <w:rPr>
          <w:rFonts w:cs="Times New Roman"/>
          <w:sz w:val="24"/>
          <w:szCs w:val="24"/>
        </w:rPr>
        <w:t>. Малыша притягивают внешне привлекательные предметы и события. Пока сохраняется интерес к этим объектам, поддерживается и внимание к ним. К моменту поступления в школу у ребенка начинает формироваться произвольное внимание - малыш в состоянии сосредотачиваться на определенных объектах в зависимости от поставленной перед ним задачи. И начинают появляться элементы послепроизвольного внимания - ребенок начинает получать удовольствие от самого процесса выполнения задачи. При этом ему не приходится прилагать волевые усилия для сохранения внимания.</w:t>
      </w:r>
    </w:p>
    <w:p w:rsidR="009C239F" w:rsidRPr="003F109D" w:rsidRDefault="00853A2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Внимание характеризуется направленностью и объемом</w:t>
      </w:r>
      <w:r w:rsidRPr="003F109D">
        <w:rPr>
          <w:rFonts w:cs="Times New Roman"/>
          <w:sz w:val="24"/>
          <w:szCs w:val="24"/>
        </w:rPr>
        <w:t>, т. е. в поле внимания всегда оказывается ограниченное число объектов.</w:t>
      </w:r>
      <w:r w:rsidR="009C239F" w:rsidRPr="003F109D">
        <w:rPr>
          <w:rFonts w:cs="Times New Roman"/>
          <w:sz w:val="24"/>
          <w:szCs w:val="24"/>
        </w:rPr>
        <w:t xml:space="preserve"> Чем меньше ребенок, тем меньше объектов он может удерживать в "поле внимания".</w:t>
      </w:r>
    </w:p>
    <w:p w:rsidR="009C239F" w:rsidRPr="003F109D" w:rsidRDefault="009C239F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Внимание также характеризуется устойчивостью</w:t>
      </w:r>
      <w:r w:rsidRPr="003F109D">
        <w:rPr>
          <w:rFonts w:cs="Times New Roman"/>
          <w:sz w:val="24"/>
          <w:szCs w:val="24"/>
        </w:rPr>
        <w:t>, т. е. временем сохранения внимания на объекте. Чем большее значение имеет для человека объект внимания, тем устойчивее  оно удерживается. И опять же чем младше ребенок, тем сохранение внимания на конкретном объекте меньше.</w:t>
      </w:r>
    </w:p>
    <w:p w:rsidR="00537245" w:rsidRPr="003F109D" w:rsidRDefault="009C239F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Наконец, </w:t>
      </w:r>
      <w:r w:rsidRPr="003F109D">
        <w:rPr>
          <w:rFonts w:cs="Times New Roman"/>
          <w:b/>
          <w:sz w:val="24"/>
          <w:szCs w:val="24"/>
        </w:rPr>
        <w:t>внимание характеризуется переключаемостью</w:t>
      </w:r>
      <w:r w:rsidR="005241D5" w:rsidRPr="003F109D">
        <w:rPr>
          <w:rFonts w:cs="Times New Roman"/>
          <w:sz w:val="24"/>
          <w:szCs w:val="24"/>
        </w:rPr>
        <w:t>. Переключение внимания - это способность</w:t>
      </w:r>
      <w:r w:rsidR="00537245" w:rsidRPr="003F109D">
        <w:rPr>
          <w:rFonts w:cs="Times New Roman"/>
          <w:sz w:val="24"/>
          <w:szCs w:val="24"/>
        </w:rPr>
        <w:t xml:space="preserve"> ребенка осмысленно перемещать внимание с одного объекта на другой, быстро ориентироваться в ситуации и переходить от одного вида деятельности к другому. А способность к распределению внимания позволяет ребенку концентрироваться не на одном, а на двух и большем количестве различных объектов.</w:t>
      </w:r>
    </w:p>
    <w:p w:rsidR="00EC420D" w:rsidRPr="003F109D" w:rsidRDefault="00EC420D" w:rsidP="003F109D">
      <w:pPr>
        <w:ind w:firstLine="567"/>
        <w:jc w:val="both"/>
        <w:rPr>
          <w:rFonts w:cs="Times New Roman"/>
          <w:b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Внимание привлекается ко всему, что ребенку интересно. Следовательно, </w:t>
      </w:r>
      <w:r w:rsidRPr="003F109D">
        <w:rPr>
          <w:rFonts w:cs="Times New Roman"/>
          <w:b/>
          <w:sz w:val="24"/>
          <w:szCs w:val="24"/>
        </w:rPr>
        <w:t>интерес - мощнейший фактор концентрации внимания.</w:t>
      </w:r>
      <w:r w:rsidRPr="003F109D">
        <w:rPr>
          <w:rFonts w:cs="Times New Roman"/>
          <w:sz w:val="24"/>
          <w:szCs w:val="24"/>
        </w:rPr>
        <w:t xml:space="preserve"> Если предмет или ситуация не интересны для человека, а обратить внимание на это необходимо (например, скучное, неинтересное объяснение педагога), то внимание сосредотачивается с помощью волевого усилия. </w:t>
      </w:r>
      <w:r w:rsidRPr="003F109D">
        <w:rPr>
          <w:rFonts w:cs="Times New Roman"/>
          <w:b/>
          <w:sz w:val="24"/>
          <w:szCs w:val="24"/>
        </w:rPr>
        <w:t>Такое внимание, которое направляется усилием воли, называется произвольным.</w:t>
      </w:r>
    </w:p>
    <w:p w:rsidR="00EC420D" w:rsidRPr="003F109D" w:rsidRDefault="00EC420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lastRenderedPageBreak/>
        <w:t>Высшей формой внимания является переход произвольного внимания в наблюдательность</w:t>
      </w:r>
      <w:r w:rsidRPr="003F109D">
        <w:rPr>
          <w:rFonts w:cs="Times New Roman"/>
          <w:sz w:val="24"/>
          <w:szCs w:val="24"/>
        </w:rPr>
        <w:t xml:space="preserve"> - сознательное целенаправленное сосредоточение психической активности на конкретном объекте. Чем более развито у ребенка произвольное внимание, тем легче ему учиться. Так как произвольное внимание связано с развитием воли, то оно слабо проявляется у детей и подростков. В этих возрастах вообще слабая волевая регуляция.</w:t>
      </w:r>
      <w:r w:rsidR="00CA1485" w:rsidRPr="003F109D">
        <w:rPr>
          <w:rFonts w:cs="Times New Roman"/>
          <w:sz w:val="24"/>
          <w:szCs w:val="24"/>
        </w:rPr>
        <w:t xml:space="preserve"> Следовательно, чтобы привлечь внимание ребенка, нужно ориентироваться на непроизвольную форму, т.е. привлекать внимание с помощью интереса. </w:t>
      </w:r>
    </w:p>
    <w:p w:rsidR="00CA1485" w:rsidRPr="003F109D" w:rsidRDefault="00CA1485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Интересна ребенку игра</w:t>
      </w:r>
      <w:r w:rsidRPr="003F109D">
        <w:rPr>
          <w:rFonts w:cs="Times New Roman"/>
          <w:sz w:val="24"/>
          <w:szCs w:val="24"/>
        </w:rPr>
        <w:t xml:space="preserve"> - значит, с помощью ее  можно тренировать непроизвольное внимание.</w:t>
      </w:r>
    </w:p>
    <w:p w:rsidR="00CA1485" w:rsidRPr="003F109D" w:rsidRDefault="00CA1485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Я предлагаю ряд игр</w:t>
      </w:r>
      <w:r w:rsidRPr="003F109D">
        <w:rPr>
          <w:rFonts w:cs="Times New Roman"/>
          <w:sz w:val="24"/>
          <w:szCs w:val="24"/>
        </w:rPr>
        <w:t>, которые помогут не только тренировать непроизвольное внимание, но и перестраивать его в произвольную форму и целенаправленное наблюдение.</w:t>
      </w:r>
    </w:p>
    <w:p w:rsidR="00DA0005" w:rsidRPr="003F109D" w:rsidRDefault="00CA1485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Еще раз хочу обратить ваше внимание на то, что задания</w:t>
      </w:r>
      <w:r w:rsidR="00DA0005" w:rsidRPr="003F109D">
        <w:rPr>
          <w:rFonts w:cs="Times New Roman"/>
          <w:sz w:val="24"/>
          <w:szCs w:val="24"/>
        </w:rPr>
        <w:t xml:space="preserve"> в игре</w:t>
      </w:r>
      <w:r w:rsidRPr="003F109D">
        <w:rPr>
          <w:rFonts w:cs="Times New Roman"/>
          <w:sz w:val="24"/>
          <w:szCs w:val="24"/>
        </w:rPr>
        <w:t xml:space="preserve"> должны даваться</w:t>
      </w:r>
      <w:r w:rsidR="00DA0005" w:rsidRPr="003F109D">
        <w:rPr>
          <w:rFonts w:cs="Times New Roman"/>
          <w:sz w:val="24"/>
          <w:szCs w:val="24"/>
        </w:rPr>
        <w:t>, учитывая возраст детей (это количество объектов для рассмотрения, время для изучения объектов и т. д., т.е. применяется принцип "от простого к сложному"). Игры эти можно применять как в  организованной образовательной деятельности, так и в свободной игровой деятельности. Некоторые задания можно давать в начале деятельности для активизации внимания, и в конце деятельности для проверки восприятия и  понимания темы.</w:t>
      </w:r>
    </w:p>
    <w:p w:rsidR="00CA1485" w:rsidRPr="003F109D" w:rsidRDefault="00DA0005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Классической и доступной в любых условиях игрой, развивающей внимание, является </w:t>
      </w:r>
      <w:r w:rsidRPr="003F109D">
        <w:rPr>
          <w:rFonts w:cs="Times New Roman"/>
          <w:b/>
          <w:sz w:val="24"/>
          <w:szCs w:val="24"/>
        </w:rPr>
        <w:t>игра "Что</w:t>
      </w:r>
      <w:r w:rsidR="00BE0E22">
        <w:rPr>
          <w:rFonts w:cs="Times New Roman"/>
          <w:b/>
          <w:sz w:val="24"/>
          <w:szCs w:val="24"/>
        </w:rPr>
        <w:t xml:space="preserve"> </w:t>
      </w:r>
      <w:r w:rsidRPr="003F109D">
        <w:rPr>
          <w:rFonts w:cs="Times New Roman"/>
          <w:b/>
          <w:sz w:val="24"/>
          <w:szCs w:val="24"/>
        </w:rPr>
        <w:t>пропало?" или "Что</w:t>
      </w:r>
      <w:r w:rsidR="00BE0E22">
        <w:rPr>
          <w:rFonts w:cs="Times New Roman"/>
          <w:b/>
          <w:sz w:val="24"/>
          <w:szCs w:val="24"/>
        </w:rPr>
        <w:t xml:space="preserve"> </w:t>
      </w:r>
      <w:r w:rsidRPr="003F109D">
        <w:rPr>
          <w:rFonts w:cs="Times New Roman"/>
          <w:b/>
          <w:sz w:val="24"/>
          <w:szCs w:val="24"/>
        </w:rPr>
        <w:t>изменилось?"</w:t>
      </w:r>
      <w:r w:rsidR="00176246" w:rsidRPr="003F109D">
        <w:rPr>
          <w:rFonts w:cs="Times New Roman"/>
          <w:b/>
          <w:sz w:val="24"/>
          <w:szCs w:val="24"/>
        </w:rPr>
        <w:t xml:space="preserve"> </w:t>
      </w:r>
      <w:r w:rsidR="00176246" w:rsidRPr="003F109D">
        <w:rPr>
          <w:rFonts w:cs="Times New Roman"/>
          <w:sz w:val="24"/>
          <w:szCs w:val="24"/>
        </w:rPr>
        <w:t>Эта игра простая и очень нравится детям.</w:t>
      </w:r>
    </w:p>
    <w:p w:rsidR="00176246" w:rsidRPr="003F109D" w:rsidRDefault="00176246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На какой-то поверхности раскладывается несколько предметов</w:t>
      </w:r>
      <w:r w:rsidR="00DC37DD" w:rsidRPr="003F109D">
        <w:rPr>
          <w:rFonts w:cs="Times New Roman"/>
          <w:sz w:val="24"/>
          <w:szCs w:val="24"/>
        </w:rPr>
        <w:t xml:space="preserve"> или картинок</w:t>
      </w:r>
      <w:r w:rsidRPr="003F109D">
        <w:rPr>
          <w:rFonts w:cs="Times New Roman"/>
          <w:sz w:val="24"/>
          <w:szCs w:val="24"/>
        </w:rPr>
        <w:t xml:space="preserve"> в пределах 5 - 10 штук. Детям предлагается несколько секунд внимательно рассмотреть предметы и их расположение. Затем педагог просит детей закрыть глаза</w:t>
      </w:r>
      <w:r w:rsidR="00DC37DD" w:rsidRPr="003F109D">
        <w:rPr>
          <w:rFonts w:cs="Times New Roman"/>
          <w:sz w:val="24"/>
          <w:szCs w:val="24"/>
        </w:rPr>
        <w:t xml:space="preserve"> или закрывает предметы чем-либо</w:t>
      </w:r>
      <w:r w:rsidRPr="003F109D">
        <w:rPr>
          <w:rFonts w:cs="Times New Roman"/>
          <w:sz w:val="24"/>
          <w:szCs w:val="24"/>
        </w:rPr>
        <w:t>, убирает или переставляет местами предметы</w:t>
      </w:r>
      <w:r w:rsidR="00DC37DD" w:rsidRPr="003F109D">
        <w:rPr>
          <w:rFonts w:cs="Times New Roman"/>
          <w:sz w:val="24"/>
          <w:szCs w:val="24"/>
        </w:rPr>
        <w:t>, дети открывают г</w:t>
      </w:r>
      <w:r w:rsidRPr="003F109D">
        <w:rPr>
          <w:rFonts w:cs="Times New Roman"/>
          <w:sz w:val="24"/>
          <w:szCs w:val="24"/>
        </w:rPr>
        <w:t>лаза</w:t>
      </w:r>
      <w:r w:rsidR="00DC37DD" w:rsidRPr="003F109D">
        <w:rPr>
          <w:rFonts w:cs="Times New Roman"/>
          <w:sz w:val="24"/>
          <w:szCs w:val="24"/>
        </w:rPr>
        <w:t xml:space="preserve"> и называют, каких предметов не стало или какие предметы поменялись местами.</w:t>
      </w:r>
    </w:p>
    <w:p w:rsidR="00DC37DD" w:rsidRPr="003F109D" w:rsidRDefault="00DC37D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Усложнение этого задания:</w:t>
      </w:r>
    </w:p>
    <w:p w:rsidR="00DC37DD" w:rsidRPr="003F109D" w:rsidRDefault="00DC37D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1 вариант.</w:t>
      </w:r>
      <w:r w:rsidRPr="003F109D">
        <w:rPr>
          <w:rFonts w:cs="Times New Roman"/>
          <w:sz w:val="24"/>
          <w:szCs w:val="24"/>
        </w:rPr>
        <w:t xml:space="preserve"> Добавляется требование - </w:t>
      </w:r>
      <w:r w:rsidR="009D587D" w:rsidRPr="003F109D">
        <w:rPr>
          <w:rFonts w:cs="Times New Roman"/>
          <w:sz w:val="24"/>
          <w:szCs w:val="24"/>
        </w:rPr>
        <w:t>назвать не только исчезнувшие предметы, но и сколько их было, или - какого цвета, формы, размера и т.д.</w:t>
      </w:r>
    </w:p>
    <w:p w:rsidR="009D587D" w:rsidRPr="003F109D" w:rsidRDefault="009D587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2 вариант.</w:t>
      </w:r>
      <w:r w:rsidRPr="003F109D">
        <w:rPr>
          <w:rFonts w:cs="Times New Roman"/>
          <w:sz w:val="24"/>
          <w:szCs w:val="24"/>
        </w:rPr>
        <w:t xml:space="preserve"> К имеющимся предметам или картинкам добавляется еще несколько новых. Ребенок должен определить, какие предметы появились.</w:t>
      </w:r>
    </w:p>
    <w:p w:rsidR="009D587D" w:rsidRPr="003F109D" w:rsidRDefault="009D587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3 вариант.</w:t>
      </w:r>
      <w:r w:rsidRPr="003F109D">
        <w:rPr>
          <w:rFonts w:cs="Times New Roman"/>
          <w:sz w:val="24"/>
          <w:szCs w:val="24"/>
        </w:rPr>
        <w:t xml:space="preserve"> Ряд предметов убирают и на их место кладут новые. Ребенок должен определить, какие предметы убраны и какие новые появились.</w:t>
      </w:r>
    </w:p>
    <w:p w:rsidR="009D587D" w:rsidRPr="003F109D" w:rsidRDefault="009D587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Еще одна </w:t>
      </w:r>
      <w:r w:rsidR="00903B90" w:rsidRPr="003F109D">
        <w:rPr>
          <w:rFonts w:cs="Times New Roman"/>
          <w:sz w:val="24"/>
          <w:szCs w:val="24"/>
        </w:rPr>
        <w:t xml:space="preserve">серия </w:t>
      </w:r>
      <w:r w:rsidRPr="003F109D">
        <w:rPr>
          <w:rFonts w:cs="Times New Roman"/>
          <w:sz w:val="24"/>
          <w:szCs w:val="24"/>
        </w:rPr>
        <w:t>распространенн</w:t>
      </w:r>
      <w:r w:rsidR="00903B90" w:rsidRPr="003F109D">
        <w:rPr>
          <w:rFonts w:cs="Times New Roman"/>
          <w:sz w:val="24"/>
          <w:szCs w:val="24"/>
        </w:rPr>
        <w:t>ых</w:t>
      </w:r>
      <w:r w:rsidRPr="003F109D">
        <w:rPr>
          <w:rFonts w:cs="Times New Roman"/>
          <w:sz w:val="24"/>
          <w:szCs w:val="24"/>
        </w:rPr>
        <w:t xml:space="preserve"> иг</w:t>
      </w:r>
      <w:r w:rsidR="00903B90" w:rsidRPr="003F109D">
        <w:rPr>
          <w:rFonts w:cs="Times New Roman"/>
          <w:sz w:val="24"/>
          <w:szCs w:val="24"/>
        </w:rPr>
        <w:t>р-тренировок</w:t>
      </w:r>
      <w:r w:rsidRPr="003F109D">
        <w:rPr>
          <w:rFonts w:cs="Times New Roman"/>
          <w:sz w:val="24"/>
          <w:szCs w:val="24"/>
        </w:rPr>
        <w:t xml:space="preserve"> внимательности </w:t>
      </w:r>
    </w:p>
    <w:p w:rsidR="009D587D" w:rsidRPr="003F109D" w:rsidRDefault="009D587D" w:rsidP="003F109D">
      <w:pPr>
        <w:ind w:firstLine="567"/>
        <w:jc w:val="both"/>
        <w:rPr>
          <w:rFonts w:cs="Times New Roman"/>
          <w:b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"Картинки - загадки".</w:t>
      </w:r>
    </w:p>
    <w:p w:rsidR="00BC090B" w:rsidRPr="003F109D" w:rsidRDefault="002B13E2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Детям предлагается рассматривать специальные картинки и решать поставленные за</w:t>
      </w:r>
      <w:r w:rsidR="00EF332E" w:rsidRPr="003F109D">
        <w:rPr>
          <w:rFonts w:cs="Times New Roman"/>
          <w:sz w:val="24"/>
          <w:szCs w:val="24"/>
        </w:rPr>
        <w:t>дачи:</w:t>
      </w:r>
    </w:p>
    <w:p w:rsidR="00BC090B" w:rsidRPr="003F109D" w:rsidRDefault="00BC090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- </w:t>
      </w:r>
      <w:r w:rsidR="00EF332E" w:rsidRPr="003F109D">
        <w:rPr>
          <w:rFonts w:cs="Times New Roman"/>
          <w:sz w:val="24"/>
          <w:szCs w:val="24"/>
        </w:rPr>
        <w:t xml:space="preserve"> найти одинаковые предметы;</w:t>
      </w:r>
    </w:p>
    <w:p w:rsidR="00BC090B" w:rsidRPr="003F109D" w:rsidRDefault="00BC090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- </w:t>
      </w:r>
      <w:r w:rsidR="002B13E2" w:rsidRPr="003F109D">
        <w:rPr>
          <w:rFonts w:cs="Times New Roman"/>
          <w:sz w:val="24"/>
          <w:szCs w:val="24"/>
        </w:rPr>
        <w:t xml:space="preserve"> </w:t>
      </w:r>
      <w:r w:rsidR="00EF332E" w:rsidRPr="003F109D">
        <w:rPr>
          <w:rFonts w:cs="Times New Roman"/>
          <w:sz w:val="24"/>
          <w:szCs w:val="24"/>
        </w:rPr>
        <w:t xml:space="preserve">найти отличия; </w:t>
      </w:r>
    </w:p>
    <w:p w:rsidR="007D0BCB" w:rsidRPr="003F109D" w:rsidRDefault="007D0BC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найти вторую половинку предмета;</w:t>
      </w:r>
      <w:r w:rsidR="00AB1407" w:rsidRPr="003F109D">
        <w:rPr>
          <w:rFonts w:cs="Times New Roman"/>
          <w:sz w:val="24"/>
          <w:szCs w:val="24"/>
        </w:rPr>
        <w:t xml:space="preserve"> соедини пары;</w:t>
      </w:r>
      <w:r w:rsidRPr="003F109D">
        <w:rPr>
          <w:rFonts w:cs="Times New Roman"/>
          <w:sz w:val="24"/>
          <w:szCs w:val="24"/>
        </w:rPr>
        <w:t xml:space="preserve"> </w:t>
      </w:r>
    </w:p>
    <w:p w:rsidR="00BC090B" w:rsidRPr="003F109D" w:rsidRDefault="007D0BC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- </w:t>
      </w:r>
      <w:r w:rsidR="00EF332E" w:rsidRPr="003F109D">
        <w:rPr>
          <w:rFonts w:cs="Times New Roman"/>
          <w:sz w:val="24"/>
          <w:szCs w:val="24"/>
        </w:rPr>
        <w:t>чем предмет в ра</w:t>
      </w:r>
      <w:r w:rsidR="00DF59EB" w:rsidRPr="003F109D">
        <w:rPr>
          <w:rFonts w:cs="Times New Roman"/>
          <w:sz w:val="24"/>
          <w:szCs w:val="24"/>
        </w:rPr>
        <w:t>мке отличается от других или найди точно такую же фигуру или предмет, как нарисована слева;</w:t>
      </w:r>
    </w:p>
    <w:p w:rsidR="007D0BCB" w:rsidRPr="003F109D" w:rsidRDefault="007D0BC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найди у каждого предмета деталь, отличающую его от других;</w:t>
      </w:r>
    </w:p>
    <w:p w:rsidR="00BC090B" w:rsidRPr="003F109D" w:rsidRDefault="00BC090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- </w:t>
      </w:r>
      <w:r w:rsidR="00EF332E" w:rsidRPr="003F109D">
        <w:rPr>
          <w:rFonts w:cs="Times New Roman"/>
          <w:sz w:val="24"/>
          <w:szCs w:val="24"/>
        </w:rPr>
        <w:t xml:space="preserve">какого предмета или  фрагмента нет в изображении; </w:t>
      </w:r>
    </w:p>
    <w:p w:rsidR="002B13E2" w:rsidRPr="003F109D" w:rsidRDefault="007D0BC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- </w:t>
      </w:r>
      <w:r w:rsidR="00EF332E" w:rsidRPr="003F109D">
        <w:rPr>
          <w:rFonts w:cs="Times New Roman"/>
          <w:sz w:val="24"/>
          <w:szCs w:val="24"/>
        </w:rPr>
        <w:t>в общем сюжете отыскать определенные предметы</w:t>
      </w:r>
      <w:r w:rsidR="00BC090B" w:rsidRPr="003F109D">
        <w:rPr>
          <w:rFonts w:cs="Times New Roman"/>
          <w:sz w:val="24"/>
          <w:szCs w:val="24"/>
        </w:rPr>
        <w:t>, например, "Найди и назови, где спрятались зверушки", "Помоги отыскать шесть медведей" и т.п.;</w:t>
      </w:r>
    </w:p>
    <w:p w:rsidR="00DF59EB" w:rsidRPr="003F109D" w:rsidRDefault="00BC090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</w:t>
      </w:r>
      <w:r w:rsidR="00DF59EB" w:rsidRPr="003F109D">
        <w:rPr>
          <w:rFonts w:cs="Times New Roman"/>
          <w:sz w:val="24"/>
          <w:szCs w:val="24"/>
        </w:rPr>
        <w:t xml:space="preserve"> посмотри внимательно и скажи, что перепутал художник или что не</w:t>
      </w:r>
      <w:r w:rsidR="00537245" w:rsidRPr="003F109D">
        <w:rPr>
          <w:rFonts w:cs="Times New Roman"/>
          <w:sz w:val="24"/>
          <w:szCs w:val="24"/>
        </w:rPr>
        <w:t xml:space="preserve"> </w:t>
      </w:r>
      <w:r w:rsidR="00DF59EB" w:rsidRPr="003F109D">
        <w:rPr>
          <w:rFonts w:cs="Times New Roman"/>
          <w:sz w:val="24"/>
          <w:szCs w:val="24"/>
        </w:rPr>
        <w:t>дорисовано или изображено неправильно;</w:t>
      </w:r>
      <w:r w:rsidR="00D36869" w:rsidRPr="003F109D">
        <w:rPr>
          <w:rFonts w:cs="Times New Roman"/>
          <w:sz w:val="24"/>
          <w:szCs w:val="24"/>
        </w:rPr>
        <w:t xml:space="preserve"> найди недостающие детали;</w:t>
      </w:r>
    </w:p>
    <w:p w:rsidR="001730DC" w:rsidRPr="003F109D" w:rsidRDefault="00DF59E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- </w:t>
      </w:r>
      <w:r w:rsidR="007A755F" w:rsidRPr="003F109D">
        <w:rPr>
          <w:rFonts w:cs="Times New Roman"/>
          <w:sz w:val="24"/>
          <w:szCs w:val="24"/>
        </w:rPr>
        <w:tab/>
      </w:r>
      <w:r w:rsidR="00AB1407" w:rsidRPr="003F109D">
        <w:rPr>
          <w:rFonts w:cs="Times New Roman"/>
          <w:sz w:val="24"/>
          <w:szCs w:val="24"/>
        </w:rPr>
        <w:t>найд</w:t>
      </w:r>
      <w:r w:rsidRPr="003F109D">
        <w:rPr>
          <w:rFonts w:cs="Times New Roman"/>
          <w:sz w:val="24"/>
          <w:szCs w:val="24"/>
        </w:rPr>
        <w:t xml:space="preserve">и тень животного или какая тень правильная, или у какого из представленных предметов не </w:t>
      </w:r>
      <w:r w:rsidR="001730DC" w:rsidRPr="003F109D">
        <w:rPr>
          <w:rFonts w:cs="Times New Roman"/>
          <w:sz w:val="24"/>
          <w:szCs w:val="24"/>
        </w:rPr>
        <w:t>нарисовано тени, или - в</w:t>
      </w:r>
      <w:r w:rsidRPr="003F109D">
        <w:rPr>
          <w:rFonts w:cs="Times New Roman"/>
          <w:sz w:val="24"/>
          <w:szCs w:val="24"/>
        </w:rPr>
        <w:t xml:space="preserve"> какой рамке тени предметов расположены так же, как сами предметы на полке</w:t>
      </w:r>
      <w:r w:rsidR="001730DC" w:rsidRPr="003F109D">
        <w:rPr>
          <w:rFonts w:cs="Times New Roman"/>
          <w:sz w:val="24"/>
          <w:szCs w:val="24"/>
        </w:rPr>
        <w:t>;</w:t>
      </w:r>
    </w:p>
    <w:p w:rsidR="007D0BCB" w:rsidRPr="003F109D" w:rsidRDefault="001730DC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lastRenderedPageBreak/>
        <w:t xml:space="preserve">- рассмотри внимательно картинку, запомни все, что там изображено, закрой картинку листом бумаги и ответь на вопросы; (можно усложнить задание: обрати внимание на предметы, их цвет, количество, месторасположение и ответь на вопросы); рассмотри пары картинок, запомни эти пары, закрой один предмет и назови, какой предмет был с ним в паре; </w:t>
      </w:r>
      <w:r w:rsidR="00D36869" w:rsidRPr="003F109D">
        <w:rPr>
          <w:rFonts w:cs="Times New Roman"/>
          <w:sz w:val="24"/>
          <w:szCs w:val="24"/>
        </w:rPr>
        <w:t>или - внимательно рассмотри рисунки в таблице, закрой ее или переверни, затем рассмотри следующую таблицу и ответь, каких предметов нет в предыдущей таблице; рассмотри по очереди каждый ряд картинок, ответь, какая новая ка</w:t>
      </w:r>
      <w:r w:rsidR="007D0BCB" w:rsidRPr="003F109D">
        <w:rPr>
          <w:rFonts w:cs="Times New Roman"/>
          <w:sz w:val="24"/>
          <w:szCs w:val="24"/>
        </w:rPr>
        <w:t>ртинка появляется в каждом ряду.</w:t>
      </w:r>
    </w:p>
    <w:p w:rsidR="00372D33" w:rsidRPr="003F109D" w:rsidRDefault="007D0BC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Не менее занимательны для тренировки</w:t>
      </w:r>
      <w:r w:rsidR="00ED22B1" w:rsidRPr="003F109D">
        <w:rPr>
          <w:rFonts w:cs="Times New Roman"/>
          <w:sz w:val="24"/>
          <w:szCs w:val="24"/>
        </w:rPr>
        <w:t xml:space="preserve"> устойчивости</w:t>
      </w:r>
      <w:r w:rsidRPr="003F109D">
        <w:rPr>
          <w:rFonts w:cs="Times New Roman"/>
          <w:sz w:val="24"/>
          <w:szCs w:val="24"/>
        </w:rPr>
        <w:t xml:space="preserve"> внимания </w:t>
      </w:r>
      <w:r w:rsidRPr="003F109D">
        <w:rPr>
          <w:rFonts w:cs="Times New Roman"/>
          <w:b/>
          <w:sz w:val="24"/>
          <w:szCs w:val="24"/>
        </w:rPr>
        <w:t>различные лабиринты</w:t>
      </w:r>
      <w:r w:rsidRPr="003F109D">
        <w:rPr>
          <w:rFonts w:cs="Times New Roman"/>
          <w:sz w:val="24"/>
          <w:szCs w:val="24"/>
        </w:rPr>
        <w:t xml:space="preserve"> с такими заданиями, как, например,</w:t>
      </w:r>
      <w:r w:rsidR="00ED22B1" w:rsidRPr="003F109D">
        <w:rPr>
          <w:rFonts w:cs="Times New Roman"/>
          <w:sz w:val="24"/>
          <w:szCs w:val="24"/>
        </w:rPr>
        <w:t xml:space="preserve"> "Перепутанные линии" (ребенку предлагается рисунок с перепутанными линиями и просят его </w:t>
      </w:r>
      <w:r w:rsidR="00F75D36" w:rsidRPr="003F109D">
        <w:rPr>
          <w:rFonts w:cs="Times New Roman"/>
          <w:sz w:val="24"/>
          <w:szCs w:val="24"/>
        </w:rPr>
        <w:t>- младшему дошкольнику - пальчиком провести по очереди по каждой линии, а старшему дошкольнику - глазами, без помощи пальчика, и назвать, какие фигуры верхнего и нижнего ряда она соединяет);</w:t>
      </w:r>
      <w:r w:rsidR="00CF64E5" w:rsidRPr="003F109D">
        <w:rPr>
          <w:rFonts w:cs="Times New Roman"/>
          <w:sz w:val="24"/>
          <w:szCs w:val="24"/>
        </w:rPr>
        <w:t xml:space="preserve"> когда дети изучат буквы и научатся читать, можно соединять из верхнего и нижнего ряда слоги, чтобы получились слова;</w:t>
      </w:r>
      <w:r w:rsidR="003F49A6" w:rsidRPr="003F109D">
        <w:rPr>
          <w:rFonts w:cs="Times New Roman"/>
          <w:sz w:val="24"/>
          <w:szCs w:val="24"/>
        </w:rPr>
        <w:t xml:space="preserve"> "Перенеси каждую букву из верхних клеточек в нижние клеточки при помощи дорожек";</w:t>
      </w:r>
      <w:r w:rsidRPr="003F109D">
        <w:rPr>
          <w:rFonts w:cs="Times New Roman"/>
          <w:sz w:val="24"/>
          <w:szCs w:val="24"/>
        </w:rPr>
        <w:t xml:space="preserve"> "Помоги герою добраться до нужного объекта", "Кто что держит</w:t>
      </w:r>
      <w:r w:rsidR="00372D33" w:rsidRPr="003F109D">
        <w:rPr>
          <w:rFonts w:cs="Times New Roman"/>
          <w:sz w:val="24"/>
          <w:szCs w:val="24"/>
        </w:rPr>
        <w:t xml:space="preserve"> в руках?", "Какой шнур надо зажечь, чтобы запустить ракету?", "Кто куда едет?"</w:t>
      </w:r>
      <w:r w:rsidR="004E4712" w:rsidRPr="003F109D">
        <w:rPr>
          <w:rFonts w:cs="Times New Roman"/>
          <w:sz w:val="24"/>
          <w:szCs w:val="24"/>
        </w:rPr>
        <w:t>, "Найди выход из лабиринта, учитывая правила"</w:t>
      </w:r>
      <w:r w:rsidR="00ED22B1" w:rsidRPr="003F109D">
        <w:rPr>
          <w:rFonts w:cs="Times New Roman"/>
          <w:sz w:val="24"/>
          <w:szCs w:val="24"/>
        </w:rPr>
        <w:t>, "Пройди лабиринт и узнай, какой спортсмен добежит до финиша"</w:t>
      </w:r>
      <w:r w:rsidR="00372D33" w:rsidRPr="003F109D">
        <w:rPr>
          <w:rFonts w:cs="Times New Roman"/>
          <w:sz w:val="24"/>
          <w:szCs w:val="24"/>
        </w:rPr>
        <w:t xml:space="preserve"> и т.п. </w:t>
      </w:r>
    </w:p>
    <w:p w:rsidR="00372D33" w:rsidRPr="003F109D" w:rsidRDefault="00372D33" w:rsidP="003F109D">
      <w:pPr>
        <w:ind w:firstLine="567"/>
        <w:jc w:val="both"/>
        <w:rPr>
          <w:rFonts w:cs="Times New Roman"/>
          <w:b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Также интересны </w:t>
      </w:r>
      <w:r w:rsidRPr="003F109D">
        <w:rPr>
          <w:rFonts w:cs="Times New Roman"/>
          <w:b/>
          <w:sz w:val="24"/>
          <w:szCs w:val="24"/>
        </w:rPr>
        <w:t>задания</w:t>
      </w:r>
      <w:r w:rsidRPr="003F109D">
        <w:rPr>
          <w:rFonts w:cs="Times New Roman"/>
          <w:sz w:val="24"/>
          <w:szCs w:val="24"/>
        </w:rPr>
        <w:t xml:space="preserve"> (для старших дошкольников после ознакомления с темой </w:t>
      </w:r>
      <w:r w:rsidRPr="003F109D">
        <w:rPr>
          <w:rFonts w:cs="Times New Roman"/>
          <w:b/>
          <w:sz w:val="24"/>
          <w:szCs w:val="24"/>
        </w:rPr>
        <w:t>"Ориентировка в пространстве", "План", "Закономерность"</w:t>
      </w:r>
      <w:r w:rsidRPr="003F109D">
        <w:rPr>
          <w:rFonts w:cs="Times New Roman"/>
          <w:sz w:val="24"/>
          <w:szCs w:val="24"/>
        </w:rPr>
        <w:t>)</w:t>
      </w:r>
      <w:r w:rsidR="007D0BCB" w:rsidRPr="003F109D">
        <w:rPr>
          <w:rFonts w:cs="Times New Roman"/>
          <w:sz w:val="24"/>
          <w:szCs w:val="24"/>
        </w:rPr>
        <w:t xml:space="preserve"> </w:t>
      </w:r>
      <w:r w:rsidRPr="003F109D">
        <w:rPr>
          <w:rFonts w:cs="Times New Roman"/>
          <w:sz w:val="24"/>
          <w:szCs w:val="24"/>
        </w:rPr>
        <w:t xml:space="preserve">: </w:t>
      </w:r>
    </w:p>
    <w:p w:rsidR="00372D33" w:rsidRPr="003F109D" w:rsidRDefault="00372D33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рассмотри, как изображены предметы друг за другом, найди закономерность и продолжи ряд, не нарушая правила; или - определи и назови, где нарушена закономерность;</w:t>
      </w:r>
    </w:p>
    <w:p w:rsidR="00372D33" w:rsidRPr="003F109D" w:rsidRDefault="00372D33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- </w:t>
      </w:r>
      <w:r w:rsidR="004E4712" w:rsidRPr="003F109D">
        <w:rPr>
          <w:rFonts w:cs="Times New Roman"/>
          <w:sz w:val="24"/>
          <w:szCs w:val="24"/>
        </w:rPr>
        <w:t>рассмотри картинку и различные варианты плана, выбери из предложенных планов правильный.</w:t>
      </w:r>
    </w:p>
    <w:p w:rsidR="004E4712" w:rsidRPr="003F109D" w:rsidRDefault="004E4712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Для тренировки концентрации внимания</w:t>
      </w:r>
      <w:r w:rsidR="00C4269B" w:rsidRPr="003F109D">
        <w:rPr>
          <w:rFonts w:cs="Times New Roman"/>
          <w:b/>
          <w:sz w:val="24"/>
          <w:szCs w:val="24"/>
        </w:rPr>
        <w:t>, в данном случае, зрительного внимания,</w:t>
      </w:r>
      <w:r w:rsidR="00CF64E5" w:rsidRPr="003F109D">
        <w:rPr>
          <w:rFonts w:cs="Times New Roman"/>
          <w:b/>
          <w:sz w:val="24"/>
          <w:szCs w:val="24"/>
        </w:rPr>
        <w:t xml:space="preserve"> зрительно-пространственной ориентировки, воображения,</w:t>
      </w:r>
      <w:r w:rsidRPr="003F109D">
        <w:rPr>
          <w:rFonts w:cs="Times New Roman"/>
          <w:sz w:val="24"/>
          <w:szCs w:val="24"/>
        </w:rPr>
        <w:t xml:space="preserve"> очень полезны и интересны детям </w:t>
      </w:r>
      <w:r w:rsidRPr="003F109D">
        <w:rPr>
          <w:rFonts w:cs="Times New Roman"/>
          <w:b/>
          <w:sz w:val="24"/>
          <w:szCs w:val="24"/>
        </w:rPr>
        <w:t>упражнения</w:t>
      </w:r>
      <w:r w:rsidRPr="003F109D">
        <w:rPr>
          <w:rFonts w:cs="Times New Roman"/>
          <w:sz w:val="24"/>
          <w:szCs w:val="24"/>
        </w:rPr>
        <w:t xml:space="preserve">, которые можно объединить одним названием </w:t>
      </w:r>
      <w:r w:rsidRPr="003F109D">
        <w:rPr>
          <w:rFonts w:cs="Times New Roman"/>
          <w:b/>
          <w:sz w:val="24"/>
          <w:szCs w:val="24"/>
        </w:rPr>
        <w:t>"Путаница"</w:t>
      </w:r>
      <w:r w:rsidRPr="003F109D">
        <w:rPr>
          <w:rFonts w:cs="Times New Roman"/>
          <w:sz w:val="24"/>
          <w:szCs w:val="24"/>
        </w:rPr>
        <w:t xml:space="preserve">. </w:t>
      </w:r>
    </w:p>
    <w:p w:rsidR="00C4269B" w:rsidRPr="003F109D" w:rsidRDefault="004E4712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На общем рисунке надо распознать изображенные предметы</w:t>
      </w:r>
      <w:r w:rsidR="00CF64E5" w:rsidRPr="003F109D">
        <w:rPr>
          <w:rFonts w:cs="Times New Roman"/>
          <w:sz w:val="24"/>
          <w:szCs w:val="24"/>
        </w:rPr>
        <w:t>, наложенные друг на друга,</w:t>
      </w:r>
      <w:r w:rsidRPr="003F109D">
        <w:rPr>
          <w:rFonts w:cs="Times New Roman"/>
          <w:sz w:val="24"/>
          <w:szCs w:val="24"/>
        </w:rPr>
        <w:t xml:space="preserve"> по контуру</w:t>
      </w:r>
      <w:r w:rsidR="00ED22B1" w:rsidRPr="003F109D">
        <w:rPr>
          <w:rFonts w:cs="Times New Roman"/>
          <w:sz w:val="24"/>
          <w:szCs w:val="24"/>
        </w:rPr>
        <w:t xml:space="preserve"> или  найти</w:t>
      </w:r>
      <w:r w:rsidR="00537245" w:rsidRPr="003F109D">
        <w:rPr>
          <w:rFonts w:cs="Times New Roman"/>
          <w:sz w:val="24"/>
          <w:szCs w:val="24"/>
        </w:rPr>
        <w:t xml:space="preserve"> на картинке спрятанный предмет, или сосчитать количество определенных предметов.</w:t>
      </w:r>
      <w:r w:rsidR="007A755F" w:rsidRPr="003F109D">
        <w:rPr>
          <w:rFonts w:cs="Times New Roman"/>
          <w:sz w:val="24"/>
          <w:szCs w:val="24"/>
        </w:rPr>
        <w:tab/>
      </w:r>
    </w:p>
    <w:p w:rsidR="00CF64E5" w:rsidRPr="003F109D" w:rsidRDefault="00C4269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Есть очень хорошая </w:t>
      </w:r>
      <w:r w:rsidRPr="003F109D">
        <w:rPr>
          <w:rFonts w:cs="Times New Roman"/>
          <w:b/>
          <w:sz w:val="24"/>
          <w:szCs w:val="24"/>
        </w:rPr>
        <w:t>методика, направленная на тренировку распределения внимания. Называется она "Знаковый текст"</w:t>
      </w:r>
      <w:r w:rsidRPr="003F109D">
        <w:rPr>
          <w:rFonts w:cs="Times New Roman"/>
          <w:sz w:val="24"/>
          <w:szCs w:val="24"/>
        </w:rPr>
        <w:t>. Например, на листе бумаги нарисовано много знаков (это могут быть изображения животных, виды транспорта, фрукты и овощи, другие предметы, это могут быть геометрические фигуры, цифры или буквы - все, что угодно).  Задания:</w:t>
      </w:r>
    </w:p>
    <w:p w:rsidR="00AB1407" w:rsidRPr="003F109D" w:rsidRDefault="00C4269B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</w:t>
      </w:r>
      <w:r w:rsidR="00CF64E5" w:rsidRPr="003F109D">
        <w:rPr>
          <w:rFonts w:cs="Times New Roman"/>
          <w:sz w:val="24"/>
          <w:szCs w:val="24"/>
        </w:rPr>
        <w:t xml:space="preserve"> </w:t>
      </w:r>
      <w:r w:rsidR="00AB1407" w:rsidRPr="003F109D">
        <w:rPr>
          <w:rFonts w:cs="Times New Roman"/>
          <w:sz w:val="24"/>
          <w:szCs w:val="24"/>
        </w:rPr>
        <w:t>зачеркни, например, мяч и обведи в кружок домик;</w:t>
      </w:r>
    </w:p>
    <w:p w:rsidR="00AB1407" w:rsidRPr="003F109D" w:rsidRDefault="00AB1407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- подчеркни все цифры 5; обведи в кружок все буквы О; </w:t>
      </w:r>
    </w:p>
    <w:p w:rsidR="00AB1407" w:rsidRPr="003F109D" w:rsidRDefault="00AB1407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закрась круг красным цветом, а квадрат - синим;</w:t>
      </w:r>
      <w:r w:rsidR="00C4269B" w:rsidRPr="003F109D">
        <w:rPr>
          <w:rFonts w:cs="Times New Roman"/>
          <w:sz w:val="24"/>
          <w:szCs w:val="24"/>
        </w:rPr>
        <w:t xml:space="preserve"> </w:t>
      </w:r>
    </w:p>
    <w:p w:rsidR="00BF0AAD" w:rsidRPr="003F109D" w:rsidRDefault="00AB1407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- </w:t>
      </w:r>
      <w:r w:rsidR="00BF0AAD" w:rsidRPr="003F109D">
        <w:rPr>
          <w:rFonts w:cs="Times New Roman"/>
          <w:sz w:val="24"/>
          <w:szCs w:val="24"/>
        </w:rPr>
        <w:t>обведи картинки из пяти палочек;</w:t>
      </w:r>
    </w:p>
    <w:p w:rsidR="00BF0AAD" w:rsidRPr="003F109D" w:rsidRDefault="00BF0AA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закрась синим фигурки из 4 клеток, а красным - фигурки из 5 клеток;</w:t>
      </w:r>
    </w:p>
    <w:p w:rsidR="00BF0AAD" w:rsidRPr="003F109D" w:rsidRDefault="00BF0AA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расставь знаки в фигурки по образцу, например, плюс - в круги, минус - в квадраты, галочку - в треугольники;</w:t>
      </w:r>
    </w:p>
    <w:p w:rsidR="00BF0AAD" w:rsidRPr="003F109D" w:rsidRDefault="00BF0AA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К этой же методике относятся задания, которые выполняются на листе бумаги:</w:t>
      </w:r>
    </w:p>
    <w:p w:rsidR="00BF0AAD" w:rsidRPr="003F109D" w:rsidRDefault="00BF0AA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расставь точки в таблице справа так же, как они нарисованы в таблице слева;</w:t>
      </w:r>
      <w:r w:rsidR="006048F5" w:rsidRPr="003F109D">
        <w:rPr>
          <w:rFonts w:cs="Times New Roman"/>
          <w:sz w:val="24"/>
          <w:szCs w:val="24"/>
        </w:rPr>
        <w:t xml:space="preserve"> нарисуй по точкам такие же фигурки;</w:t>
      </w:r>
    </w:p>
    <w:p w:rsidR="006048F5" w:rsidRPr="003F109D" w:rsidRDefault="00BF0AAD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повтори узор;</w:t>
      </w:r>
      <w:r w:rsidR="006048F5" w:rsidRPr="003F109D">
        <w:rPr>
          <w:rFonts w:cs="Times New Roman"/>
          <w:sz w:val="24"/>
          <w:szCs w:val="24"/>
        </w:rPr>
        <w:t xml:space="preserve"> скопируй рисунки;</w:t>
      </w:r>
    </w:p>
    <w:p w:rsidR="00934F11" w:rsidRPr="003F109D" w:rsidRDefault="006048F5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если ребенок знает буквы и умеет читать, то можно давать такие задания: обнаружь среди случайных букв слова; найди и прочитай в табличках слова, которые написаны в рамке</w:t>
      </w:r>
      <w:r w:rsidR="003F49A6" w:rsidRPr="003F109D">
        <w:rPr>
          <w:rFonts w:cs="Times New Roman"/>
          <w:sz w:val="24"/>
          <w:szCs w:val="24"/>
        </w:rPr>
        <w:t>; посчитай, сколько раз в таблице встречается, например, слово "дом"</w:t>
      </w:r>
      <w:r w:rsidRPr="003F109D">
        <w:rPr>
          <w:rFonts w:cs="Times New Roman"/>
          <w:sz w:val="24"/>
          <w:szCs w:val="24"/>
        </w:rPr>
        <w:t xml:space="preserve"> и т.д.</w:t>
      </w:r>
    </w:p>
    <w:p w:rsidR="00934F11" w:rsidRPr="003F109D" w:rsidRDefault="00934F11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lastRenderedPageBreak/>
        <w:t>Существует множество различных игр и упражнений, направленных на развитие слухового внимания</w:t>
      </w:r>
      <w:r w:rsidRPr="003F109D">
        <w:rPr>
          <w:rFonts w:cs="Times New Roman"/>
          <w:sz w:val="24"/>
          <w:szCs w:val="24"/>
        </w:rPr>
        <w:t>. Для выполнения таких упражнений не требуется наглядных пособий, не надо готовить листы бумаги с заданиями на каждого ребенка. Их можно применять для активизации внимания в к</w:t>
      </w:r>
      <w:r w:rsidR="00AE3A1C" w:rsidRPr="003F109D">
        <w:rPr>
          <w:rFonts w:cs="Times New Roman"/>
          <w:sz w:val="24"/>
          <w:szCs w:val="24"/>
        </w:rPr>
        <w:t>ачестве разминки перед занятием, а если они еще и с выполнением каких-то действий, то в качестве физкуль</w:t>
      </w:r>
      <w:r w:rsidR="00224194" w:rsidRPr="003F109D">
        <w:rPr>
          <w:rFonts w:cs="Times New Roman"/>
          <w:sz w:val="24"/>
          <w:szCs w:val="24"/>
        </w:rPr>
        <w:t>т</w:t>
      </w:r>
      <w:r w:rsidR="00AE3A1C" w:rsidRPr="003F109D">
        <w:rPr>
          <w:rFonts w:cs="Times New Roman"/>
          <w:sz w:val="24"/>
          <w:szCs w:val="24"/>
        </w:rPr>
        <w:t>минутки.</w:t>
      </w:r>
    </w:p>
    <w:p w:rsidR="00934F11" w:rsidRPr="003F109D" w:rsidRDefault="00934F11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Например, такие задания:</w:t>
      </w:r>
    </w:p>
    <w:p w:rsidR="00AE3A1C" w:rsidRPr="003F109D" w:rsidRDefault="00934F11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взрослый называет слова какого-то обобщающего понятия, услышав нужное слово, относящееся к этому понятию, надо хлопнуть в ладоши. Например, услышав слово, обозначающее фрукт, или вид транспорта, или профессию</w:t>
      </w:r>
      <w:r w:rsidR="00AE3A1C" w:rsidRPr="003F109D">
        <w:rPr>
          <w:rFonts w:cs="Times New Roman"/>
          <w:sz w:val="24"/>
          <w:szCs w:val="24"/>
        </w:rPr>
        <w:t>, или предмет посуды, ребенок хлопает в ладоши;</w:t>
      </w:r>
    </w:p>
    <w:p w:rsidR="00B24188" w:rsidRPr="003F109D" w:rsidRDefault="00AE3A1C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>- усложняем - поднимай правую руку, если услышишь название фрукта, левую, если услышишь название овоща; хлопай в ладоши, если услышишь названия наземного транспорта, топай ногами, если - воздушного транспорта; покажи язык, когда услышишь название мебели, надуй щеки, если услышишь название предметов бытовой техники</w:t>
      </w:r>
      <w:r w:rsidR="00A572B2" w:rsidRPr="003F109D">
        <w:rPr>
          <w:rFonts w:cs="Times New Roman"/>
          <w:sz w:val="24"/>
          <w:szCs w:val="24"/>
        </w:rPr>
        <w:t xml:space="preserve"> - весело и интересно; вспоминаем геометрические фигуры - если я скажу "круг", сделай из пальчиков колечко, если "квадрат" - согни руки в локтях перед собой, а если "треугольник" - подними руки вверх над головой и соедини в форме крыши; послушай и хлопни, если в слове есть звук "А", топни, если услышишь звук "У". А если в слове есть и тот, и другой звук - хлопай и топай одновременно. Вариантов в выполнении таких упражнений множество - проявляйте фантазию.</w:t>
      </w:r>
    </w:p>
    <w:p w:rsidR="00B24188" w:rsidRPr="003F109D" w:rsidRDefault="00B24188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И наконец, </w:t>
      </w:r>
      <w:r w:rsidRPr="003F109D">
        <w:rPr>
          <w:rFonts w:cs="Times New Roman"/>
          <w:b/>
          <w:sz w:val="24"/>
          <w:szCs w:val="24"/>
        </w:rPr>
        <w:t>серия игр и упражнений, направленных на развитие произвольного внимания и координацию движений</w:t>
      </w:r>
      <w:r w:rsidRPr="003F109D">
        <w:rPr>
          <w:rFonts w:cs="Times New Roman"/>
          <w:sz w:val="24"/>
          <w:szCs w:val="24"/>
        </w:rPr>
        <w:t>.</w:t>
      </w:r>
    </w:p>
    <w:p w:rsidR="000447B8" w:rsidRPr="003F109D" w:rsidRDefault="00B24188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sz w:val="24"/>
          <w:szCs w:val="24"/>
        </w:rPr>
        <w:t xml:space="preserve">Всем известная игра, которую дети очень любят, </w:t>
      </w:r>
      <w:r w:rsidRPr="003F109D">
        <w:rPr>
          <w:rFonts w:cs="Times New Roman"/>
          <w:b/>
          <w:sz w:val="24"/>
          <w:szCs w:val="24"/>
        </w:rPr>
        <w:t xml:space="preserve">"Съедобное - несъедобное". </w:t>
      </w:r>
      <w:r w:rsidRPr="003F109D">
        <w:rPr>
          <w:rFonts w:cs="Times New Roman"/>
          <w:sz w:val="24"/>
          <w:szCs w:val="24"/>
        </w:rPr>
        <w:t>Ведущий называет какой-либо предмет и бросает одному из игроков мяч. Если предмет съедобный, игрок должен поймать мяч, если несъедобный - отбросить</w:t>
      </w:r>
      <w:r w:rsidR="000447B8" w:rsidRPr="003F109D">
        <w:rPr>
          <w:rFonts w:cs="Times New Roman"/>
          <w:sz w:val="24"/>
          <w:szCs w:val="24"/>
        </w:rPr>
        <w:t>. Вариантов у этой игры много: можно играть в "Летает - не летает", "Большой - маленький", "Горячий - холодный" и т. д.</w:t>
      </w:r>
    </w:p>
    <w:p w:rsidR="000447B8" w:rsidRPr="003F109D" w:rsidRDefault="000447B8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"Делай, как я".</w:t>
      </w:r>
      <w:r w:rsidRPr="003F109D">
        <w:rPr>
          <w:rFonts w:cs="Times New Roman"/>
          <w:sz w:val="24"/>
          <w:szCs w:val="24"/>
        </w:rPr>
        <w:t xml:space="preserve"> (Можно проводить стоя или сидя). Предлагается ребенку делать движения так, как вы показываете. Постепенно увеличивать темп. Вариант игры: делать последовательно определенные три движения,</w:t>
      </w:r>
      <w:r w:rsidR="00121968" w:rsidRPr="003F109D">
        <w:rPr>
          <w:rFonts w:cs="Times New Roman"/>
          <w:sz w:val="24"/>
          <w:szCs w:val="24"/>
        </w:rPr>
        <w:t xml:space="preserve"> чередовать их по усмотрению, увеличивая темп.</w:t>
      </w:r>
    </w:p>
    <w:p w:rsidR="00121968" w:rsidRPr="003F109D" w:rsidRDefault="000447B8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"Слушай команду".</w:t>
      </w:r>
      <w:r w:rsidR="00121968" w:rsidRPr="003F109D">
        <w:rPr>
          <w:rFonts w:cs="Times New Roman"/>
          <w:b/>
          <w:sz w:val="24"/>
          <w:szCs w:val="24"/>
        </w:rPr>
        <w:t xml:space="preserve"> </w:t>
      </w:r>
      <w:r w:rsidR="00121968" w:rsidRPr="003F109D">
        <w:rPr>
          <w:rFonts w:cs="Times New Roman"/>
          <w:sz w:val="24"/>
          <w:szCs w:val="24"/>
        </w:rPr>
        <w:t xml:space="preserve">Ведущий дает команды: </w:t>
      </w:r>
      <w:r w:rsidR="00121968" w:rsidRPr="003F109D">
        <w:rPr>
          <w:rFonts w:cs="Times New Roman"/>
          <w:i/>
          <w:sz w:val="24"/>
          <w:szCs w:val="24"/>
        </w:rPr>
        <w:t>руки вверх, в стороны, правая вверх, левая на пояс, присели, встали, руки на пояс, прыгаем на правой ноге, наклоняемся вперед и так далее</w:t>
      </w:r>
      <w:r w:rsidR="00121968" w:rsidRPr="003F109D">
        <w:rPr>
          <w:rFonts w:cs="Times New Roman"/>
          <w:sz w:val="24"/>
          <w:szCs w:val="24"/>
        </w:rPr>
        <w:t>. Задание выполняется по устной инструкции, без показа. Можно менять темп выполнения, периодически ускоряя или замедляя движения.</w:t>
      </w:r>
    </w:p>
    <w:p w:rsidR="00121968" w:rsidRPr="003F109D" w:rsidRDefault="00121968" w:rsidP="003F109D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"Что изменилось?"</w:t>
      </w:r>
      <w:r w:rsidRPr="003F109D">
        <w:rPr>
          <w:rFonts w:cs="Times New Roman"/>
          <w:sz w:val="24"/>
          <w:szCs w:val="24"/>
        </w:rPr>
        <w:t>. Дети рассаживаются на стульях в ряд. Выбирается водящий. Он отворачивается, дети меняются местами. Водящий должен посадить всех, как сидели раньше. Можно дать детям игрушки и попросить меняться игрушками и т.д.</w:t>
      </w:r>
    </w:p>
    <w:p w:rsidR="00537245" w:rsidRPr="003F109D" w:rsidRDefault="00121968" w:rsidP="00BE0E22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"Запрещенное движение".</w:t>
      </w:r>
      <w:r w:rsidR="005F58DE" w:rsidRPr="003F109D">
        <w:rPr>
          <w:rFonts w:cs="Times New Roman"/>
          <w:sz w:val="24"/>
          <w:szCs w:val="24"/>
        </w:rPr>
        <w:t xml:space="preserve"> Ведущий показывает детям движение, которое повторять нельзя. Затем он показывает разные движения руками, ногами и т.п. Тот, кто повторил "запретное" движение, выбывает из игры. Запретными могут быть любые движения и их сочетания. </w:t>
      </w:r>
      <w:r w:rsidR="005F58DE" w:rsidRPr="003F109D">
        <w:rPr>
          <w:rFonts w:cs="Times New Roman"/>
          <w:b/>
          <w:sz w:val="24"/>
          <w:szCs w:val="24"/>
        </w:rPr>
        <w:t>Разновидность этой игры</w:t>
      </w:r>
      <w:r w:rsidR="005F58DE" w:rsidRPr="003F109D">
        <w:rPr>
          <w:rFonts w:cs="Times New Roman"/>
          <w:sz w:val="24"/>
          <w:szCs w:val="24"/>
        </w:rPr>
        <w:t>: ведущий проговаривает одно движение, а показывает совсем другое, дети должны повторять только те движения, которые он проговаривает или, наоборот, какие он показывает.</w:t>
      </w:r>
    </w:p>
    <w:p w:rsidR="007A755F" w:rsidRPr="003F109D" w:rsidRDefault="00537245" w:rsidP="00BE0E22">
      <w:pPr>
        <w:ind w:firstLine="567"/>
        <w:jc w:val="both"/>
        <w:rPr>
          <w:rFonts w:cs="Times New Roman"/>
          <w:sz w:val="24"/>
          <w:szCs w:val="24"/>
        </w:rPr>
      </w:pPr>
      <w:r w:rsidRPr="003F109D">
        <w:rPr>
          <w:rFonts w:cs="Times New Roman"/>
          <w:b/>
          <w:sz w:val="24"/>
          <w:szCs w:val="24"/>
        </w:rPr>
        <w:t>Итак</w:t>
      </w:r>
      <w:r w:rsidRPr="003F109D">
        <w:rPr>
          <w:rFonts w:cs="Times New Roman"/>
          <w:sz w:val="24"/>
          <w:szCs w:val="24"/>
        </w:rPr>
        <w:t xml:space="preserve">, </w:t>
      </w:r>
      <w:r w:rsidR="00DE64CD" w:rsidRPr="003F109D">
        <w:rPr>
          <w:rFonts w:cs="Times New Roman"/>
          <w:sz w:val="24"/>
          <w:szCs w:val="24"/>
        </w:rPr>
        <w:t>развивая внимание, мы повышаем уровни сенсорной, интеллектуальной и двигательной активности человека.</w:t>
      </w:r>
    </w:p>
    <w:p w:rsidR="00BE0E22" w:rsidRDefault="00BE0E22" w:rsidP="00BE0E22">
      <w:pPr>
        <w:ind w:firstLine="567"/>
        <w:jc w:val="both"/>
        <w:rPr>
          <w:rFonts w:cs="Times New Roman"/>
          <w:sz w:val="24"/>
          <w:szCs w:val="24"/>
        </w:rPr>
      </w:pPr>
    </w:p>
    <w:p w:rsidR="00BE0E22" w:rsidRDefault="00BE0E22" w:rsidP="00BE0E22">
      <w:pPr>
        <w:ind w:firstLine="567"/>
        <w:jc w:val="both"/>
        <w:rPr>
          <w:rFonts w:cs="Times New Roman"/>
          <w:sz w:val="24"/>
          <w:szCs w:val="24"/>
        </w:rPr>
      </w:pPr>
    </w:p>
    <w:p w:rsidR="003F109D" w:rsidRDefault="00BE0E22" w:rsidP="00BE0E2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Список литературы.</w:t>
      </w:r>
    </w:p>
    <w:p w:rsidR="00BE0E22" w:rsidRDefault="00BE0E2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proofErr w:type="spellStart"/>
      <w:r>
        <w:rPr>
          <w:rFonts w:cs="Times New Roman"/>
          <w:sz w:val="24"/>
          <w:szCs w:val="24"/>
        </w:rPr>
        <w:t>Трясорукова</w:t>
      </w:r>
      <w:proofErr w:type="spellEnd"/>
      <w:r w:rsidR="00B136B8">
        <w:rPr>
          <w:rFonts w:cs="Times New Roman"/>
          <w:sz w:val="24"/>
          <w:szCs w:val="24"/>
        </w:rPr>
        <w:t xml:space="preserve"> Т. П. Тренинг по развитию познавательных способностей детей дошкольного возраста. Диагностика. Коррекция. Ростов-на-Дону "Феникс", 2013.</w:t>
      </w:r>
    </w:p>
    <w:p w:rsidR="00B136B8" w:rsidRDefault="00B136B8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 Фомина</w:t>
      </w:r>
      <w:r w:rsidR="00DD65B1">
        <w:rPr>
          <w:rFonts w:cs="Times New Roman"/>
          <w:sz w:val="24"/>
          <w:szCs w:val="24"/>
        </w:rPr>
        <w:t xml:space="preserve"> Л. В. Развивающие занятия в детском саду. Память, внимание, восприятие, речь, мышление, моторика руки. Ярославль. Академия развития ВКТ, Владимир, 2006.</w:t>
      </w:r>
    </w:p>
    <w:p w:rsidR="00DD65B1" w:rsidRDefault="00DD65B1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Липина С. В., Полещук И. В. Внимание и память. </w:t>
      </w:r>
      <w:proofErr w:type="spellStart"/>
      <w:r>
        <w:rPr>
          <w:rFonts w:cs="Times New Roman"/>
          <w:sz w:val="24"/>
          <w:szCs w:val="24"/>
        </w:rPr>
        <w:t>Блиц-тесты</w:t>
      </w:r>
      <w:proofErr w:type="spellEnd"/>
      <w:r>
        <w:rPr>
          <w:rFonts w:cs="Times New Roman"/>
          <w:sz w:val="24"/>
          <w:szCs w:val="24"/>
        </w:rPr>
        <w:t xml:space="preserve"> "Готов ли ребенок  к школе?". ООО "Издательство"</w:t>
      </w:r>
      <w:proofErr w:type="spellStart"/>
      <w:r>
        <w:rPr>
          <w:rFonts w:cs="Times New Roman"/>
          <w:sz w:val="24"/>
          <w:szCs w:val="24"/>
        </w:rPr>
        <w:t>Эксмо</w:t>
      </w:r>
      <w:proofErr w:type="spellEnd"/>
      <w:r>
        <w:rPr>
          <w:rFonts w:cs="Times New Roman"/>
          <w:sz w:val="24"/>
          <w:szCs w:val="24"/>
        </w:rPr>
        <w:t>". 2017.</w:t>
      </w:r>
    </w:p>
    <w:p w:rsidR="00DD65B1" w:rsidRDefault="00DD65B1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proofErr w:type="spellStart"/>
      <w:r>
        <w:rPr>
          <w:rFonts w:cs="Times New Roman"/>
          <w:sz w:val="24"/>
          <w:szCs w:val="24"/>
        </w:rPr>
        <w:t>Земцова</w:t>
      </w:r>
      <w:proofErr w:type="spellEnd"/>
      <w:r>
        <w:rPr>
          <w:rFonts w:cs="Times New Roman"/>
          <w:sz w:val="24"/>
          <w:szCs w:val="24"/>
        </w:rPr>
        <w:t xml:space="preserve"> О. Н. Развиваем внимание. ООО "Издательская группа "Азбука-Аттикус", 2012.</w:t>
      </w:r>
    </w:p>
    <w:p w:rsidR="00793953" w:rsidRDefault="00DD65B1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Внимание. Память. </w:t>
      </w:r>
      <w:r w:rsidR="00793953">
        <w:rPr>
          <w:rFonts w:cs="Times New Roman"/>
          <w:sz w:val="24"/>
          <w:szCs w:val="24"/>
        </w:rPr>
        <w:t>(Вся дошкольная программа). - М.: ЗАО "РОСМЭН-ПРЕСС", 2013.</w:t>
      </w:r>
    </w:p>
    <w:p w:rsidR="00DD65B1" w:rsidRDefault="0079395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proofErr w:type="spellStart"/>
      <w:r>
        <w:rPr>
          <w:rFonts w:cs="Times New Roman"/>
          <w:sz w:val="24"/>
          <w:szCs w:val="24"/>
        </w:rPr>
        <w:t>Бакунева</w:t>
      </w:r>
      <w:proofErr w:type="spellEnd"/>
      <w:r>
        <w:rPr>
          <w:rFonts w:cs="Times New Roman"/>
          <w:sz w:val="24"/>
          <w:szCs w:val="24"/>
        </w:rPr>
        <w:t xml:space="preserve"> Наталья. Школа для дошкольника. Серия "Тесты для детей". - М.: ООО "Алтей и К, 2016.</w:t>
      </w:r>
    </w:p>
    <w:p w:rsidR="00793953" w:rsidRDefault="0079395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proofErr w:type="spellStart"/>
      <w:r>
        <w:rPr>
          <w:rFonts w:cs="Times New Roman"/>
          <w:sz w:val="24"/>
          <w:szCs w:val="24"/>
        </w:rPr>
        <w:t>Земцова</w:t>
      </w:r>
      <w:proofErr w:type="spellEnd"/>
      <w:r>
        <w:rPr>
          <w:rFonts w:cs="Times New Roman"/>
          <w:sz w:val="24"/>
          <w:szCs w:val="24"/>
        </w:rPr>
        <w:t xml:space="preserve"> О. Н. Тесты для детей 5-6 лет. Учебное пособие. ООО "Издательская группа "Азбука-Аттикус", 2012.</w:t>
      </w:r>
    </w:p>
    <w:p w:rsidR="00793953" w:rsidRDefault="0079395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Маврина Л., Васильева Ю. Память, логика, внимание. Тесты. - М.: ООО "Стрекоза", 2010.</w:t>
      </w:r>
    </w:p>
    <w:p w:rsidR="00793953" w:rsidRDefault="0079395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Шмелева О. А. Развиваем интеллект</w:t>
      </w:r>
      <w:r w:rsidR="008D3C35">
        <w:rPr>
          <w:rFonts w:cs="Times New Roman"/>
          <w:sz w:val="24"/>
          <w:szCs w:val="24"/>
        </w:rPr>
        <w:t>. Рабочая тетрадь для занятий с детьми 3-4 лет. ООО "</w:t>
      </w:r>
      <w:proofErr w:type="spellStart"/>
      <w:r w:rsidR="008D3C35">
        <w:rPr>
          <w:rFonts w:cs="Times New Roman"/>
          <w:sz w:val="24"/>
          <w:szCs w:val="24"/>
        </w:rPr>
        <w:t>Вако</w:t>
      </w:r>
      <w:proofErr w:type="spellEnd"/>
      <w:r w:rsidR="008D3C35">
        <w:rPr>
          <w:rFonts w:cs="Times New Roman"/>
          <w:sz w:val="24"/>
          <w:szCs w:val="24"/>
        </w:rPr>
        <w:t>", 2017.</w:t>
      </w:r>
    </w:p>
    <w:p w:rsidR="008D3C35" w:rsidRDefault="008D3C35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Паламарчук В. И. Внимание. </w:t>
      </w:r>
      <w:proofErr w:type="spellStart"/>
      <w:r>
        <w:rPr>
          <w:rFonts w:cs="Times New Roman"/>
          <w:sz w:val="24"/>
          <w:szCs w:val="24"/>
        </w:rPr>
        <w:t>Нейротренажер</w:t>
      </w:r>
      <w:proofErr w:type="spellEnd"/>
      <w:r>
        <w:rPr>
          <w:rFonts w:cs="Times New Roman"/>
          <w:sz w:val="24"/>
          <w:szCs w:val="24"/>
        </w:rPr>
        <w:t xml:space="preserve"> для дошкольников. - М.: </w:t>
      </w:r>
      <w:proofErr w:type="spellStart"/>
      <w:r>
        <w:rPr>
          <w:rFonts w:cs="Times New Roman"/>
          <w:sz w:val="24"/>
          <w:szCs w:val="24"/>
        </w:rPr>
        <w:t>Эксмо</w:t>
      </w:r>
      <w:proofErr w:type="spellEnd"/>
      <w:r>
        <w:rPr>
          <w:rFonts w:cs="Times New Roman"/>
          <w:sz w:val="24"/>
          <w:szCs w:val="24"/>
        </w:rPr>
        <w:t>, 2020</w:t>
      </w:r>
    </w:p>
    <w:p w:rsidR="008D3C35" w:rsidRPr="003F109D" w:rsidRDefault="008D3C35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Михайлова И. М. Будь внимательным! - М.: ООО "Издательство "ОНИКС-ЛИТ", 2018. </w:t>
      </w:r>
    </w:p>
    <w:sectPr w:rsidR="008D3C35" w:rsidRPr="003F109D" w:rsidSect="003F1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3D328A"/>
    <w:rsid w:val="000447B8"/>
    <w:rsid w:val="000C15C7"/>
    <w:rsid w:val="00121968"/>
    <w:rsid w:val="00151537"/>
    <w:rsid w:val="00153104"/>
    <w:rsid w:val="001730DC"/>
    <w:rsid w:val="00176246"/>
    <w:rsid w:val="00185E68"/>
    <w:rsid w:val="00224194"/>
    <w:rsid w:val="00237418"/>
    <w:rsid w:val="002B13E2"/>
    <w:rsid w:val="00372D33"/>
    <w:rsid w:val="003D328A"/>
    <w:rsid w:val="003F109D"/>
    <w:rsid w:val="003F49A6"/>
    <w:rsid w:val="004065A4"/>
    <w:rsid w:val="00465E11"/>
    <w:rsid w:val="004E4712"/>
    <w:rsid w:val="005241D5"/>
    <w:rsid w:val="00537245"/>
    <w:rsid w:val="00581CB6"/>
    <w:rsid w:val="005F58DE"/>
    <w:rsid w:val="006048F5"/>
    <w:rsid w:val="00607DFA"/>
    <w:rsid w:val="00793953"/>
    <w:rsid w:val="007A755F"/>
    <w:rsid w:val="007D0BCB"/>
    <w:rsid w:val="00847B4A"/>
    <w:rsid w:val="00853A2B"/>
    <w:rsid w:val="0087503F"/>
    <w:rsid w:val="008B29A6"/>
    <w:rsid w:val="008D3C35"/>
    <w:rsid w:val="00903B90"/>
    <w:rsid w:val="00934F11"/>
    <w:rsid w:val="009A6D2D"/>
    <w:rsid w:val="009C239F"/>
    <w:rsid w:val="009D587D"/>
    <w:rsid w:val="00A05200"/>
    <w:rsid w:val="00A572B2"/>
    <w:rsid w:val="00AB1407"/>
    <w:rsid w:val="00AB40DF"/>
    <w:rsid w:val="00AD0D22"/>
    <w:rsid w:val="00AE3A1C"/>
    <w:rsid w:val="00B136B8"/>
    <w:rsid w:val="00B24188"/>
    <w:rsid w:val="00BC090B"/>
    <w:rsid w:val="00BE0E22"/>
    <w:rsid w:val="00BF0AAD"/>
    <w:rsid w:val="00C42445"/>
    <w:rsid w:val="00C4269B"/>
    <w:rsid w:val="00C64502"/>
    <w:rsid w:val="00C81348"/>
    <w:rsid w:val="00CA1485"/>
    <w:rsid w:val="00CF64E5"/>
    <w:rsid w:val="00D36869"/>
    <w:rsid w:val="00DA0005"/>
    <w:rsid w:val="00DC37DD"/>
    <w:rsid w:val="00DD65B1"/>
    <w:rsid w:val="00DE109A"/>
    <w:rsid w:val="00DE64CD"/>
    <w:rsid w:val="00DF59EB"/>
    <w:rsid w:val="00E811D1"/>
    <w:rsid w:val="00EC04A1"/>
    <w:rsid w:val="00EC0964"/>
    <w:rsid w:val="00EC420D"/>
    <w:rsid w:val="00ED22B1"/>
    <w:rsid w:val="00EF332E"/>
    <w:rsid w:val="00F75D36"/>
    <w:rsid w:val="00F901DC"/>
    <w:rsid w:val="00FB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0D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5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2020-08-06T05:11:00Z</dcterms:created>
  <dcterms:modified xsi:type="dcterms:W3CDTF">2020-12-21T17:26:00Z</dcterms:modified>
</cp:coreProperties>
</file>