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F7" w:rsidRDefault="00D327F7" w:rsidP="00D327F7">
      <w:pPr>
        <w:pStyle w:val="10"/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Toc69324062"/>
      <w:r w:rsidRPr="00D327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Речевое общение и его роль в развитии детей старшего дошкольного возраста</w:t>
      </w:r>
      <w:bookmarkEnd w:id="0"/>
      <w:r w:rsidR="00992F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992FB9" w:rsidRDefault="00992FB9" w:rsidP="00992F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Байер А.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92FB9" w:rsidRDefault="00992FB9" w:rsidP="00992F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общеобразовательное учреждение «Центр развития ребенка - детский сад «Василёк» (МБДОУ «ЦРР – д/с «Василёк»), город Абакан</w:t>
      </w:r>
    </w:p>
    <w:p w:rsidR="00992FB9" w:rsidRPr="00992FB9" w:rsidRDefault="00992FB9" w:rsidP="00992F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логопед</w:t>
      </w:r>
    </w:p>
    <w:p w:rsidR="00D327F7" w:rsidRPr="00D327F7" w:rsidRDefault="00D327F7" w:rsidP="00992F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педагогическом словаре дается такое определение общению, как: «Взаимодействие </w:t>
      </w:r>
      <w:proofErr w:type="gramStart"/>
      <w:r w:rsidRPr="00D327F7">
        <w:rPr>
          <w:rFonts w:ascii="Times New Roman" w:hAnsi="Times New Roman" w:cs="Times New Roman"/>
          <w:color w:val="000000" w:themeColor="text1"/>
          <w:sz w:val="24"/>
          <w:szCs w:val="24"/>
        </w:rPr>
        <w:t>нескольких</w:t>
      </w:r>
      <w:proofErr w:type="gramEnd"/>
      <w:r w:rsidRPr="00D32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людей, которое заключается в обмене эмоциональной и познавательной информации, знаниями, опытом, навыками, умениями». Общение, как важная часть коммуникации – это важное условие развития, а также формирования групп и личностей.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D327F7">
        <w:rPr>
          <w:rFonts w:ascii="Times New Roman" w:hAnsi="Times New Roman" w:cs="Times New Roman"/>
          <w:color w:val="000000" w:themeColor="text1"/>
          <w:sz w:val="24"/>
          <w:szCs w:val="24"/>
        </w:rPr>
        <w:t>бщение – это не просто действие, а процесс взаимодействия по той причине, что оно осуществляется между несколькими субъектами, каждый из которых 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2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носитель активности. В общении каждый участник является личностью, а не физическим предметом. </w:t>
      </w:r>
    </w:p>
    <w:p w:rsidR="00D327F7" w:rsidRPr="00D327F7" w:rsidRDefault="00D327F7" w:rsidP="00992F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Детям старшего дошкольного возраст важно развивать коммуникативные </w:t>
      </w:r>
      <w:proofErr w:type="gramStart"/>
      <w:r w:rsidRPr="00D327F7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способности</w:t>
      </w:r>
      <w:proofErr w:type="gramEnd"/>
      <w:r w:rsidRPr="00D32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 как они позволяют отличать разнообразные ситуации общения и помогают выдвигать цели не только свои, но и партнеров по коммуникации с целью оценки эмоций, поступков других людей, чтобы находить нужные пути поведения и оптимизировать отношения с окружающими. </w:t>
      </w:r>
    </w:p>
    <w:p w:rsidR="00D327F7" w:rsidRPr="00D327F7" w:rsidRDefault="00D327F7" w:rsidP="00992F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7F7">
        <w:rPr>
          <w:rFonts w:ascii="Times New Roman" w:hAnsi="Times New Roman" w:cs="Times New Roman"/>
          <w:color w:val="000000" w:themeColor="text1"/>
          <w:sz w:val="24"/>
          <w:szCs w:val="24"/>
        </w:rPr>
        <w:t>Помимо этого в коммуникации и общении детей крайне важна речь, кот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орая представляет собой основное</w:t>
      </w:r>
      <w:r w:rsidRPr="00D32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средство коммуникации. Речь ребенка проход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ит сложный онтогенетический путь</w:t>
      </w:r>
      <w:r w:rsidRPr="00D32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развития, а именно:</w:t>
      </w:r>
    </w:p>
    <w:p w:rsidR="00D327F7" w:rsidRPr="00D327F7" w:rsidRDefault="00D327F7" w:rsidP="00992FB9">
      <w:pPr>
        <w:pStyle w:val="a4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D327F7">
        <w:rPr>
          <w:rFonts w:ascii="Times New Roman" w:hAnsi="Times New Roman" w:cs="Times New Roman"/>
          <w:color w:val="000000" w:themeColor="text1"/>
          <w:sz w:val="24"/>
          <w:szCs w:val="24"/>
        </w:rPr>
        <w:t>овербальный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этап</w:t>
      </w:r>
      <w:r w:rsidRPr="00D327F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27F7" w:rsidRPr="00D327F7" w:rsidRDefault="00D327F7" w:rsidP="00992FB9">
      <w:pPr>
        <w:pStyle w:val="a4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r w:rsidRPr="00D32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тап начальной вербальной коммуникации. </w:t>
      </w:r>
    </w:p>
    <w:p w:rsidR="00D327F7" w:rsidRPr="00D327F7" w:rsidRDefault="00D327F7" w:rsidP="00992FB9">
      <w:pPr>
        <w:pStyle w:val="a4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Этап развернутой вербальной коммуникации. </w:t>
      </w:r>
    </w:p>
    <w:p w:rsidR="00D327F7" w:rsidRPr="00D327F7" w:rsidRDefault="00D327F7" w:rsidP="00992FB9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327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Речь является ядром развития личности человека, поэтому процессу речевого развития уделяется особое внимание в научной литературе. </w:t>
      </w:r>
    </w:p>
    <w:p w:rsidR="00D327F7" w:rsidRPr="00D327F7" w:rsidRDefault="00D327F7" w:rsidP="00992FB9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327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Одним из основных отличий человека от животного, которое отражает закономерности его психического, физиологического и социального развития, является наличие психического процесса, называемого речь. Речь – это процесс общен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ия людей за счет языка. Для того</w:t>
      </w:r>
      <w:proofErr w:type="gramStart"/>
      <w:r w:rsidRPr="00D327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D327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чтобы уметь понимать чужую речь и говорить, важно знать язык и уметь им пользоваться. </w:t>
      </w:r>
    </w:p>
    <w:p w:rsidR="00D327F7" w:rsidRPr="00D327F7" w:rsidRDefault="00D327F7" w:rsidP="00992FB9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327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Помимо содержания, которое передается за счет словесных значений, в речи выражается эмоциональное отношение к тому, о чем мы говорим. Данное явление называется эмоционально-выразительной стороной речи и обуславливается тоном звучания слов, который используется для произнесения высказываемой фразы. </w:t>
      </w:r>
    </w:p>
    <w:p w:rsidR="00D327F7" w:rsidRPr="00D327F7" w:rsidRDefault="00D327F7" w:rsidP="00992FB9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327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Также, речь обладает психологической стороной, так как в речи часто содержится смысловой подтекст, который отражает мотив речи или цель, с которой была сказана определенная фраза.  </w:t>
      </w:r>
    </w:p>
    <w:p w:rsidR="00D327F7" w:rsidRPr="005A2A82" w:rsidRDefault="00D327F7" w:rsidP="00992FB9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327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Исходя из этого, речевое общение – это мн</w:t>
      </w:r>
      <w:r w:rsidR="005A2A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огосторонний и сложный процесс. </w:t>
      </w:r>
    </w:p>
    <w:p w:rsidR="00D327F7" w:rsidRPr="00D327F7" w:rsidRDefault="00D327F7" w:rsidP="00992FB9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327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Формирование речи ребенка тесно связано с другими сферами развития и во многом зависит от речевой среды, в которой он растет. После года быстро развивается понимание речи и увеличивается количество слов, произносимых самим ребенком. Традиционно психологические и педагогические науки рассматривают язык и речь как основу психического развития ребенка: его мышления, памяти, восприятия, внимания, эмоций и воображения. Детская речь не раз становилась предметом научных исследований. </w:t>
      </w:r>
    </w:p>
    <w:p w:rsidR="00D327F7" w:rsidRPr="00D327F7" w:rsidRDefault="00D327F7" w:rsidP="00992FB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Процесс формирования общения детей старшего дошкольного возраста всегда продолжает прошлый онтогенетический этап развития, поэтому тут важна роль взрослого, который должен данный процесс направлять. </w:t>
      </w:r>
    </w:p>
    <w:p w:rsidR="00D327F7" w:rsidRPr="00D327F7" w:rsidRDefault="00D327F7" w:rsidP="00992F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7F7">
        <w:rPr>
          <w:rFonts w:ascii="Times New Roman" w:hAnsi="Times New Roman" w:cs="Times New Roman"/>
          <w:color w:val="000000" w:themeColor="text1"/>
          <w:sz w:val="24"/>
          <w:szCs w:val="24"/>
        </w:rPr>
        <w:t>С точки зрения Т.А. Репиной основные функции речевого общения детей старшего дошкольного возраста – это:</w:t>
      </w:r>
    </w:p>
    <w:p w:rsidR="00D327F7" w:rsidRPr="00D327F7" w:rsidRDefault="00D327F7" w:rsidP="00992FB9">
      <w:pPr>
        <w:pStyle w:val="a4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7F7">
        <w:rPr>
          <w:rFonts w:ascii="Times New Roman" w:hAnsi="Times New Roman" w:cs="Times New Roman"/>
          <w:color w:val="000000" w:themeColor="text1"/>
          <w:sz w:val="24"/>
          <w:szCs w:val="24"/>
        </w:rPr>
        <w:t>Регулирование поведения касательно сверстников на основе норм;</w:t>
      </w:r>
    </w:p>
    <w:p w:rsidR="00D327F7" w:rsidRPr="00D327F7" w:rsidRDefault="00D327F7" w:rsidP="00992FB9">
      <w:pPr>
        <w:pStyle w:val="a4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7F7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ценностных ориентаций;</w:t>
      </w:r>
    </w:p>
    <w:p w:rsidR="00D327F7" w:rsidRPr="00D327F7" w:rsidRDefault="00D327F7" w:rsidP="00992FB9">
      <w:pPr>
        <w:pStyle w:val="a4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GoBack"/>
      <w:bookmarkEnd w:id="1"/>
      <w:r w:rsidRPr="00D327F7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адекватной самооценки;</w:t>
      </w:r>
    </w:p>
    <w:p w:rsidR="00D327F7" w:rsidRPr="00D327F7" w:rsidRDefault="00D327F7" w:rsidP="00992FB9">
      <w:pPr>
        <w:pStyle w:val="a4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7F7">
        <w:rPr>
          <w:rFonts w:ascii="Times New Roman" w:hAnsi="Times New Roman" w:cs="Times New Roman"/>
          <w:color w:val="000000" w:themeColor="text1"/>
          <w:sz w:val="24"/>
          <w:szCs w:val="24"/>
        </w:rPr>
        <w:t>Корректирование и нормализация влияния семейного фактора;</w:t>
      </w:r>
    </w:p>
    <w:p w:rsidR="00D327F7" w:rsidRPr="00D327F7" w:rsidRDefault="00D327F7" w:rsidP="00992FB9">
      <w:pPr>
        <w:pStyle w:val="a4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7F7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гендерной идентичности</w:t>
      </w:r>
      <w:r w:rsidR="005A2A8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27F7" w:rsidRPr="00D327F7" w:rsidRDefault="00D327F7" w:rsidP="00992FB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7F7">
        <w:rPr>
          <w:rFonts w:ascii="Times New Roman" w:hAnsi="Times New Roman" w:cs="Times New Roman"/>
          <w:color w:val="000000" w:themeColor="text1"/>
          <w:sz w:val="24"/>
          <w:szCs w:val="24"/>
        </w:rPr>
        <w:t>Период дошкольного детства весьма тесно связывается с вхождением детей в культуру социальных отношений за счет общения с родственниками, сверстниками, родителями, педагогами, с каждым из которых ребенок может выстроить собственную иерархию отношений. Поэтому для того, чтобы ребенок ощущал себя комфортно важно соблюдать правила поведения и общения, образцом которых выступает в</w:t>
      </w:r>
      <w:r w:rsidR="00850372">
        <w:rPr>
          <w:rFonts w:ascii="Times New Roman" w:hAnsi="Times New Roman" w:cs="Times New Roman"/>
          <w:color w:val="000000" w:themeColor="text1"/>
          <w:sz w:val="24"/>
          <w:szCs w:val="24"/>
        </w:rPr>
        <w:t>зрослый, значимый для ребенка. З</w:t>
      </w:r>
      <w:r w:rsidRPr="00D327F7">
        <w:rPr>
          <w:rFonts w:ascii="Times New Roman" w:hAnsi="Times New Roman" w:cs="Times New Roman"/>
          <w:color w:val="000000" w:themeColor="text1"/>
          <w:sz w:val="24"/>
          <w:szCs w:val="24"/>
        </w:rPr>
        <w:t>адачей значимого взрослого является организация деятельности так, чтобы ребенок мог максимально развить культуру социальных отношений.</w:t>
      </w:r>
    </w:p>
    <w:p w:rsidR="008E63F8" w:rsidRDefault="008E63F8"/>
    <w:sectPr w:rsidR="008E6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08D"/>
    <w:multiLevelType w:val="multilevel"/>
    <w:tmpl w:val="FBCA26BE"/>
    <w:lvl w:ilvl="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A122870"/>
    <w:multiLevelType w:val="hybridMultilevel"/>
    <w:tmpl w:val="F4B42BA6"/>
    <w:lvl w:ilvl="0" w:tplc="C148A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21487"/>
    <w:multiLevelType w:val="multilevel"/>
    <w:tmpl w:val="0419001D"/>
    <w:styleLink w:val="1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A2C2325"/>
    <w:multiLevelType w:val="hybridMultilevel"/>
    <w:tmpl w:val="FAC60B3C"/>
    <w:lvl w:ilvl="0" w:tplc="3D8A2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6A3E63"/>
    <w:multiLevelType w:val="hybridMultilevel"/>
    <w:tmpl w:val="E2AC5F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71"/>
    <w:rsid w:val="00135471"/>
    <w:rsid w:val="00567587"/>
    <w:rsid w:val="005A2A82"/>
    <w:rsid w:val="00850372"/>
    <w:rsid w:val="008E63F8"/>
    <w:rsid w:val="00992FB9"/>
    <w:rsid w:val="00C131E0"/>
    <w:rsid w:val="00D3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F7"/>
    <w:pPr>
      <w:spacing w:after="160" w:line="259" w:lineRule="auto"/>
    </w:pPr>
  </w:style>
  <w:style w:type="paragraph" w:styleId="10">
    <w:name w:val="heading 1"/>
    <w:basedOn w:val="a"/>
    <w:next w:val="a"/>
    <w:link w:val="11"/>
    <w:uiPriority w:val="9"/>
    <w:qFormat/>
    <w:rsid w:val="00D327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C131E0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uiPriority w:val="9"/>
    <w:rsid w:val="00D327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3">
    <w:name w:val="Абзац списка Знак"/>
    <w:link w:val="a4"/>
    <w:uiPriority w:val="34"/>
    <w:locked/>
    <w:rsid w:val="00D327F7"/>
  </w:style>
  <w:style w:type="paragraph" w:styleId="a4">
    <w:name w:val="List Paragraph"/>
    <w:basedOn w:val="a"/>
    <w:link w:val="a3"/>
    <w:uiPriority w:val="34"/>
    <w:qFormat/>
    <w:rsid w:val="00D327F7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D327F7"/>
  </w:style>
  <w:style w:type="character" w:styleId="a5">
    <w:name w:val="Emphasis"/>
    <w:basedOn w:val="a0"/>
    <w:uiPriority w:val="20"/>
    <w:qFormat/>
    <w:rsid w:val="00D327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F7"/>
    <w:pPr>
      <w:spacing w:after="160" w:line="259" w:lineRule="auto"/>
    </w:pPr>
  </w:style>
  <w:style w:type="paragraph" w:styleId="10">
    <w:name w:val="heading 1"/>
    <w:basedOn w:val="a"/>
    <w:next w:val="a"/>
    <w:link w:val="11"/>
    <w:uiPriority w:val="9"/>
    <w:qFormat/>
    <w:rsid w:val="00D327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C131E0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uiPriority w:val="9"/>
    <w:rsid w:val="00D327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3">
    <w:name w:val="Абзац списка Знак"/>
    <w:link w:val="a4"/>
    <w:uiPriority w:val="34"/>
    <w:locked/>
    <w:rsid w:val="00D327F7"/>
  </w:style>
  <w:style w:type="paragraph" w:styleId="a4">
    <w:name w:val="List Paragraph"/>
    <w:basedOn w:val="a"/>
    <w:link w:val="a3"/>
    <w:uiPriority w:val="34"/>
    <w:qFormat/>
    <w:rsid w:val="00D327F7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D327F7"/>
  </w:style>
  <w:style w:type="character" w:styleId="a5">
    <w:name w:val="Emphasis"/>
    <w:basedOn w:val="a0"/>
    <w:uiPriority w:val="20"/>
    <w:qFormat/>
    <w:rsid w:val="00D327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2021-08-21T12:07:00Z</dcterms:created>
  <dcterms:modified xsi:type="dcterms:W3CDTF">2021-08-21T12:39:00Z</dcterms:modified>
</cp:coreProperties>
</file>