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74" w:rsidRPr="00110AB0" w:rsidRDefault="00822974" w:rsidP="00345FA5">
      <w:pPr>
        <w:pStyle w:val="a3"/>
        <w:shd w:val="clear" w:color="auto" w:fill="FFFFFF"/>
        <w:rPr>
          <w:color w:val="434343"/>
          <w:sz w:val="40"/>
          <w:szCs w:val="40"/>
        </w:rPr>
      </w:pPr>
      <w:r w:rsidRPr="00110AB0">
        <w:rPr>
          <w:color w:val="434343"/>
          <w:sz w:val="40"/>
          <w:szCs w:val="40"/>
        </w:rPr>
        <w:t>Использование интерактивной панели «Колибри» в работе  детьми  ОВЗ дошкольного возраста</w:t>
      </w:r>
    </w:p>
    <w:p w:rsidR="00822974" w:rsidRDefault="00822974" w:rsidP="00345FA5">
      <w:pPr>
        <w:pStyle w:val="a3"/>
        <w:shd w:val="clear" w:color="auto" w:fill="FFFFFF"/>
        <w:rPr>
          <w:color w:val="434343"/>
          <w:sz w:val="28"/>
          <w:szCs w:val="28"/>
        </w:rPr>
      </w:pPr>
      <w:r>
        <w:rPr>
          <w:color w:val="434343"/>
          <w:sz w:val="28"/>
          <w:szCs w:val="28"/>
        </w:rPr>
        <w:t xml:space="preserve"> </w:t>
      </w:r>
      <w:r w:rsidRPr="00345FA5">
        <w:rPr>
          <w:color w:val="434343"/>
          <w:sz w:val="28"/>
          <w:szCs w:val="28"/>
        </w:rPr>
        <w:t>Наш детский сад прио</w:t>
      </w:r>
      <w:r>
        <w:rPr>
          <w:color w:val="434343"/>
          <w:sz w:val="28"/>
          <w:szCs w:val="28"/>
        </w:rPr>
        <w:t xml:space="preserve">брел и внедряет в </w:t>
      </w:r>
      <w:r w:rsidRPr="00345FA5">
        <w:rPr>
          <w:color w:val="434343"/>
          <w:sz w:val="28"/>
          <w:szCs w:val="28"/>
        </w:rPr>
        <w:t>образовательный процесс интерактивную панель «</w:t>
      </w:r>
      <w:r>
        <w:rPr>
          <w:color w:val="434343"/>
          <w:sz w:val="28"/>
          <w:szCs w:val="28"/>
        </w:rPr>
        <w:t>Колибри». Это безопасная образовательная компьютерная среда, в которой дети могут учиться, играть и развивать полезные навыки.</w:t>
      </w:r>
      <w:r w:rsidRPr="00CD6C7E">
        <w:rPr>
          <w:color w:val="434343"/>
          <w:sz w:val="28"/>
          <w:szCs w:val="28"/>
        </w:rPr>
        <w:t xml:space="preserve"> </w:t>
      </w:r>
      <w:r>
        <w:rPr>
          <w:color w:val="434343"/>
          <w:sz w:val="28"/>
          <w:szCs w:val="28"/>
        </w:rPr>
        <w:t>«</w:t>
      </w:r>
      <w:r>
        <w:rPr>
          <w:color w:val="434343"/>
          <w:sz w:val="28"/>
          <w:szCs w:val="28"/>
          <w:lang w:val="en-US"/>
        </w:rPr>
        <w:t>Magic</w:t>
      </w:r>
      <w:r w:rsidRPr="007E75F8">
        <w:rPr>
          <w:color w:val="434343"/>
          <w:sz w:val="28"/>
          <w:szCs w:val="28"/>
        </w:rPr>
        <w:t xml:space="preserve"> </w:t>
      </w:r>
      <w:r>
        <w:rPr>
          <w:color w:val="434343"/>
          <w:sz w:val="28"/>
          <w:szCs w:val="28"/>
          <w:lang w:val="en-US"/>
        </w:rPr>
        <w:t>Desktop</w:t>
      </w:r>
      <w:r>
        <w:rPr>
          <w:color w:val="434343"/>
          <w:sz w:val="28"/>
          <w:szCs w:val="28"/>
        </w:rPr>
        <w:t>»  - это  среда,</w:t>
      </w:r>
      <w:r w:rsidRPr="00345FA5">
        <w:rPr>
          <w:color w:val="434343"/>
          <w:sz w:val="28"/>
          <w:szCs w:val="28"/>
        </w:rPr>
        <w:t xml:space="preserve"> которая включает в себя комплекс интерактивных р</w:t>
      </w:r>
      <w:r>
        <w:rPr>
          <w:color w:val="434343"/>
          <w:sz w:val="28"/>
          <w:szCs w:val="28"/>
        </w:rPr>
        <w:t>азвивающих игр</w:t>
      </w:r>
      <w:r w:rsidRPr="00345FA5">
        <w:rPr>
          <w:color w:val="434343"/>
          <w:sz w:val="28"/>
          <w:szCs w:val="28"/>
        </w:rPr>
        <w:t>.</w:t>
      </w:r>
      <w:r>
        <w:rPr>
          <w:color w:val="434343"/>
          <w:sz w:val="28"/>
          <w:szCs w:val="28"/>
        </w:rPr>
        <w:t xml:space="preserve"> </w:t>
      </w:r>
      <w:r w:rsidRPr="00345FA5">
        <w:rPr>
          <w:color w:val="434343"/>
          <w:sz w:val="28"/>
          <w:szCs w:val="28"/>
        </w:rPr>
        <w:t xml:space="preserve"> Интерактивные игры в детском саду становятся первым контролируемым шагом в знакомстве ребенка с интерактивным оборудованием, без которого сложно пред</w:t>
      </w:r>
      <w:r>
        <w:rPr>
          <w:color w:val="434343"/>
          <w:sz w:val="28"/>
          <w:szCs w:val="28"/>
        </w:rPr>
        <w:t>ставить современную жизнь.</w:t>
      </w:r>
    </w:p>
    <w:p w:rsidR="00822974" w:rsidRDefault="001E2C42" w:rsidP="00345FA5">
      <w:pPr>
        <w:pStyle w:val="a3"/>
        <w:shd w:val="clear" w:color="auto" w:fill="FFFFFF"/>
        <w:rPr>
          <w:color w:val="434343"/>
          <w:sz w:val="28"/>
          <w:szCs w:val="28"/>
        </w:rPr>
      </w:pPr>
      <w:r>
        <w:rPr>
          <w:noProof/>
          <w:color w:val="43434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56.5pt;height:241.5pt;visibility:visible">
            <v:imagedata r:id="rId5" o:title=""/>
          </v:shape>
        </w:pict>
      </w:r>
    </w:p>
    <w:p w:rsidR="00822974" w:rsidRPr="00D51E35" w:rsidRDefault="00822974" w:rsidP="00345FA5">
      <w:pPr>
        <w:pStyle w:val="a3"/>
        <w:shd w:val="clear" w:color="auto" w:fill="FFFFFF"/>
        <w:rPr>
          <w:sz w:val="28"/>
          <w:szCs w:val="28"/>
        </w:rPr>
      </w:pPr>
      <w:r w:rsidRPr="00D51E35">
        <w:rPr>
          <w:sz w:val="28"/>
          <w:szCs w:val="28"/>
        </w:rPr>
        <w:t>Интерактивные и мультимедийные средства значительно расширили возможности предъявляемого познавательного материала, позволили повысить мотивацию ребёнка к овладению новыми знаниями. Интерактивная панель – универсальный инструмент, позволяющий сделать занятия с детьми дошкольного возраста более интересными, наглядными и увлекательными.</w:t>
      </w:r>
    </w:p>
    <w:p w:rsidR="00822974" w:rsidRPr="00D51E35" w:rsidRDefault="00822974" w:rsidP="00345FA5">
      <w:pPr>
        <w:pStyle w:val="a3"/>
        <w:shd w:val="clear" w:color="auto" w:fill="FFFFFF"/>
        <w:rPr>
          <w:sz w:val="28"/>
          <w:szCs w:val="28"/>
        </w:rPr>
      </w:pPr>
      <w:r w:rsidRPr="00D51E35">
        <w:rPr>
          <w:sz w:val="28"/>
          <w:szCs w:val="28"/>
        </w:rPr>
        <w:t>«</w:t>
      </w:r>
      <w:proofErr w:type="spellStart"/>
      <w:r w:rsidRPr="00D51E35">
        <w:rPr>
          <w:sz w:val="28"/>
          <w:szCs w:val="28"/>
        </w:rPr>
        <w:t>Жирафик</w:t>
      </w:r>
      <w:proofErr w:type="spellEnd"/>
      <w:r w:rsidRPr="00D51E35">
        <w:rPr>
          <w:sz w:val="28"/>
          <w:szCs w:val="28"/>
        </w:rPr>
        <w:t>» - универсальная программная, которая содержит в себе множество готовых мульти - игр и дает возможность педагогу-психологу проводить на их базе занятия. Комплекс игр прост и понятен, его можно использовать в процессе обучения одного ребенка или подгруппы детей, с участием педагога или без него.</w:t>
      </w:r>
    </w:p>
    <w:p w:rsidR="00822974" w:rsidRPr="00D51E35" w:rsidRDefault="00822974" w:rsidP="00345FA5">
      <w:pPr>
        <w:pStyle w:val="a3"/>
        <w:shd w:val="clear" w:color="auto" w:fill="FFFFFF"/>
        <w:rPr>
          <w:b/>
          <w:sz w:val="28"/>
          <w:szCs w:val="28"/>
        </w:rPr>
      </w:pPr>
      <w:r w:rsidRPr="00D51E35">
        <w:rPr>
          <w:sz w:val="28"/>
          <w:szCs w:val="28"/>
        </w:rPr>
        <w:t>Программа «</w:t>
      </w:r>
      <w:proofErr w:type="spellStart"/>
      <w:r w:rsidRPr="00D51E35">
        <w:rPr>
          <w:sz w:val="28"/>
          <w:szCs w:val="28"/>
        </w:rPr>
        <w:t>Жирафик</w:t>
      </w:r>
      <w:proofErr w:type="spellEnd"/>
      <w:r w:rsidRPr="00D51E35">
        <w:rPr>
          <w:sz w:val="28"/>
          <w:szCs w:val="28"/>
        </w:rPr>
        <w:t>» </w:t>
      </w:r>
      <w:r w:rsidRPr="00D51E35">
        <w:rPr>
          <w:bCs/>
          <w:sz w:val="28"/>
          <w:szCs w:val="28"/>
        </w:rPr>
        <w:t>д</w:t>
      </w:r>
      <w:r w:rsidRPr="00D51E35">
        <w:rPr>
          <w:rStyle w:val="a4"/>
          <w:b w:val="0"/>
          <w:sz w:val="28"/>
          <w:szCs w:val="28"/>
        </w:rPr>
        <w:t>елиться на два блока:</w:t>
      </w:r>
    </w:p>
    <w:p w:rsidR="00822974" w:rsidRPr="00D51E35" w:rsidRDefault="00822974" w:rsidP="00345FA5">
      <w:pPr>
        <w:pStyle w:val="a3"/>
        <w:shd w:val="clear" w:color="auto" w:fill="FFFFFF"/>
        <w:rPr>
          <w:sz w:val="28"/>
          <w:szCs w:val="28"/>
        </w:rPr>
      </w:pPr>
      <w:r w:rsidRPr="00D51E35">
        <w:rPr>
          <w:sz w:val="28"/>
          <w:szCs w:val="28"/>
        </w:rPr>
        <w:t>1 блок - инженерная школа: тренажеры по шашкам, шахматам, игры для развития логического мышления;</w:t>
      </w:r>
    </w:p>
    <w:p w:rsidR="00822974" w:rsidRPr="00D51E35" w:rsidRDefault="00822974" w:rsidP="00345FA5">
      <w:pPr>
        <w:pStyle w:val="a3"/>
        <w:shd w:val="clear" w:color="auto" w:fill="FFFFFF"/>
        <w:rPr>
          <w:sz w:val="28"/>
          <w:szCs w:val="28"/>
        </w:rPr>
      </w:pPr>
      <w:r w:rsidRPr="00D51E35">
        <w:rPr>
          <w:sz w:val="28"/>
          <w:szCs w:val="28"/>
        </w:rPr>
        <w:lastRenderedPageBreak/>
        <w:t xml:space="preserve">2 блок - общее развитие: </w:t>
      </w:r>
      <w:proofErr w:type="spellStart"/>
      <w:r w:rsidRPr="00D51E35">
        <w:rPr>
          <w:sz w:val="28"/>
          <w:szCs w:val="28"/>
        </w:rPr>
        <w:t>пазлы</w:t>
      </w:r>
      <w:proofErr w:type="spellEnd"/>
      <w:r w:rsidRPr="00D51E35">
        <w:rPr>
          <w:sz w:val="28"/>
          <w:szCs w:val="28"/>
        </w:rPr>
        <w:t>, игры на развитие воображения и наглядно – образного мышления.</w:t>
      </w:r>
    </w:p>
    <w:p w:rsidR="00822974" w:rsidRDefault="001E2C42" w:rsidP="001E2C42">
      <w:pPr>
        <w:tabs>
          <w:tab w:val="left" w:pos="262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210.75pt;height:303.75pt;visibility:visible">
            <v:imagedata r:id="rId6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1E2C42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228.75pt;height:300.75pt">
            <v:imagedata r:id="rId7" o:title="20210316_112614"/>
          </v:shape>
        </w:pic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t xml:space="preserve">Задачи, решаемые при работе с программно-аппаратным комплексом «Колибри»: </w:t>
      </w:r>
      <w:bookmarkStart w:id="0" w:name="_GoBack"/>
      <w:bookmarkEnd w:id="0"/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sym w:font="Symbol" w:char="F0B7"/>
      </w:r>
      <w:r w:rsidRPr="00353A5C">
        <w:rPr>
          <w:rFonts w:ascii="Times New Roman" w:hAnsi="Times New Roman"/>
          <w:sz w:val="28"/>
          <w:szCs w:val="28"/>
        </w:rPr>
        <w:t xml:space="preserve"> развитие познавательной и творческой активности детей, любознательности, воображения, образного мышления; </w: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sym w:font="Symbol" w:char="F0B7"/>
      </w:r>
      <w:r w:rsidRPr="00353A5C">
        <w:rPr>
          <w:rFonts w:ascii="Times New Roman" w:hAnsi="Times New Roman"/>
          <w:sz w:val="28"/>
          <w:szCs w:val="28"/>
        </w:rPr>
        <w:t xml:space="preserve"> формирование готовности ребенка к школьному обучению; </w: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sym w:font="Symbol" w:char="F0B7"/>
      </w:r>
      <w:r w:rsidRPr="00353A5C">
        <w:rPr>
          <w:rFonts w:ascii="Times New Roman" w:hAnsi="Times New Roman"/>
          <w:sz w:val="28"/>
          <w:szCs w:val="28"/>
        </w:rPr>
        <w:t xml:space="preserve"> знакомство детей с возможностями компьютерных технологий;</w: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t xml:space="preserve"> </w:t>
      </w:r>
      <w:r w:rsidRPr="00353A5C">
        <w:rPr>
          <w:rFonts w:ascii="Times New Roman" w:hAnsi="Times New Roman"/>
          <w:sz w:val="28"/>
          <w:szCs w:val="28"/>
        </w:rPr>
        <w:sym w:font="Symbol" w:char="F0B7"/>
      </w:r>
      <w:r w:rsidRPr="00353A5C">
        <w:rPr>
          <w:rFonts w:ascii="Times New Roman" w:hAnsi="Times New Roman"/>
          <w:sz w:val="28"/>
          <w:szCs w:val="28"/>
        </w:rPr>
        <w:t xml:space="preserve"> овладение навыками работы с интерактивной доской; </w: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sym w:font="Symbol" w:char="F0B7"/>
      </w:r>
      <w:r w:rsidRPr="00353A5C">
        <w:rPr>
          <w:rFonts w:ascii="Times New Roman" w:hAnsi="Times New Roman"/>
          <w:sz w:val="28"/>
          <w:szCs w:val="28"/>
        </w:rPr>
        <w:t xml:space="preserve"> формирование основ здорового образа жизни;</w: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t xml:space="preserve"> </w:t>
      </w:r>
      <w:r w:rsidRPr="00353A5C">
        <w:rPr>
          <w:rFonts w:ascii="Times New Roman" w:hAnsi="Times New Roman"/>
          <w:sz w:val="28"/>
          <w:szCs w:val="28"/>
        </w:rPr>
        <w:sym w:font="Symbol" w:char="F0B7"/>
      </w:r>
      <w:r w:rsidRPr="00353A5C">
        <w:rPr>
          <w:rFonts w:ascii="Times New Roman" w:hAnsi="Times New Roman"/>
          <w:sz w:val="28"/>
          <w:szCs w:val="28"/>
        </w:rPr>
        <w:t xml:space="preserve"> пробуждение гуманных чувств и заботливого отношения к миру. </w:t>
      </w:r>
    </w:p>
    <w:p w:rsidR="00822974" w:rsidRDefault="00822974" w:rsidP="00214173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t xml:space="preserve">Площадь поверхности программно-аппаратного комплекса «Колибри» превращает совместную деятельность с детьми в динамичную и увлекательную игру. На занятиях дети становятся интерактивными участниками процесса «живого» обучения: используют крупные яркие изображения, передвигают буквы и цифры, составляют слова и предложения, </w:t>
      </w:r>
      <w:r w:rsidRPr="00353A5C">
        <w:rPr>
          <w:rFonts w:ascii="Times New Roman" w:hAnsi="Times New Roman"/>
          <w:sz w:val="28"/>
          <w:szCs w:val="28"/>
        </w:rPr>
        <w:lastRenderedPageBreak/>
        <w:t xml:space="preserve">оперируют геометрическими фигурами и различные объекты просто пальцами. </w:t>
      </w:r>
    </w:p>
    <w:p w:rsidR="00822974" w:rsidRDefault="00822974" w:rsidP="0000483A">
      <w:pPr>
        <w:rPr>
          <w:rFonts w:ascii="Times New Roman" w:hAnsi="Times New Roman"/>
          <w:sz w:val="28"/>
          <w:szCs w:val="28"/>
        </w:rPr>
      </w:pPr>
      <w:r w:rsidRPr="00353A5C">
        <w:rPr>
          <w:rFonts w:ascii="Times New Roman" w:hAnsi="Times New Roman"/>
          <w:sz w:val="28"/>
          <w:szCs w:val="28"/>
        </w:rPr>
        <w:t>Дети, воспринимающие информ</w:t>
      </w:r>
      <w:r>
        <w:rPr>
          <w:rFonts w:ascii="Times New Roman" w:hAnsi="Times New Roman"/>
          <w:sz w:val="28"/>
          <w:szCs w:val="28"/>
        </w:rPr>
        <w:t>ацию визуально,</w:t>
      </w:r>
      <w:r w:rsidRPr="00353A5C">
        <w:rPr>
          <w:rFonts w:ascii="Times New Roman" w:hAnsi="Times New Roman"/>
          <w:sz w:val="28"/>
          <w:szCs w:val="28"/>
        </w:rPr>
        <w:t xml:space="preserve"> понимают и усваивают предложенный материал гораздо эффективнее, чем только опираясь на зрительное восприятие картинок и хорошо знакомый метод повторения. Работа с программно-аппаратным комплексом «Колибри» позволила по-новому использовать в образовательной деятельности дидактические игры и упражнения, коммуникативные игры, проблемные ситуации, творческие задания.</w:t>
      </w:r>
    </w:p>
    <w:p w:rsidR="00822974" w:rsidRPr="0000483A" w:rsidRDefault="001E2C42" w:rsidP="0000483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6" type="#_x0000_t75" style="position:absolute;margin-left:0;margin-top:-.1pt;width:292.5pt;height:267pt;z-index:251658240;visibility:visible;mso-position-horizontal:left">
            <v:imagedata r:id="rId8" o:title=""/>
            <w10:wrap type="square" side="right"/>
          </v:shape>
        </w:pict>
      </w:r>
      <w:r w:rsidR="00822974">
        <w:rPr>
          <w:rFonts w:ascii="Times New Roman" w:hAnsi="Times New Roman"/>
          <w:sz w:val="28"/>
          <w:szCs w:val="28"/>
        </w:rPr>
        <w:br w:type="textWrapping" w:clear="all"/>
        <w:t>У детей с ОВЗ и дете</w:t>
      </w:r>
      <w:proofErr w:type="gramStart"/>
      <w:r w:rsidR="00822974">
        <w:rPr>
          <w:rFonts w:ascii="Times New Roman" w:hAnsi="Times New Roman"/>
          <w:sz w:val="28"/>
          <w:szCs w:val="28"/>
        </w:rPr>
        <w:t>й-</w:t>
      </w:r>
      <w:proofErr w:type="gramEnd"/>
      <w:r w:rsidR="00822974">
        <w:rPr>
          <w:rFonts w:ascii="Times New Roman" w:hAnsi="Times New Roman"/>
          <w:sz w:val="28"/>
          <w:szCs w:val="28"/>
        </w:rPr>
        <w:t xml:space="preserve"> инвалидов значительно повышается познавательный интерес к занятиям с педагогом – психологом. </w:t>
      </w:r>
    </w:p>
    <w:p w:rsidR="00822974" w:rsidRPr="00D51E35" w:rsidRDefault="00822974" w:rsidP="00345FA5">
      <w:pPr>
        <w:pStyle w:val="a3"/>
        <w:shd w:val="clear" w:color="auto" w:fill="FFFFFF"/>
        <w:rPr>
          <w:sz w:val="28"/>
          <w:szCs w:val="28"/>
        </w:rPr>
      </w:pPr>
      <w:r w:rsidRPr="00D51E35">
        <w:rPr>
          <w:sz w:val="28"/>
          <w:szCs w:val="28"/>
        </w:rPr>
        <w:t xml:space="preserve">Образовательная деятельность организуется таким образом, что дети сами работают у панели, выполняя задания, и тем самым обучение и воспитание дошкольников становится более привлекательным и захватывающим. Это позволяет педагогу-психологу достичь наибольшего эффекта, а также формирует у воспитанников дополнительную мотивацию,  детям </w:t>
      </w:r>
      <w:r>
        <w:rPr>
          <w:sz w:val="28"/>
          <w:szCs w:val="28"/>
        </w:rPr>
        <w:t xml:space="preserve"> с ОВЗ </w:t>
      </w:r>
      <w:r w:rsidRPr="00D51E35">
        <w:rPr>
          <w:sz w:val="28"/>
          <w:szCs w:val="28"/>
        </w:rPr>
        <w:t>очень нравится работать у панели.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t>Опыт внедрения «</w:t>
      </w:r>
      <w:proofErr w:type="spellStart"/>
      <w:r w:rsidRPr="00D51E35">
        <w:rPr>
          <w:rFonts w:ascii="Times New Roman" w:hAnsi="Times New Roman"/>
          <w:sz w:val="28"/>
          <w:szCs w:val="28"/>
        </w:rPr>
        <w:t>Жирафика</w:t>
      </w:r>
      <w:proofErr w:type="spellEnd"/>
      <w:r w:rsidRPr="00D51E35">
        <w:rPr>
          <w:rFonts w:ascii="Times New Roman" w:hAnsi="Times New Roman"/>
          <w:sz w:val="28"/>
          <w:szCs w:val="28"/>
        </w:rPr>
        <w:t xml:space="preserve">» в практику показывает: 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t xml:space="preserve">• образная информация вызывает интерес и понятна детям; 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t>• самостоятельные действия, изображения, звук, игры надолго могут привлечь внимание детей;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lastRenderedPageBreak/>
        <w:t xml:space="preserve"> •стимулирует познавательную активность; 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t>• возможность индивидуального и подгруппового обучения;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t xml:space="preserve"> •в процессе самостоятельной деятельности ребенок приобретает уверенность в себе; </w:t>
      </w:r>
    </w:p>
    <w:p w:rsidR="00822974" w:rsidRPr="00D51E35" w:rsidRDefault="00822974" w:rsidP="00CD6C7E">
      <w:pPr>
        <w:rPr>
          <w:rFonts w:ascii="Times New Roman" w:hAnsi="Times New Roman"/>
          <w:sz w:val="28"/>
          <w:szCs w:val="28"/>
        </w:rPr>
      </w:pPr>
      <w:r w:rsidRPr="00D51E35">
        <w:rPr>
          <w:rFonts w:ascii="Times New Roman" w:hAnsi="Times New Roman"/>
          <w:sz w:val="28"/>
          <w:szCs w:val="28"/>
        </w:rPr>
        <w:t xml:space="preserve">• использование программы является одним из эффективных способов мотивации обучения, развития творческих способностей, разносторонних умений у детей дошкольного возраста, что способствует осознанному усвоению знаний и повышает уровень их интереса к новым знаниям. </w:t>
      </w:r>
    </w:p>
    <w:p w:rsidR="00822974" w:rsidRPr="00D51E35" w:rsidRDefault="00822974" w:rsidP="00345FA5">
      <w:pPr>
        <w:pStyle w:val="a3"/>
        <w:shd w:val="clear" w:color="auto" w:fill="FFFFFF"/>
        <w:rPr>
          <w:sz w:val="28"/>
          <w:szCs w:val="28"/>
        </w:rPr>
      </w:pPr>
      <w:r w:rsidRPr="00D51E35">
        <w:rPr>
          <w:sz w:val="28"/>
          <w:szCs w:val="28"/>
        </w:rPr>
        <w:t>Каким бы хорошим не было интерактивное оборудование, как бы положительно не влияло на качество образования и восприятия информации у детей, мы помним, что все должно быть дозировано и разумно.</w:t>
      </w:r>
    </w:p>
    <w:p w:rsidR="00822974" w:rsidRPr="00D51E35" w:rsidRDefault="00822974">
      <w:pPr>
        <w:rPr>
          <w:rFonts w:ascii="Times New Roman" w:hAnsi="Times New Roman"/>
          <w:sz w:val="32"/>
          <w:szCs w:val="32"/>
        </w:rPr>
      </w:pPr>
    </w:p>
    <w:sectPr w:rsidR="00822974" w:rsidRPr="00D51E35" w:rsidSect="00BE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31D3"/>
    <w:rsid w:val="0000483A"/>
    <w:rsid w:val="000D586F"/>
    <w:rsid w:val="00110AB0"/>
    <w:rsid w:val="00191849"/>
    <w:rsid w:val="001E2C42"/>
    <w:rsid w:val="00214173"/>
    <w:rsid w:val="0033342C"/>
    <w:rsid w:val="00345FA5"/>
    <w:rsid w:val="00353A5C"/>
    <w:rsid w:val="003F2852"/>
    <w:rsid w:val="005B4EF6"/>
    <w:rsid w:val="00705814"/>
    <w:rsid w:val="007E75F8"/>
    <w:rsid w:val="00822974"/>
    <w:rsid w:val="009C1486"/>
    <w:rsid w:val="00A756CF"/>
    <w:rsid w:val="00BE0E11"/>
    <w:rsid w:val="00C27941"/>
    <w:rsid w:val="00C53F8C"/>
    <w:rsid w:val="00CD6C7E"/>
    <w:rsid w:val="00CF11B0"/>
    <w:rsid w:val="00D51E35"/>
    <w:rsid w:val="00D531D3"/>
    <w:rsid w:val="00E4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E1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058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345FA5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D5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51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605</Words>
  <Characters>3451</Characters>
  <Application>Microsoft Office Word</Application>
  <DocSecurity>0</DocSecurity>
  <Lines>28</Lines>
  <Paragraphs>8</Paragraphs>
  <ScaleCrop>false</ScaleCrop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2021-03-12T16:04:00Z</dcterms:created>
  <dcterms:modified xsi:type="dcterms:W3CDTF">2021-03-21T14:28:00Z</dcterms:modified>
</cp:coreProperties>
</file>