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B9" w:rsidRDefault="009005B9" w:rsidP="002102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ОБРАЗОВАНИЯ И НАУКИ ПЕРМСКОГО КРАЯ </w:t>
      </w:r>
    </w:p>
    <w:p w:rsidR="00F25901" w:rsidRPr="0021028C" w:rsidRDefault="009005B9" w:rsidP="002102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ГБПОУ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«ПЕРМСКИЙ</w:t>
      </w:r>
      <w:r w:rsidRPr="00210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ПРОФЕССИОНАЛЬНО-ПЕДАГОГИЧЕСКИЙ КОЛЛЕДЖ</w:t>
      </w:r>
      <w:r w:rsidR="0074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25901" w:rsidRPr="0021028C" w:rsidRDefault="00F25901" w:rsidP="0021028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25901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F6FA1" w:rsidRDefault="004F6FA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F6FA1" w:rsidRDefault="004F6FA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F6FA1" w:rsidRPr="009005B9" w:rsidRDefault="004F6FA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25901" w:rsidRPr="009005B9" w:rsidRDefault="009005B9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05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УЧЕБНО-ВОСПИТАТЕЛЬНЫЙ ПРОЕКТ  </w:t>
      </w:r>
    </w:p>
    <w:p w:rsidR="00F25901" w:rsidRPr="009005B9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9005B9" w:rsidRDefault="009005B9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«ПРАВОЙ СТАТУС СТУДЕНТА ГБПОУ ПППК»</w:t>
      </w:r>
    </w:p>
    <w:p w:rsidR="00F25901" w:rsidRPr="009005B9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5901" w:rsidRPr="0021028C" w:rsidRDefault="00F25901" w:rsidP="0021028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проекта:</w:t>
      </w:r>
    </w:p>
    <w:p w:rsidR="00F25901" w:rsidRPr="0021028C" w:rsidRDefault="00F25901" w:rsidP="0021028C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Давитян Татьяна Родионовна</w:t>
      </w:r>
    </w:p>
    <w:p w:rsidR="00F25901" w:rsidRPr="0021028C" w:rsidRDefault="00F25901" w:rsidP="0021028C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01" w:rsidRPr="0021028C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D0A" w:rsidRPr="0021028C" w:rsidRDefault="00B91813" w:rsidP="0021028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</w:t>
      </w:r>
      <w:r w:rsidR="004F6FA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</w:t>
      </w:r>
    </w:p>
    <w:p w:rsidR="00062D0A" w:rsidRPr="009A4057" w:rsidRDefault="00062D0A" w:rsidP="002102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ПРОЕКТА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2D0A" w:rsidRPr="00FF578D" w:rsidTr="00913821">
        <w:tc>
          <w:tcPr>
            <w:tcW w:w="4785" w:type="dxa"/>
          </w:tcPr>
          <w:p w:rsidR="00062D0A" w:rsidRPr="00FF578D" w:rsidRDefault="00062D0A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проекта:</w:t>
            </w:r>
          </w:p>
        </w:tc>
        <w:tc>
          <w:tcPr>
            <w:tcW w:w="4786" w:type="dxa"/>
          </w:tcPr>
          <w:p w:rsidR="00062D0A" w:rsidRPr="00FF578D" w:rsidRDefault="00062D0A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24F" w:rsidRPr="00FF5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Правой статус</w:t>
            </w:r>
            <w:r w:rsidR="00746BB7" w:rsidRPr="00FF5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студента ГБПОУ П</w:t>
            </w:r>
            <w:r w:rsidR="0081424F" w:rsidRPr="00FF5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ППК</w:t>
            </w:r>
          </w:p>
        </w:tc>
      </w:tr>
      <w:tr w:rsidR="00062D0A" w:rsidRPr="00FF578D" w:rsidTr="00913821">
        <w:trPr>
          <w:trHeight w:val="600"/>
        </w:trPr>
        <w:tc>
          <w:tcPr>
            <w:tcW w:w="4785" w:type="dxa"/>
          </w:tcPr>
          <w:p w:rsidR="00062D0A" w:rsidRPr="00FF578D" w:rsidRDefault="00062D0A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организации:</w:t>
            </w:r>
          </w:p>
        </w:tc>
        <w:tc>
          <w:tcPr>
            <w:tcW w:w="4786" w:type="dxa"/>
          </w:tcPr>
          <w:p w:rsidR="00062D0A" w:rsidRPr="00FF578D" w:rsidRDefault="00B8390D" w:rsidP="0082301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9B36D0"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«Пермский</w:t>
            </w:r>
            <w:r w:rsidR="00062D0A"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профессионально-педагогический колледж</w:t>
            </w:r>
          </w:p>
        </w:tc>
      </w:tr>
      <w:tr w:rsidR="001650A9" w:rsidRPr="00FF578D" w:rsidTr="00913821">
        <w:trPr>
          <w:trHeight w:val="600"/>
        </w:trPr>
        <w:tc>
          <w:tcPr>
            <w:tcW w:w="4785" w:type="dxa"/>
          </w:tcPr>
          <w:p w:rsidR="001650A9" w:rsidRPr="00FF578D" w:rsidRDefault="001650A9" w:rsidP="004F6FA1">
            <w:pPr>
              <w:spacing w:before="100" w:beforeAutospacing="1" w:after="100" w:afterAutospacing="1"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Pr="009A4057">
              <w:rPr>
                <w:rFonts w:ascii="Times New Roman" w:eastAsia="Times New Roman" w:hAnsi="Times New Roman" w:cs="Times New Roman"/>
                <w:iCs/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650A9" w:rsidRPr="004F6FA1" w:rsidRDefault="004F6FA1" w:rsidP="004F6FA1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1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правовое просвещение и воспитание студентов, </w:t>
            </w:r>
            <w:r w:rsidRPr="004F6FA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целенаправленное распространение актуальной правовой информации в переживаемый момент жизни обучающего</w:t>
            </w:r>
            <w:r w:rsidRPr="004F6FA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ся</w:t>
            </w:r>
          </w:p>
        </w:tc>
      </w:tr>
      <w:tr w:rsidR="004F6FA1" w:rsidRPr="00FF578D" w:rsidTr="00913821">
        <w:trPr>
          <w:trHeight w:val="600"/>
        </w:trPr>
        <w:tc>
          <w:tcPr>
            <w:tcW w:w="4785" w:type="dxa"/>
          </w:tcPr>
          <w:p w:rsidR="004F6FA1" w:rsidRDefault="004F6FA1" w:rsidP="001650A9">
            <w:pPr>
              <w:spacing w:before="100" w:beforeAutospacing="1" w:after="100" w:afterAutospacing="1"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86" w:type="dxa"/>
          </w:tcPr>
          <w:p w:rsidR="004F6FA1" w:rsidRPr="004F6FA1" w:rsidRDefault="004F6FA1" w:rsidP="004F6F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как можно большего количества студентов для участия в проекте;  </w:t>
            </w:r>
          </w:p>
          <w:p w:rsidR="004F6FA1" w:rsidRPr="004F6FA1" w:rsidRDefault="004F6FA1" w:rsidP="004F6F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личности гражданина;</w:t>
            </w:r>
          </w:p>
          <w:p w:rsidR="004F6FA1" w:rsidRPr="004F6FA1" w:rsidRDefault="004F6FA1" w:rsidP="004F6F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культуры проявления гражданской позиции; </w:t>
            </w:r>
          </w:p>
          <w:p w:rsidR="004F6FA1" w:rsidRPr="004F6FA1" w:rsidRDefault="004F6FA1" w:rsidP="004F6F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педагогическое сопровождение личностной правовой социализации (специальная индивидуальная работа по прослеживанию ее хода у студентов, изменений в их </w:t>
            </w:r>
          </w:p>
          <w:p w:rsidR="004F6FA1" w:rsidRPr="004F6FA1" w:rsidRDefault="004F6FA1" w:rsidP="004F6F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правовой культуре и </w:t>
            </w:r>
            <w:proofErr w:type="spellStart"/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правовоспитанности</w:t>
            </w:r>
            <w:proofErr w:type="spellEnd"/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выявление испытываемых трудностей и их причин и оказание оперативной педагогической помощи);</w:t>
            </w:r>
          </w:p>
          <w:p w:rsidR="004F6FA1" w:rsidRPr="004F6FA1" w:rsidRDefault="004F6FA1" w:rsidP="004F6F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студенческого самоуправления;</w:t>
            </w:r>
          </w:p>
          <w:p w:rsidR="004F6FA1" w:rsidRPr="004F6FA1" w:rsidRDefault="004F6FA1" w:rsidP="004F6F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создание научно-методических рекомендаций по проблемам формирования правовой грамотности студентов; </w:t>
            </w:r>
          </w:p>
          <w:p w:rsidR="004F6FA1" w:rsidRPr="004F6FA1" w:rsidRDefault="004F6FA1" w:rsidP="004F6F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форм и методов правового воспитания на основе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информационных технологий</w:t>
            </w:r>
          </w:p>
        </w:tc>
      </w:tr>
      <w:tr w:rsidR="000B2A82" w:rsidRPr="00FF578D" w:rsidTr="00913821">
        <w:trPr>
          <w:trHeight w:val="600"/>
        </w:trPr>
        <w:tc>
          <w:tcPr>
            <w:tcW w:w="4785" w:type="dxa"/>
          </w:tcPr>
          <w:p w:rsidR="000B2A82" w:rsidRPr="00FF578D" w:rsidRDefault="000B2A82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проекта</w:t>
            </w:r>
          </w:p>
        </w:tc>
        <w:tc>
          <w:tcPr>
            <w:tcW w:w="4786" w:type="dxa"/>
          </w:tcPr>
          <w:p w:rsidR="00E47EB5" w:rsidRPr="00FF578D" w:rsidRDefault="000B2A82" w:rsidP="0082301A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</w:pPr>
            <w:r w:rsidRPr="00FF578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  <w:r w:rsidR="00E47EB5" w:rsidRPr="00FF5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50A9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внепредметный</w:t>
            </w:r>
            <w:proofErr w:type="spellEnd"/>
          </w:p>
          <w:p w:rsidR="00E47EB5" w:rsidRPr="00FF578D" w:rsidRDefault="00E47EB5" w:rsidP="0082301A">
            <w:pPr>
              <w:spacing w:after="200"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578D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групповой</w:t>
            </w:r>
            <w:r w:rsidR="000B2A82" w:rsidRPr="00FF578D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0B2A82" w:rsidRPr="00FF578D" w:rsidRDefault="000B2A82" w:rsidP="0082301A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578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="00E47EB5" w:rsidRPr="00FF578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олгосрочный,</w:t>
            </w:r>
            <w:r w:rsidRPr="00FF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A82" w:rsidRPr="00FF578D" w:rsidRDefault="00E47EB5" w:rsidP="0082301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B2A82" w:rsidRPr="00FF578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кзистенциальный (</w:t>
            </w:r>
            <w:r w:rsidR="000B2A82" w:rsidRPr="00FF578D">
              <w:rPr>
                <w:rFonts w:ascii="Times New Roman" w:hAnsi="Times New Roman" w:cs="Times New Roman"/>
                <w:sz w:val="24"/>
                <w:szCs w:val="24"/>
              </w:rPr>
              <w:t>проектирование личностного развития человеческого «Я»)</w:t>
            </w:r>
          </w:p>
        </w:tc>
      </w:tr>
      <w:tr w:rsidR="00062D0A" w:rsidRPr="00FF578D" w:rsidTr="00913821">
        <w:tc>
          <w:tcPr>
            <w:tcW w:w="4785" w:type="dxa"/>
          </w:tcPr>
          <w:p w:rsidR="00062D0A" w:rsidRPr="00FF578D" w:rsidRDefault="00062D0A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</w:tc>
        <w:tc>
          <w:tcPr>
            <w:tcW w:w="4786" w:type="dxa"/>
          </w:tcPr>
          <w:p w:rsidR="00062D0A" w:rsidRPr="00FF578D" w:rsidRDefault="00062D0A" w:rsidP="0082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D0A" w:rsidRPr="00FF578D" w:rsidTr="00913821">
        <w:tc>
          <w:tcPr>
            <w:tcW w:w="4785" w:type="dxa"/>
          </w:tcPr>
          <w:p w:rsidR="00062D0A" w:rsidRPr="00FF578D" w:rsidRDefault="001650A9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 </w:t>
            </w:r>
          </w:p>
        </w:tc>
        <w:tc>
          <w:tcPr>
            <w:tcW w:w="4786" w:type="dxa"/>
          </w:tcPr>
          <w:p w:rsidR="00062D0A" w:rsidRPr="00FF578D" w:rsidRDefault="00062D0A" w:rsidP="0082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614067 г. Пермь, ул. Хабаровская д.36 </w:t>
            </w:r>
          </w:p>
        </w:tc>
      </w:tr>
      <w:tr w:rsidR="00062D0A" w:rsidRPr="00FF578D" w:rsidTr="00913821">
        <w:tc>
          <w:tcPr>
            <w:tcW w:w="4785" w:type="dxa"/>
          </w:tcPr>
          <w:p w:rsidR="00062D0A" w:rsidRPr="00FF578D" w:rsidRDefault="00062D0A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-телефон</w:t>
            </w:r>
            <w:r w:rsidR="0016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(личный)</w:t>
            </w:r>
          </w:p>
        </w:tc>
        <w:tc>
          <w:tcPr>
            <w:tcW w:w="4786" w:type="dxa"/>
          </w:tcPr>
          <w:p w:rsidR="00062D0A" w:rsidRPr="00FF578D" w:rsidRDefault="001650A9" w:rsidP="0082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89194965688</w:t>
            </w:r>
          </w:p>
        </w:tc>
      </w:tr>
      <w:tr w:rsidR="00062D0A" w:rsidRPr="00FF578D" w:rsidTr="00913821">
        <w:tc>
          <w:tcPr>
            <w:tcW w:w="4785" w:type="dxa"/>
          </w:tcPr>
          <w:p w:rsidR="00062D0A" w:rsidRPr="00FF578D" w:rsidRDefault="00062D0A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:rsidR="00062D0A" w:rsidRPr="00FF578D" w:rsidRDefault="001650A9" w:rsidP="0016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davityan</w:t>
            </w:r>
            <w:proofErr w:type="spellEnd"/>
            <w:r w:rsidR="00062D0A"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062D0A" w:rsidRPr="00FF578D" w:rsidTr="00913821">
        <w:tc>
          <w:tcPr>
            <w:tcW w:w="4785" w:type="dxa"/>
          </w:tcPr>
          <w:p w:rsidR="00062D0A" w:rsidRPr="001650A9" w:rsidRDefault="001650A9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4786" w:type="dxa"/>
          </w:tcPr>
          <w:p w:rsidR="00062D0A" w:rsidRPr="00FF578D" w:rsidRDefault="001650A9" w:rsidP="0082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Давитян Татьяна Родионовна</w:t>
            </w:r>
          </w:p>
        </w:tc>
      </w:tr>
      <w:tr w:rsidR="00062D0A" w:rsidRPr="00FF578D" w:rsidTr="00913821">
        <w:tc>
          <w:tcPr>
            <w:tcW w:w="4785" w:type="dxa"/>
          </w:tcPr>
          <w:p w:rsidR="00062D0A" w:rsidRPr="00FF578D" w:rsidRDefault="00062D0A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проекта:</w:t>
            </w:r>
          </w:p>
        </w:tc>
        <w:tc>
          <w:tcPr>
            <w:tcW w:w="4786" w:type="dxa"/>
          </w:tcPr>
          <w:p w:rsidR="00062D0A" w:rsidRPr="00FF578D" w:rsidRDefault="00062D0A" w:rsidP="0082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Давитян Татьяна Родионовна</w:t>
            </w:r>
          </w:p>
          <w:p w:rsidR="00062D0A" w:rsidRPr="00FF578D" w:rsidRDefault="00062D0A" w:rsidP="0082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D0A" w:rsidRPr="00FF578D" w:rsidTr="00913821">
        <w:tc>
          <w:tcPr>
            <w:tcW w:w="4785" w:type="dxa"/>
          </w:tcPr>
          <w:p w:rsidR="00062D0A" w:rsidRPr="00FF578D" w:rsidRDefault="00062D0A" w:rsidP="00210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проекта:</w:t>
            </w:r>
          </w:p>
        </w:tc>
        <w:tc>
          <w:tcPr>
            <w:tcW w:w="4786" w:type="dxa"/>
          </w:tcPr>
          <w:p w:rsidR="00062D0A" w:rsidRPr="00FF578D" w:rsidRDefault="001650A9" w:rsidP="0016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1.09.22 по 01.06.23 (далее ежегодно)</w:t>
            </w:r>
          </w:p>
        </w:tc>
      </w:tr>
    </w:tbl>
    <w:p w:rsidR="00F25901" w:rsidRPr="009A4057" w:rsidRDefault="00F25901" w:rsidP="0021028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90D" w:rsidRPr="009A4057" w:rsidRDefault="009B36D0" w:rsidP="000F1912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852304" w:rsidRPr="009A4057" w:rsidRDefault="00330267" w:rsidP="00B8390D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B57960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усиления</w:t>
      </w: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ориентированности образовательного процесса на подготовку студентов к жизни в демократическом и правовом обществе</w:t>
      </w:r>
      <w:r w:rsidR="00B57960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возрастает.</w:t>
      </w: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EB5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заведение остаётся сегодня ограниченным социокультурным пространством, которое стремится создать условия для воспитания высоконравственного, высококультурного и успешного выпускника.</w:t>
      </w:r>
      <w:r w:rsidR="003E4FFE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960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учебные планы включены</w:t>
      </w: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дисциплин</w:t>
      </w:r>
      <w:r w:rsidR="00B57960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07FF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разделы и темы во </w:t>
      </w: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4E07FF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гуманитарных</w:t>
      </w:r>
      <w:r w:rsidR="009B36D0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социально-экономических</w:t>
      </w: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</w:t>
      </w:r>
      <w:r w:rsidR="004E07FF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иплинах </w:t>
      </w: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правовоспитанию</w:t>
      </w:r>
      <w:proofErr w:type="spellEnd"/>
      <w:r w:rsidR="00746BB7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9B36D0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абстрактное отношение к праву</w:t>
      </w:r>
      <w:r w:rsidR="00395C77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5C9B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время господствовало мнение, что студент - объект административно-правового регулирования, то есть "публичного" интереса. Следствие этих подходов можно наблюдать сегодня на практике: в учебных заведениях сохраняется ориентация на государственное регулирование даже тех вопросов, которые охватываются понятием академических свобод или автономии учебного заведения, то есть должны регламентироваться самими учебными заведениями. Наряду с этим возможности и академические свободы студентов вводятся в жесткие рамки локального регулирования, множественных нормативных предписаний.</w:t>
      </w:r>
      <w:r w:rsidR="00852304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- это лицо, в установленном порядке зачисленное в учебное заведение для обучения по образовательным программам среднего профессионального образования (СПО). Он является основным участником образовательных отношений, и, следовательно, главным элементом правового регулирования в этой сфере. Учебное заведение в процессе выполнения своих основных социальных функций аккумулирует различные категории обучающихся, однако, именно студенты составляют ядро, стержень отношений в системе СПО. Ради них запускается весь механизм реализации конституционного права граждан на получение образования. </w:t>
      </w:r>
    </w:p>
    <w:p w:rsidR="00B91813" w:rsidRPr="009A4057" w:rsidRDefault="006F0B33" w:rsidP="00B8390D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>ПОСТАНОВКА ПРОБЛЕМЫ</w:t>
      </w:r>
    </w:p>
    <w:p w:rsidR="00FF5C9B" w:rsidRPr="009A4057" w:rsidRDefault="00FF5C9B" w:rsidP="00B8390D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146A7" w:rsidRPr="009A4057" w:rsidRDefault="00AC1911" w:rsidP="00B8390D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Студент, как отдельная социальная категория или подгруппа социума, обладает общими правами, а также на него возлагаются дополнительные права и обязанности – правила учебного заведения, в которых прописываются права, обязанности и ответственность в стенах образовательного заведения. Эти требования не противоречат общим правилам (Конституции, гражданскому, административному кодексу и иным нормативным актам). Они лишь конкретизируют возможности и границы допустимого. Статус студента дает яркую картину тесной внутренней взаимосвязи норм различных отраслей права как относительно самостоятельных частей единой системы действующего права.</w:t>
      </w:r>
    </w:p>
    <w:p w:rsidR="00DF625A" w:rsidRPr="009A4057" w:rsidRDefault="00D37392" w:rsidP="00B8390D">
      <w:pPr>
        <w:widowControl w:val="0"/>
        <w:kinsoku w:val="0"/>
        <w:overflowPunct w:val="0"/>
        <w:spacing w:before="4" w:after="446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Формируя у студентов правовую воспитанность, учебные заведения обязаны</w:t>
      </w:r>
      <w:r w:rsidR="00DF625A" w:rsidRPr="009A40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:</w:t>
      </w:r>
    </w:p>
    <w:p w:rsidR="00DF625A" w:rsidRPr="009A4057" w:rsidRDefault="00D37392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lastRenderedPageBreak/>
        <w:t xml:space="preserve">научить их разбираться в необходимом объеме в вопросах права, </w:t>
      </w:r>
    </w:p>
    <w:p w:rsidR="0006517A" w:rsidRPr="009A4057" w:rsidRDefault="00DF625A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пропагандировать</w:t>
      </w:r>
      <w:r w:rsidR="00D37392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законы, имеющие отношение к жизни и профессиональной деятельности; </w:t>
      </w: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</w:p>
    <w:p w:rsidR="00DF625A" w:rsidRPr="009A4057" w:rsidRDefault="00DF625A" w:rsidP="00B8390D">
      <w:pPr>
        <w:pStyle w:val="a4"/>
        <w:widowControl w:val="0"/>
        <w:kinsoku w:val="0"/>
        <w:overflowPunct w:val="0"/>
        <w:spacing w:before="4" w:after="446"/>
        <w:ind w:left="1368"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Студенты в свою очередь должны:</w:t>
      </w:r>
      <w:r w:rsidR="00D37392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</w:p>
    <w:p w:rsidR="00DF625A" w:rsidRPr="009A4057" w:rsidRDefault="00D37392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усматривать и понимать правовой аспект в жизненных и профессиональных ситуациях, своих поступках и действиях; </w:t>
      </w:r>
    </w:p>
    <w:p w:rsidR="00DF625A" w:rsidRPr="009A4057" w:rsidRDefault="00D37392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относиться к законам как к благу, без которого невозможно цивилизованным путем реализовать себя и свои жизненные планы, как к надежной силе и одному из надежнейших способов защиты своих прав и свобод; </w:t>
      </w:r>
    </w:p>
    <w:p w:rsidR="00DF625A" w:rsidRPr="009A4057" w:rsidRDefault="00D37392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выработать привычку и потребность в соблюдении законов, правил и норм правомерного поведения, </w:t>
      </w:r>
    </w:p>
    <w:p w:rsidR="00DF625A" w:rsidRPr="009A4057" w:rsidRDefault="00D37392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уважать права и свободы других людей; </w:t>
      </w:r>
    </w:p>
    <w:p w:rsidR="00DF625A" w:rsidRPr="009A4057" w:rsidRDefault="00D37392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держаться как можно дальше от криминальной среды, ограждать себя от преступных посягательств; </w:t>
      </w:r>
    </w:p>
    <w:p w:rsidR="00DF625A" w:rsidRPr="009A4057" w:rsidRDefault="00D37392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проявлять личную устойчив</w:t>
      </w:r>
      <w:r w:rsidR="00DF625A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ость к противоправным соблазнам;</w:t>
      </w:r>
    </w:p>
    <w:p w:rsidR="00DF625A" w:rsidRPr="009A4057" w:rsidRDefault="00D37392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не пользоваться элементами криминальной субкультуры (язык, манеры, татуировки, понятия и нормы поведения и пр.); </w:t>
      </w:r>
    </w:p>
    <w:p w:rsidR="00B91813" w:rsidRPr="009A4057" w:rsidRDefault="00D37392" w:rsidP="00B8390D">
      <w:pPr>
        <w:pStyle w:val="a4"/>
        <w:widowControl w:val="0"/>
        <w:numPr>
          <w:ilvl w:val="0"/>
          <w:numId w:val="22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активно содействовать устранению противоправных проявлений в ближайшем окружении. </w:t>
      </w:r>
    </w:p>
    <w:p w:rsidR="00B91813" w:rsidRPr="009A4057" w:rsidRDefault="006F0B33" w:rsidP="00B8390D">
      <w:pPr>
        <w:widowControl w:val="0"/>
        <w:kinsoku w:val="0"/>
        <w:overflowPunct w:val="0"/>
        <w:spacing w:before="4" w:after="446" w:line="276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ЦЕЛИ И ЗАДАЧИ</w:t>
      </w:r>
    </w:p>
    <w:p w:rsidR="002C2C76" w:rsidRPr="009A4057" w:rsidRDefault="002C2C76" w:rsidP="00B8390D">
      <w:pPr>
        <w:widowControl w:val="0"/>
        <w:kinsoku w:val="0"/>
        <w:overflowPunct w:val="0"/>
        <w:spacing w:before="4" w:after="446" w:line="276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4E78FC" w:rsidRPr="009A4057" w:rsidRDefault="002C2C76" w:rsidP="00B8390D">
      <w:pPr>
        <w:spacing w:before="100" w:beforeAutospacing="1" w:after="100" w:afterAutospacing="1" w:line="276" w:lineRule="auto"/>
        <w:ind w:firstLine="709"/>
        <w:contextualSpacing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Цель</w:t>
      </w:r>
      <w:r w:rsidR="007073E6" w:rsidRPr="009A405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:</w:t>
      </w:r>
      <w:r w:rsidR="007073E6" w:rsidRPr="009A4057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="004E78FC" w:rsidRPr="009A4057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правовое просвещение и воспитание студентов, </w:t>
      </w:r>
      <w:r w:rsidR="004E78FC" w:rsidRPr="009A40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целенаправленное распространение актуальной правовой информации в переживаемый момент жизни</w:t>
      </w:r>
      <w:r w:rsidRPr="009A40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обучающего</w:t>
      </w:r>
      <w:r w:rsidR="004E78FC" w:rsidRPr="009A40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ся. </w:t>
      </w:r>
    </w:p>
    <w:p w:rsidR="009371A0" w:rsidRPr="009A4057" w:rsidRDefault="007073E6" w:rsidP="00B8390D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4057">
        <w:rPr>
          <w:rFonts w:ascii="Times New Roman" w:hAnsi="Times New Roman" w:cs="Times New Roman"/>
          <w:sz w:val="28"/>
          <w:szCs w:val="28"/>
        </w:rPr>
        <w:t>В качестве основных задач выступают:</w:t>
      </w:r>
      <w:r w:rsidR="00DD7080" w:rsidRPr="009A4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8FC" w:rsidRPr="009A4057" w:rsidRDefault="002C2C76" w:rsidP="00B8390D">
      <w:pPr>
        <w:pStyle w:val="a4"/>
        <w:numPr>
          <w:ilvl w:val="0"/>
          <w:numId w:val="19"/>
        </w:numPr>
        <w:ind w:firstLine="709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hAnsi="Times New Roman"/>
          <w:sz w:val="28"/>
          <w:szCs w:val="28"/>
        </w:rPr>
        <w:t>в</w:t>
      </w:r>
      <w:r w:rsidR="004E78FC" w:rsidRPr="009A4057">
        <w:rPr>
          <w:rFonts w:ascii="Times New Roman" w:hAnsi="Times New Roman"/>
          <w:sz w:val="28"/>
          <w:szCs w:val="28"/>
        </w:rPr>
        <w:t>овлечение</w:t>
      </w:r>
      <w:r w:rsidR="0021028C" w:rsidRPr="009A4057">
        <w:rPr>
          <w:rFonts w:ascii="Times New Roman" w:hAnsi="Times New Roman"/>
          <w:sz w:val="28"/>
          <w:szCs w:val="28"/>
        </w:rPr>
        <w:t xml:space="preserve"> как можно большего</w:t>
      </w:r>
      <w:r w:rsidR="00DD7080" w:rsidRPr="009A4057">
        <w:rPr>
          <w:rFonts w:ascii="Times New Roman" w:hAnsi="Times New Roman"/>
          <w:sz w:val="28"/>
          <w:szCs w:val="28"/>
        </w:rPr>
        <w:t xml:space="preserve"> ко</w:t>
      </w:r>
      <w:r w:rsidR="0021028C" w:rsidRPr="009A4057">
        <w:rPr>
          <w:rFonts w:ascii="Times New Roman" w:hAnsi="Times New Roman"/>
          <w:sz w:val="28"/>
          <w:szCs w:val="28"/>
        </w:rPr>
        <w:t>личества</w:t>
      </w:r>
      <w:r w:rsidR="00714CC2" w:rsidRPr="009A4057">
        <w:rPr>
          <w:rFonts w:ascii="Times New Roman" w:hAnsi="Times New Roman"/>
          <w:sz w:val="28"/>
          <w:szCs w:val="28"/>
        </w:rPr>
        <w:t xml:space="preserve"> студентов для участия в проекте; </w:t>
      </w:r>
      <w:r w:rsidR="00DD7080" w:rsidRPr="009A4057">
        <w:rPr>
          <w:rFonts w:ascii="Times New Roman" w:hAnsi="Times New Roman"/>
          <w:sz w:val="28"/>
          <w:szCs w:val="28"/>
        </w:rPr>
        <w:t xml:space="preserve"> </w:t>
      </w:r>
    </w:p>
    <w:p w:rsidR="004E78FC" w:rsidRPr="009A4057" w:rsidRDefault="002C2C76" w:rsidP="00B8390D">
      <w:pPr>
        <w:pStyle w:val="a4"/>
        <w:numPr>
          <w:ilvl w:val="0"/>
          <w:numId w:val="19"/>
        </w:numPr>
        <w:ind w:firstLine="709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воспитание</w:t>
      </w:r>
      <w:r w:rsidR="007073E6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личности гражданина</w:t>
      </w: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;</w:t>
      </w:r>
    </w:p>
    <w:p w:rsidR="004E78FC" w:rsidRPr="009A4057" w:rsidRDefault="002C2C76" w:rsidP="00B8390D">
      <w:pPr>
        <w:pStyle w:val="a4"/>
        <w:numPr>
          <w:ilvl w:val="0"/>
          <w:numId w:val="19"/>
        </w:numPr>
        <w:tabs>
          <w:tab w:val="num" w:pos="720"/>
        </w:tabs>
        <w:spacing w:before="100" w:beforeAutospacing="1" w:after="100" w:afterAutospacing="1"/>
        <w:ind w:firstLine="709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формирование</w:t>
      </w:r>
      <w:r w:rsidR="00DD7080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культуры</w:t>
      </w:r>
      <w:r w:rsidR="007073E6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проявления </w:t>
      </w:r>
      <w:r w:rsidR="00112CCE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гражданской позиции</w:t>
      </w: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;</w:t>
      </w:r>
      <w:r w:rsidR="004E78FC" w:rsidRPr="009A405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 </w:t>
      </w:r>
    </w:p>
    <w:p w:rsidR="004E78FC" w:rsidRPr="009A4057" w:rsidRDefault="004E78FC" w:rsidP="00B8390D">
      <w:pPr>
        <w:pStyle w:val="a4"/>
        <w:numPr>
          <w:ilvl w:val="0"/>
          <w:numId w:val="19"/>
        </w:numPr>
        <w:tabs>
          <w:tab w:val="num" w:pos="720"/>
        </w:tabs>
        <w:spacing w:before="100" w:beforeAutospacing="1" w:after="100" w:afterAutospacing="1"/>
        <w:ind w:firstLine="709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>педагогическое сопровождение ли</w:t>
      </w:r>
      <w:r w:rsidR="002C2C76" w:rsidRPr="009A4057">
        <w:rPr>
          <w:rFonts w:ascii="Times New Roman" w:eastAsia="Times New Roman" w:hAnsi="Times New Roman"/>
          <w:iCs/>
          <w:color w:val="242424"/>
          <w:sz w:val="28"/>
          <w:szCs w:val="28"/>
          <w:lang w:eastAsia="ru-RU"/>
        </w:rPr>
        <w:t>чностной правовой социализации (</w:t>
      </w:r>
      <w:r w:rsidRPr="009A405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специальная индивидуальная работа по п</w:t>
      </w:r>
      <w:r w:rsidR="002C2C76" w:rsidRPr="009A405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рослеживанию ее хода у</w:t>
      </w:r>
      <w:r w:rsidRPr="009A405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студентов, изменений в их правовой культуре и </w:t>
      </w:r>
      <w:proofErr w:type="spellStart"/>
      <w:r w:rsidRPr="009A405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правовоспитанности</w:t>
      </w:r>
      <w:proofErr w:type="spellEnd"/>
      <w:r w:rsidRPr="009A405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 выявление испытываемых трудностей и их причин и оказание оперативной педагогической помощи</w:t>
      </w:r>
      <w:r w:rsidR="002C2C76" w:rsidRPr="009A405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);</w:t>
      </w:r>
    </w:p>
    <w:p w:rsidR="007073E6" w:rsidRPr="009A4057" w:rsidRDefault="002C2C76" w:rsidP="00B8390D">
      <w:pPr>
        <w:pStyle w:val="a4"/>
        <w:widowControl w:val="0"/>
        <w:numPr>
          <w:ilvl w:val="0"/>
          <w:numId w:val="19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развитие</w:t>
      </w:r>
      <w:r w:rsidR="004E78FC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студенческого самоуправления;</w:t>
      </w:r>
    </w:p>
    <w:p w:rsidR="00DF0429" w:rsidRPr="009A4057" w:rsidRDefault="002C2C76" w:rsidP="00B8390D">
      <w:pPr>
        <w:pStyle w:val="a4"/>
        <w:widowControl w:val="0"/>
        <w:numPr>
          <w:ilvl w:val="0"/>
          <w:numId w:val="19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</w:t>
      </w:r>
      <w:r w:rsidR="00DF0429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азработка и создание научно-методических рекомендаций по </w:t>
      </w:r>
      <w:r w:rsidR="00DF0429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lastRenderedPageBreak/>
        <w:t>проблемам фор</w:t>
      </w:r>
      <w:r w:rsidR="004E78FC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мирования правовой грамотности</w:t>
      </w: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студентов;</w:t>
      </w:r>
      <w:r w:rsidR="00DF0429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</w:p>
    <w:p w:rsidR="00DF0429" w:rsidRPr="009A4057" w:rsidRDefault="002C2C76" w:rsidP="00B8390D">
      <w:pPr>
        <w:pStyle w:val="a4"/>
        <w:widowControl w:val="0"/>
        <w:numPr>
          <w:ilvl w:val="0"/>
          <w:numId w:val="19"/>
        </w:numPr>
        <w:kinsoku w:val="0"/>
        <w:overflowPunct w:val="0"/>
        <w:spacing w:before="4" w:after="446"/>
        <w:ind w:firstLine="709"/>
        <w:jc w:val="both"/>
        <w:textAlignment w:val="baseline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</w:t>
      </w:r>
      <w:r w:rsidR="00DF0429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азвити</w:t>
      </w:r>
      <w:r w:rsidR="004E78FC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е форм и методов правового</w:t>
      </w:r>
      <w:r w:rsidR="00DF0429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воспитания на основе </w:t>
      </w:r>
      <w:r w:rsidR="00DD7080" w:rsidRPr="009A405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новых информационных технологий.</w:t>
      </w:r>
    </w:p>
    <w:p w:rsidR="007073E6" w:rsidRPr="009A4057" w:rsidRDefault="006F0B33" w:rsidP="00B8390D">
      <w:pPr>
        <w:spacing w:after="200" w:line="276" w:lineRule="auto"/>
        <w:ind w:firstLine="709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A405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ОРГАНИЗАТОРЫ И УЧАСТНИКИ ПРОЕКТА</w:t>
      </w:r>
    </w:p>
    <w:p w:rsidR="00714CC2" w:rsidRPr="009A4057" w:rsidRDefault="00714CC2" w:rsidP="00B8390D">
      <w:pPr>
        <w:spacing w:after="20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3E65E4" w:rsidRPr="009A4057" w:rsidRDefault="00F32957" w:rsidP="00B8390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53CC5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Учебно-воспитательный проект «</w:t>
      </w:r>
      <w:r w:rsidR="00B53CC5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статус студента ГБПОУ ПГППК</w:t>
      </w:r>
      <w:r w:rsidR="0005014F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073E6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</w:t>
      </w:r>
      <w:r w:rsidR="0005014F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7073E6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объединенными усилиями педагогического колле</w:t>
      </w:r>
      <w:r w:rsidR="00B53CC5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ктива, студенческого сообщества.</w:t>
      </w:r>
      <w:r w:rsidR="007073E6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73E6" w:rsidRPr="009A4057" w:rsidRDefault="0005014F" w:rsidP="00B8390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3E6" w:rsidRPr="009A4057">
        <w:rPr>
          <w:rFonts w:ascii="Times New Roman" w:eastAsia="Calibri" w:hAnsi="Times New Roman" w:cs="Times New Roman"/>
          <w:sz w:val="28"/>
          <w:szCs w:val="28"/>
        </w:rPr>
        <w:t>Управление проектом:</w:t>
      </w:r>
    </w:p>
    <w:p w:rsidR="007073E6" w:rsidRPr="009A4057" w:rsidRDefault="007073E6" w:rsidP="00B8390D">
      <w:pPr>
        <w:spacing w:after="0" w:line="276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проекта: </w:t>
      </w:r>
      <w:r w:rsidR="006A4C72" w:rsidRPr="009A4057">
        <w:rPr>
          <w:rFonts w:ascii="Times New Roman" w:eastAsia="Calibri" w:hAnsi="Times New Roman" w:cs="Times New Roman"/>
          <w:sz w:val="28"/>
          <w:szCs w:val="28"/>
        </w:rPr>
        <w:t>Давитян Татьяна Родионовна, преподаватель истории</w:t>
      </w:r>
    </w:p>
    <w:p w:rsidR="00714CC2" w:rsidRPr="009A4057" w:rsidRDefault="009B36D0" w:rsidP="00B839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46BB7" w:rsidRPr="009A405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14CC2" w:rsidRPr="009A4057">
        <w:rPr>
          <w:rFonts w:ascii="Times New Roman" w:eastAsia="Calibri" w:hAnsi="Times New Roman" w:cs="Times New Roman"/>
          <w:sz w:val="28"/>
          <w:szCs w:val="28"/>
        </w:rPr>
        <w:t>абочая группа</w:t>
      </w:r>
      <w:r w:rsidRPr="009A40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A4057">
        <w:rPr>
          <w:rFonts w:ascii="Times New Roman" w:eastAsia="Calibri" w:hAnsi="Times New Roman" w:cs="Times New Roman"/>
          <w:sz w:val="28"/>
          <w:szCs w:val="28"/>
        </w:rPr>
        <w:t>Баглай</w:t>
      </w:r>
      <w:proofErr w:type="spellEnd"/>
      <w:r w:rsidRPr="009A4057">
        <w:rPr>
          <w:rFonts w:ascii="Times New Roman" w:eastAsia="Calibri" w:hAnsi="Times New Roman" w:cs="Times New Roman"/>
          <w:sz w:val="28"/>
          <w:szCs w:val="28"/>
        </w:rPr>
        <w:t xml:space="preserve"> Н.Н., </w:t>
      </w:r>
      <w:proofErr w:type="spellStart"/>
      <w:r w:rsidRPr="009A4057">
        <w:rPr>
          <w:rFonts w:ascii="Times New Roman" w:eastAsia="Calibri" w:hAnsi="Times New Roman" w:cs="Times New Roman"/>
          <w:sz w:val="28"/>
          <w:szCs w:val="28"/>
        </w:rPr>
        <w:t>Сыстерова</w:t>
      </w:r>
      <w:proofErr w:type="spellEnd"/>
      <w:r w:rsidRPr="009A4057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 w:rsidR="00395C77" w:rsidRPr="009A4057">
        <w:rPr>
          <w:rFonts w:ascii="Times New Roman" w:eastAsia="Calibri" w:hAnsi="Times New Roman" w:cs="Times New Roman"/>
          <w:sz w:val="28"/>
          <w:szCs w:val="28"/>
        </w:rPr>
        <w:t xml:space="preserve"> К., </w:t>
      </w:r>
      <w:proofErr w:type="spellStart"/>
      <w:r w:rsidR="00395C77" w:rsidRPr="009A4057">
        <w:rPr>
          <w:rFonts w:ascii="Times New Roman" w:eastAsia="Calibri" w:hAnsi="Times New Roman" w:cs="Times New Roman"/>
          <w:sz w:val="28"/>
          <w:szCs w:val="28"/>
        </w:rPr>
        <w:t>Кондрина</w:t>
      </w:r>
      <w:proofErr w:type="spellEnd"/>
      <w:r w:rsidR="00395C77" w:rsidRPr="009A4057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6F0B33" w:rsidRPr="009A4057" w:rsidRDefault="00F32957" w:rsidP="00B8390D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9A405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База проведения проекта</w:t>
      </w:r>
      <w:r w:rsidRPr="009A4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A25A6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ГБ</w:t>
      </w:r>
      <w:r w:rsidR="00560E6E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A25A6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60E6E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746BB7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ППК</w:t>
      </w:r>
      <w:r w:rsidR="006F0B33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A40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2957" w:rsidRPr="009A4057" w:rsidRDefault="00693AE6" w:rsidP="00B8390D">
      <w:pPr>
        <w:spacing w:after="200" w:line="276" w:lineRule="auto"/>
        <w:ind w:firstLine="709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</w:t>
      </w:r>
      <w:r w:rsidR="008A2DEA" w:rsidRPr="009A405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ЕСУРСЫ ПРОЕКТА</w:t>
      </w:r>
    </w:p>
    <w:p w:rsidR="00395C77" w:rsidRPr="009A4057" w:rsidRDefault="00395C77" w:rsidP="00B8390D">
      <w:pPr>
        <w:spacing w:after="20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F32957" w:rsidRPr="009A4057" w:rsidRDefault="00395C77" w:rsidP="00B8390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32957" w:rsidRPr="009A405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60E6E" w:rsidRPr="009A4057">
        <w:rPr>
          <w:rFonts w:ascii="Times New Roman" w:hAnsi="Times New Roman" w:cs="Times New Roman"/>
          <w:sz w:val="28"/>
          <w:szCs w:val="28"/>
          <w:shd w:val="clear" w:color="auto" w:fill="FFFFFF"/>
        </w:rPr>
        <w:t>еализация проекта</w:t>
      </w:r>
      <w:r w:rsidR="007073E6" w:rsidRPr="009A4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обеспечена за счет образовательной организации ГБ</w:t>
      </w:r>
      <w:r w:rsidR="006A4C72" w:rsidRPr="009A4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ПОУ </w:t>
      </w:r>
      <w:r w:rsidR="007073E6" w:rsidRPr="009A4057">
        <w:rPr>
          <w:rFonts w:ascii="Times New Roman" w:hAnsi="Times New Roman" w:cs="Times New Roman"/>
          <w:sz w:val="28"/>
          <w:szCs w:val="28"/>
          <w:shd w:val="clear" w:color="auto" w:fill="FFFFFF"/>
        </w:rPr>
        <w:t>ПППК. Важным ресурсом является наличие педагогических кадров, обладающих опытом в реализации подобных проектов.</w:t>
      </w:r>
    </w:p>
    <w:p w:rsidR="00B37194" w:rsidRPr="009A4057" w:rsidRDefault="00F32957" w:rsidP="00B8390D">
      <w:pPr>
        <w:spacing w:after="200" w:line="276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05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Материальное обеспечение</w:t>
      </w:r>
      <w:r w:rsidR="008A2DEA" w:rsidRPr="009A405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: </w:t>
      </w:r>
      <w:r w:rsidR="008A2DEA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073E6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рганизаторы проекта опираются в своей деятельности на рес</w:t>
      </w:r>
      <w:r w:rsidR="00284FD2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урсы </w:t>
      </w:r>
      <w:r w:rsidR="006A4C72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ГБПОУ </w:t>
      </w:r>
      <w:r w:rsidR="00395C77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073E6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ППК.  В распоряжении участников проекта имеются здания, соору</w:t>
      </w:r>
      <w:r w:rsidR="00B53CC5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жения, оборудование,</w:t>
      </w:r>
      <w:r w:rsidR="007073E6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компьютерная техника, Интернет, средства связи и</w:t>
      </w:r>
      <w:r w:rsidR="00B37194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др., которые используются</w:t>
      </w:r>
      <w:r w:rsidR="007073E6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7194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реализации проекта</w:t>
      </w:r>
    </w:p>
    <w:p w:rsidR="00B53CC5" w:rsidRPr="009A4057" w:rsidRDefault="00B37194" w:rsidP="00B8390D">
      <w:pPr>
        <w:spacing w:after="200" w:line="276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ресурса</w:t>
      </w:r>
      <w:r w:rsidR="00B53CC5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выступает также платформа </w:t>
      </w: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TEST</w:t>
      </w: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PAD</w:t>
      </w: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CC5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позволяющая дистанционно</w:t>
      </w: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CC5"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оперативно и достоверно проводить опросы студентов.</w:t>
      </w:r>
    </w:p>
    <w:p w:rsidR="007073E6" w:rsidRPr="009A4057" w:rsidRDefault="006E77B6" w:rsidP="00B8390D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A2DEA" w:rsidRPr="009A4057">
        <w:rPr>
          <w:rFonts w:ascii="Times New Roman" w:eastAsia="Calibri" w:hAnsi="Times New Roman" w:cs="Times New Roman"/>
          <w:sz w:val="28"/>
          <w:szCs w:val="28"/>
        </w:rPr>
        <w:t>ТРАТЕГИЯ И МЕХАНИЗМ ДОСТИЖЕНИЯ ЦЕЛИ</w:t>
      </w:r>
    </w:p>
    <w:p w:rsidR="00395C77" w:rsidRPr="009A4057" w:rsidRDefault="00395C77" w:rsidP="00B8390D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E6" w:rsidRPr="009A4057" w:rsidRDefault="00B53CC5" w:rsidP="00B8390D">
      <w:pPr>
        <w:spacing w:after="0" w:line="276" w:lineRule="auto"/>
        <w:ind w:left="-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 xml:space="preserve">Изучение правовых актов: Конституция, Закон об Образовании, Устав ГБПОУ ПППК, локальные акты.  </w:t>
      </w:r>
    </w:p>
    <w:p w:rsidR="00B53CC5" w:rsidRPr="009A4057" w:rsidRDefault="00B53CC5" w:rsidP="00B8390D">
      <w:pPr>
        <w:spacing w:after="0" w:line="276" w:lineRule="auto"/>
        <w:ind w:left="-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>Разработка тестов на основе правовых актов.</w:t>
      </w:r>
    </w:p>
    <w:p w:rsidR="00B37194" w:rsidRPr="009A4057" w:rsidRDefault="007073E6" w:rsidP="00B8390D">
      <w:pPr>
        <w:spacing w:after="0" w:line="276" w:lineRule="auto"/>
        <w:ind w:left="-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 xml:space="preserve">Подготовка и проведение тематических лекций и бесед в группах. </w:t>
      </w:r>
    </w:p>
    <w:p w:rsidR="008A4107" w:rsidRPr="009A4057" w:rsidRDefault="008A4107" w:rsidP="00B8390D">
      <w:pPr>
        <w:spacing w:after="0" w:line="276" w:lineRule="auto"/>
        <w:ind w:left="-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r w:rsidR="00763A16" w:rsidRPr="009A4057">
        <w:rPr>
          <w:rFonts w:ascii="Times New Roman" w:eastAsia="Times New Roman" w:hAnsi="Times New Roman"/>
          <w:sz w:val="28"/>
          <w:szCs w:val="28"/>
          <w:lang w:eastAsia="ru-RU"/>
        </w:rPr>
        <w:t>и проведение кураторами групп</w:t>
      </w:r>
      <w:r w:rsidR="00B37194"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A16" w:rsidRPr="009A4057">
        <w:rPr>
          <w:rFonts w:ascii="Times New Roman" w:eastAsia="Times New Roman" w:hAnsi="Times New Roman"/>
          <w:sz w:val="28"/>
          <w:szCs w:val="28"/>
          <w:lang w:eastAsia="ru-RU"/>
        </w:rPr>
        <w:t>тестирования среди студентов.</w:t>
      </w:r>
    </w:p>
    <w:p w:rsidR="00763A16" w:rsidRPr="009A4057" w:rsidRDefault="00763A16" w:rsidP="00B8390D">
      <w:pPr>
        <w:spacing w:after="0" w:line="276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Анализ и формулировка выводов по первичному тестированию.</w:t>
      </w:r>
    </w:p>
    <w:p w:rsidR="00763A16" w:rsidRPr="009A4057" w:rsidRDefault="00763A16" w:rsidP="00B8390D">
      <w:pPr>
        <w:spacing w:after="0" w:line="276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Корректировка знаний студентов через проведение классных</w:t>
      </w:r>
      <w:r w:rsidR="00081FC1"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«Чтение локальных актов», других мероприятий.</w:t>
      </w:r>
    </w:p>
    <w:p w:rsidR="004F6FA1" w:rsidRDefault="004F6FA1" w:rsidP="00746BB7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A1" w:rsidRDefault="004F6FA1" w:rsidP="00746BB7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A16" w:rsidRPr="009A4057" w:rsidRDefault="00746BB7" w:rsidP="00746BB7">
      <w:pPr>
        <w:spacing w:before="100" w:beforeAutospacing="1" w:after="100" w:afterAutospacing="1" w:line="276" w:lineRule="auto"/>
        <w:ind w:firstLine="709"/>
        <w:jc w:val="center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ПРОЕКТА НАПРАВЛЕНО НА</w:t>
      </w:r>
      <w:r w:rsidR="00573B13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3A16" w:rsidRPr="009A4057" w:rsidRDefault="00573B13" w:rsidP="00B8390D">
      <w:pPr>
        <w:pStyle w:val="a4"/>
        <w:numPr>
          <w:ilvl w:val="0"/>
          <w:numId w:val="21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Знаний</w:t>
      </w:r>
      <w:r w:rsidR="00763A16"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законов, имеющих отношение к жизни </w:t>
      </w:r>
      <w:r w:rsidR="00081FC1" w:rsidRPr="009A4057">
        <w:rPr>
          <w:rFonts w:ascii="Times New Roman" w:eastAsia="Times New Roman" w:hAnsi="Times New Roman"/>
          <w:sz w:val="28"/>
          <w:szCs w:val="28"/>
          <w:lang w:eastAsia="ru-RU"/>
        </w:rPr>
        <w:t>и профессиональной деятельности.</w:t>
      </w:r>
    </w:p>
    <w:p w:rsidR="00763A16" w:rsidRPr="009A4057" w:rsidRDefault="00B37194" w:rsidP="00B8390D">
      <w:pPr>
        <w:pStyle w:val="a4"/>
        <w:numPr>
          <w:ilvl w:val="0"/>
          <w:numId w:val="21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73B13" w:rsidRPr="009A4057">
        <w:rPr>
          <w:rFonts w:ascii="Times New Roman" w:eastAsia="Times New Roman" w:hAnsi="Times New Roman"/>
          <w:sz w:val="28"/>
          <w:szCs w:val="28"/>
          <w:lang w:eastAsia="ru-RU"/>
        </w:rPr>
        <w:t>мений</w:t>
      </w:r>
      <w:r w:rsidR="00763A16"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3A16" w:rsidRPr="009A4057" w:rsidRDefault="00763A16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395C77" w:rsidRPr="009A4057">
        <w:rPr>
          <w:rFonts w:ascii="Times New Roman" w:eastAsia="Times New Roman" w:hAnsi="Times New Roman"/>
          <w:sz w:val="28"/>
          <w:szCs w:val="28"/>
          <w:lang w:eastAsia="ru-RU"/>
        </w:rPr>
        <w:t>збираться в необходимом объеме актуальных вопросов</w:t>
      </w: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права,</w:t>
      </w:r>
    </w:p>
    <w:p w:rsidR="00763A16" w:rsidRPr="009A4057" w:rsidRDefault="00763A16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понимать правовой аспект в жизненных и профессиональных ситуация</w:t>
      </w:r>
      <w:r w:rsidR="00395C77" w:rsidRPr="009A4057">
        <w:rPr>
          <w:rFonts w:ascii="Times New Roman" w:eastAsia="Times New Roman" w:hAnsi="Times New Roman"/>
          <w:sz w:val="28"/>
          <w:szCs w:val="28"/>
          <w:lang w:eastAsia="ru-RU"/>
        </w:rPr>
        <w:t>х, своих поступках и действиях,</w:t>
      </w:r>
    </w:p>
    <w:p w:rsidR="00763A16" w:rsidRPr="009A4057" w:rsidRDefault="00763A16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относиться к законам как к благу, без которого невозможно цивилизованным путем реализовать себя и свои жизненные планы, </w:t>
      </w:r>
    </w:p>
    <w:p w:rsidR="00763A16" w:rsidRPr="009A4057" w:rsidRDefault="00573B13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вырабатывать</w:t>
      </w:r>
      <w:r w:rsidR="00763A16"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привычку и потребность в соблюдении законов, правил и норм правомерного поведения, </w:t>
      </w:r>
    </w:p>
    <w:p w:rsidR="00763A16" w:rsidRPr="009A4057" w:rsidRDefault="00573B13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уважение прав и свобод</w:t>
      </w:r>
      <w:r w:rsidR="00395C77"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людей,</w:t>
      </w:r>
      <w:r w:rsidR="00763A16"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5AEE" w:rsidRPr="009A4057" w:rsidRDefault="00763A16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держаться как можно дальше от криминальной среды, </w:t>
      </w:r>
    </w:p>
    <w:p w:rsidR="00E25AEE" w:rsidRPr="009A4057" w:rsidRDefault="00763A16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ограждать себя от преступных посягательств; </w:t>
      </w:r>
    </w:p>
    <w:p w:rsidR="00E25AEE" w:rsidRPr="009A4057" w:rsidRDefault="00763A16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проявлять личную устойчивость к противоправным соблазнам, </w:t>
      </w:r>
    </w:p>
    <w:p w:rsidR="00E25AEE" w:rsidRPr="009A4057" w:rsidRDefault="00763A16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пользоваться элементами криминальной субкультуры (язык, манеры, татуировки, понятия и нормы поведения и пр.); </w:t>
      </w:r>
    </w:p>
    <w:p w:rsidR="00763A16" w:rsidRPr="009A4057" w:rsidRDefault="00763A16" w:rsidP="00B8390D">
      <w:pPr>
        <w:pStyle w:val="a4"/>
        <w:numPr>
          <w:ilvl w:val="0"/>
          <w:numId w:val="20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активно содействовать устранению криминогенных пр</w:t>
      </w:r>
      <w:r w:rsidR="00395C77" w:rsidRPr="009A4057">
        <w:rPr>
          <w:rFonts w:ascii="Times New Roman" w:eastAsia="Times New Roman" w:hAnsi="Times New Roman"/>
          <w:sz w:val="28"/>
          <w:szCs w:val="28"/>
          <w:lang w:eastAsia="ru-RU"/>
        </w:rPr>
        <w:t>оявлений в ближайшем окружении.</w:t>
      </w:r>
    </w:p>
    <w:p w:rsidR="007073E6" w:rsidRPr="009A4057" w:rsidRDefault="008A2DEA" w:rsidP="00B8390D">
      <w:pPr>
        <w:spacing w:after="0" w:line="276" w:lineRule="auto"/>
        <w:ind w:left="-18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>РАБОЧИЙ ПЛАН РЕАЛИЗАЦИИ ПРОЕКТА</w:t>
      </w:r>
    </w:p>
    <w:p w:rsidR="00395C77" w:rsidRPr="009A4057" w:rsidRDefault="00395C77" w:rsidP="00B8390D">
      <w:pPr>
        <w:spacing w:after="0" w:line="276" w:lineRule="auto"/>
        <w:ind w:left="-18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693"/>
        <w:gridCol w:w="1134"/>
        <w:gridCol w:w="2126"/>
      </w:tblGrid>
      <w:tr w:rsidR="0034715C" w:rsidRPr="006E77B6" w:rsidTr="004F79CD">
        <w:tc>
          <w:tcPr>
            <w:tcW w:w="534" w:type="dxa"/>
          </w:tcPr>
          <w:p w:rsidR="0034715C" w:rsidRPr="006E77B6" w:rsidRDefault="0034715C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34715C" w:rsidRPr="006E77B6" w:rsidRDefault="0034715C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34715C" w:rsidRPr="006E77B6" w:rsidRDefault="0034715C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34715C" w:rsidRPr="006E77B6" w:rsidRDefault="0034715C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34715C" w:rsidRPr="006E77B6" w:rsidRDefault="0034715C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715C" w:rsidRPr="006E77B6" w:rsidTr="004F79CD">
        <w:tc>
          <w:tcPr>
            <w:tcW w:w="534" w:type="dxa"/>
          </w:tcPr>
          <w:p w:rsidR="0034715C" w:rsidRPr="006E77B6" w:rsidRDefault="0034715C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34715C" w:rsidRPr="006E77B6" w:rsidRDefault="0034715C" w:rsidP="00B8390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34715C" w:rsidRPr="006E77B6" w:rsidTr="004F79CD">
        <w:trPr>
          <w:trHeight w:val="545"/>
        </w:trPr>
        <w:tc>
          <w:tcPr>
            <w:tcW w:w="534" w:type="dxa"/>
          </w:tcPr>
          <w:p w:rsidR="0034715C" w:rsidRPr="006E77B6" w:rsidRDefault="0034715C" w:rsidP="00B83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4715C" w:rsidRPr="006E77B6" w:rsidRDefault="0034715C" w:rsidP="00053E1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</w:t>
            </w:r>
            <w:r w:rsidR="00053E10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проекте «П</w:t>
            </w:r>
            <w:r w:rsidR="00053E10" w:rsidRPr="006E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равой статус студента</w:t>
            </w:r>
            <w:r w:rsidR="00053E10" w:rsidRPr="006E7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3E10" w:rsidRPr="006E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ПППК</w:t>
            </w:r>
            <w:r w:rsidR="00053E10" w:rsidRPr="006E7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34715C" w:rsidRPr="006E77B6" w:rsidRDefault="0034715C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на </w:t>
            </w:r>
            <w:proofErr w:type="spellStart"/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Методоб</w:t>
            </w:r>
            <w:r w:rsidR="002640B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ъединении</w:t>
            </w:r>
            <w:proofErr w:type="spellEnd"/>
            <w:r w:rsidR="002640B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кураторов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, на Инструктивно-методическом совещании</w:t>
            </w:r>
            <w:r w:rsidR="002640B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, письменные уведомления через корпоративную почту.</w:t>
            </w:r>
          </w:p>
        </w:tc>
        <w:tc>
          <w:tcPr>
            <w:tcW w:w="1134" w:type="dxa"/>
          </w:tcPr>
          <w:p w:rsidR="0034715C" w:rsidRPr="006E77B6" w:rsidRDefault="000F1912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4715C" w:rsidRPr="006E77B6" w:rsidRDefault="00E25AEE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проекта </w:t>
            </w:r>
            <w:r w:rsidR="0034715C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Давитян Т.Р.</w:t>
            </w:r>
          </w:p>
        </w:tc>
      </w:tr>
      <w:tr w:rsidR="0034715C" w:rsidRPr="006E77B6" w:rsidTr="004F79CD">
        <w:tc>
          <w:tcPr>
            <w:tcW w:w="534" w:type="dxa"/>
          </w:tcPr>
          <w:p w:rsidR="0034715C" w:rsidRPr="006E77B6" w:rsidRDefault="0034715C" w:rsidP="00B83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4715C" w:rsidRPr="006E77B6" w:rsidRDefault="00E25AEE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рабочей группы </w:t>
            </w:r>
          </w:p>
        </w:tc>
        <w:tc>
          <w:tcPr>
            <w:tcW w:w="2693" w:type="dxa"/>
          </w:tcPr>
          <w:p w:rsidR="0034715C" w:rsidRPr="006E77B6" w:rsidRDefault="00053E10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134" w:type="dxa"/>
          </w:tcPr>
          <w:p w:rsidR="0034715C" w:rsidRPr="006E77B6" w:rsidRDefault="000F1912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4715C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проекта </w:t>
            </w:r>
            <w:r w:rsidR="0034715C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Давитян Т.Р.</w:t>
            </w:r>
          </w:p>
          <w:p w:rsidR="0034715C" w:rsidRPr="006E77B6" w:rsidRDefault="0034715C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C8E" w:rsidRPr="006E77B6" w:rsidTr="004F79CD">
        <w:tc>
          <w:tcPr>
            <w:tcW w:w="534" w:type="dxa"/>
          </w:tcPr>
          <w:p w:rsidR="008D5C8E" w:rsidRPr="006E77B6" w:rsidRDefault="008D5C8E" w:rsidP="00B83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C8E" w:rsidRPr="006E77B6" w:rsidRDefault="00053E10" w:rsidP="00053E1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локальных актов, составление тестов, проведение тестирования</w:t>
            </w:r>
          </w:p>
        </w:tc>
        <w:tc>
          <w:tcPr>
            <w:tcW w:w="2693" w:type="dxa"/>
          </w:tcPr>
          <w:p w:rsidR="008D5C8E" w:rsidRPr="006E77B6" w:rsidRDefault="00053E10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Тест для первичного тестирования</w:t>
            </w:r>
          </w:p>
        </w:tc>
        <w:tc>
          <w:tcPr>
            <w:tcW w:w="1134" w:type="dxa"/>
          </w:tcPr>
          <w:p w:rsidR="008D5C8E" w:rsidRPr="006E77B6" w:rsidRDefault="000F1912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053E10" w:rsidRPr="006E77B6" w:rsidRDefault="00053E10" w:rsidP="00053E1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 Давитян Т.Р.,</w:t>
            </w:r>
          </w:p>
          <w:p w:rsidR="008D5C8E" w:rsidRPr="006E77B6" w:rsidRDefault="00053E10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4715C" w:rsidRPr="006E77B6" w:rsidTr="004F79CD">
        <w:trPr>
          <w:trHeight w:val="312"/>
        </w:trPr>
        <w:tc>
          <w:tcPr>
            <w:tcW w:w="534" w:type="dxa"/>
          </w:tcPr>
          <w:p w:rsidR="0034715C" w:rsidRPr="006E77B6" w:rsidRDefault="0034715C" w:rsidP="00B83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34715C" w:rsidRPr="006E77B6" w:rsidRDefault="0034715C" w:rsidP="00B8390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содержательный этап</w:t>
            </w:r>
          </w:p>
        </w:tc>
      </w:tr>
      <w:tr w:rsidR="00DF3C29" w:rsidRPr="006E77B6" w:rsidTr="004F79CD">
        <w:tc>
          <w:tcPr>
            <w:tcW w:w="534" w:type="dxa"/>
          </w:tcPr>
          <w:p w:rsidR="00DF3C29" w:rsidRPr="006E77B6" w:rsidRDefault="00DF3C29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3C29" w:rsidRPr="006E77B6" w:rsidRDefault="008D5C8E" w:rsidP="008D5C8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</w:t>
            </w:r>
            <w:r w:rsidR="00DF3C2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аспространение П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оложения</w:t>
            </w:r>
            <w:r w:rsidR="00DF3C2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2640B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первичном </w:t>
            </w:r>
            <w:r w:rsidR="00DF3C2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тестировании среди кураторов и студентов. </w:t>
            </w:r>
          </w:p>
        </w:tc>
        <w:tc>
          <w:tcPr>
            <w:tcW w:w="2693" w:type="dxa"/>
          </w:tcPr>
          <w:p w:rsidR="00DF3C29" w:rsidRPr="006E77B6" w:rsidRDefault="00053E10" w:rsidP="00053E1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Положение</w:t>
            </w:r>
            <w:r w:rsidR="00DF3C2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тестировании</w:t>
            </w:r>
          </w:p>
        </w:tc>
        <w:tc>
          <w:tcPr>
            <w:tcW w:w="1134" w:type="dxa"/>
          </w:tcPr>
          <w:p w:rsidR="00DF3C29" w:rsidRPr="006E77B6" w:rsidRDefault="002640B9" w:rsidP="002640B9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DF3C2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3C29" w:rsidRPr="006E77B6" w:rsidRDefault="00DF3C29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053E10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проекта,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</w:tr>
      <w:tr w:rsidR="002640B9" w:rsidRPr="006E77B6" w:rsidTr="004F79CD">
        <w:tc>
          <w:tcPr>
            <w:tcW w:w="534" w:type="dxa"/>
          </w:tcPr>
          <w:p w:rsidR="002640B9" w:rsidRPr="006E77B6" w:rsidRDefault="002640B9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40B9" w:rsidRPr="006E77B6" w:rsidRDefault="008D5C8E" w:rsidP="008D5C8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т</w:t>
            </w:r>
            <w:r w:rsidR="002640B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естирование студентов на сайте 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TEST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PAD</w:t>
            </w:r>
          </w:p>
        </w:tc>
        <w:tc>
          <w:tcPr>
            <w:tcW w:w="2693" w:type="dxa"/>
          </w:tcPr>
          <w:p w:rsidR="002640B9" w:rsidRPr="006E77B6" w:rsidRDefault="00053E10" w:rsidP="00053E1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т</w:t>
            </w:r>
            <w:r w:rsidR="008D5C8E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естирование </w:t>
            </w:r>
          </w:p>
        </w:tc>
        <w:tc>
          <w:tcPr>
            <w:tcW w:w="1134" w:type="dxa"/>
          </w:tcPr>
          <w:p w:rsidR="002640B9" w:rsidRPr="006E77B6" w:rsidRDefault="000F1912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2640B9" w:rsidRPr="006E77B6" w:rsidRDefault="008D5C8E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</w:tr>
      <w:tr w:rsidR="00DF3C29" w:rsidRPr="006E77B6" w:rsidTr="004F79CD">
        <w:tc>
          <w:tcPr>
            <w:tcW w:w="534" w:type="dxa"/>
          </w:tcPr>
          <w:p w:rsidR="00DF3C29" w:rsidRPr="006E77B6" w:rsidRDefault="00DF3C29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3C29" w:rsidRPr="006E77B6" w:rsidRDefault="00DF3C29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тестирования</w:t>
            </w:r>
          </w:p>
        </w:tc>
        <w:tc>
          <w:tcPr>
            <w:tcW w:w="2693" w:type="dxa"/>
          </w:tcPr>
          <w:p w:rsidR="00DF3C29" w:rsidRPr="006E77B6" w:rsidRDefault="00081FC1" w:rsidP="00053E1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E5576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нализ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3E10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участников, номера групп, качество знаний Студенческого права, по содержанию вопросов и т.д.)</w:t>
            </w:r>
          </w:p>
        </w:tc>
        <w:tc>
          <w:tcPr>
            <w:tcW w:w="1134" w:type="dxa"/>
          </w:tcPr>
          <w:p w:rsidR="00DF3C29" w:rsidRPr="006E77B6" w:rsidRDefault="000F1912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126" w:type="dxa"/>
          </w:tcPr>
          <w:p w:rsidR="00DF3C29" w:rsidRPr="006E77B6" w:rsidRDefault="00DF3C29" w:rsidP="00B8390D">
            <w:pPr>
              <w:rPr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проекта, рабочая группа</w:t>
            </w:r>
            <w:r w:rsidR="006146BF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DF3C29" w:rsidRPr="006E77B6" w:rsidTr="004F79CD">
        <w:trPr>
          <w:trHeight w:val="838"/>
        </w:trPr>
        <w:tc>
          <w:tcPr>
            <w:tcW w:w="534" w:type="dxa"/>
          </w:tcPr>
          <w:p w:rsidR="00DF3C29" w:rsidRPr="006E77B6" w:rsidRDefault="00DF3C29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3C29" w:rsidRPr="006E77B6" w:rsidRDefault="00DF3C29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выводов и рекомендаций по первичному тестированию</w:t>
            </w:r>
          </w:p>
        </w:tc>
        <w:tc>
          <w:tcPr>
            <w:tcW w:w="2693" w:type="dxa"/>
          </w:tcPr>
          <w:p w:rsidR="00DF3C29" w:rsidRPr="006E77B6" w:rsidRDefault="00AE5576" w:rsidP="006146BF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Выводы и рекомендации</w:t>
            </w:r>
          </w:p>
        </w:tc>
        <w:tc>
          <w:tcPr>
            <w:tcW w:w="1134" w:type="dxa"/>
          </w:tcPr>
          <w:p w:rsidR="00DF3C29" w:rsidRPr="006E77B6" w:rsidRDefault="000F1912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F3C29" w:rsidRPr="006E77B6" w:rsidRDefault="00DF3C29" w:rsidP="00B8390D">
            <w:pPr>
              <w:rPr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проекта, рабочая группа</w:t>
            </w:r>
          </w:p>
        </w:tc>
      </w:tr>
      <w:tr w:rsidR="00DF3C29" w:rsidRPr="006E77B6" w:rsidTr="004F79CD">
        <w:trPr>
          <w:trHeight w:val="796"/>
        </w:trPr>
        <w:tc>
          <w:tcPr>
            <w:tcW w:w="534" w:type="dxa"/>
          </w:tcPr>
          <w:p w:rsidR="00DF3C29" w:rsidRPr="006E77B6" w:rsidRDefault="00DF3C29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3C29" w:rsidRPr="006E77B6" w:rsidRDefault="00DF3C29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вопросов теста</w:t>
            </w:r>
          </w:p>
        </w:tc>
        <w:tc>
          <w:tcPr>
            <w:tcW w:w="2693" w:type="dxa"/>
          </w:tcPr>
          <w:p w:rsidR="00DF3C29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Обновлённый тест с учётом предложений и исправлений</w:t>
            </w:r>
          </w:p>
        </w:tc>
        <w:tc>
          <w:tcPr>
            <w:tcW w:w="1134" w:type="dxa"/>
          </w:tcPr>
          <w:p w:rsidR="00DF3C29" w:rsidRPr="006E77B6" w:rsidRDefault="000F1912" w:rsidP="000F191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Январь-февраль-</w:t>
            </w:r>
          </w:p>
        </w:tc>
        <w:tc>
          <w:tcPr>
            <w:tcW w:w="2126" w:type="dxa"/>
          </w:tcPr>
          <w:p w:rsidR="00DF3C29" w:rsidRPr="006E77B6" w:rsidRDefault="00DF3C29" w:rsidP="00B8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проекта, рабочая группа</w:t>
            </w:r>
          </w:p>
        </w:tc>
      </w:tr>
      <w:tr w:rsidR="00DF3C29" w:rsidRPr="006E77B6" w:rsidTr="004F79CD">
        <w:trPr>
          <w:trHeight w:val="862"/>
        </w:trPr>
        <w:tc>
          <w:tcPr>
            <w:tcW w:w="534" w:type="dxa"/>
          </w:tcPr>
          <w:p w:rsidR="00DF3C29" w:rsidRPr="006E77B6" w:rsidRDefault="00DF3C29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3C29" w:rsidRPr="006E77B6" w:rsidRDefault="000F1912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кураторских</w:t>
            </w:r>
            <w:r w:rsidR="00DF3C29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1FC1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часов: «Чтение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локальных актов», другие мероприятия на правовые темы</w:t>
            </w:r>
            <w:r w:rsidR="00081FC1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F3C29" w:rsidRPr="006E77B6" w:rsidRDefault="008D5C8E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знаний студентов. (</w:t>
            </w:r>
            <w:r w:rsidR="00081FC1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 </w:t>
            </w:r>
            <w:r w:rsidR="00081FC1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виден после вторичного тестирования)</w:t>
            </w:r>
          </w:p>
        </w:tc>
        <w:tc>
          <w:tcPr>
            <w:tcW w:w="1134" w:type="dxa"/>
          </w:tcPr>
          <w:p w:rsidR="00DF3C29" w:rsidRPr="006E77B6" w:rsidRDefault="000F1912" w:rsidP="000F191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-апрель </w:t>
            </w:r>
          </w:p>
        </w:tc>
        <w:tc>
          <w:tcPr>
            <w:tcW w:w="2126" w:type="dxa"/>
          </w:tcPr>
          <w:p w:rsidR="00DF3C29" w:rsidRPr="006E77B6" w:rsidRDefault="00DF3C29" w:rsidP="00B8390D">
            <w:pPr>
              <w:rPr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</w:tr>
      <w:tr w:rsidR="008D5C8E" w:rsidRPr="006E77B6" w:rsidTr="004F79CD">
        <w:trPr>
          <w:trHeight w:val="862"/>
        </w:trPr>
        <w:tc>
          <w:tcPr>
            <w:tcW w:w="534" w:type="dxa"/>
          </w:tcPr>
          <w:p w:rsidR="008D5C8E" w:rsidRPr="006E77B6" w:rsidRDefault="008D5C8E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C8E" w:rsidRPr="006E77B6" w:rsidRDefault="008D5C8E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Положения о </w:t>
            </w:r>
            <w:r w:rsidR="006146BF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вторичном 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тестировании</w:t>
            </w:r>
          </w:p>
        </w:tc>
        <w:tc>
          <w:tcPr>
            <w:tcW w:w="2693" w:type="dxa"/>
          </w:tcPr>
          <w:p w:rsidR="008D5C8E" w:rsidRPr="006E77B6" w:rsidRDefault="008D5C8E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134" w:type="dxa"/>
          </w:tcPr>
          <w:p w:rsidR="008D5C8E" w:rsidRPr="006E77B6" w:rsidRDefault="008D5C8E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D5C8E" w:rsidRPr="006E77B6" w:rsidRDefault="008D5C8E" w:rsidP="00B8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проекта, рабочая группа</w:t>
            </w:r>
          </w:p>
        </w:tc>
      </w:tr>
      <w:tr w:rsidR="00AE5576" w:rsidRPr="006E77B6" w:rsidTr="004F79CD">
        <w:trPr>
          <w:trHeight w:val="1271"/>
        </w:trPr>
        <w:tc>
          <w:tcPr>
            <w:tcW w:w="534" w:type="dxa"/>
          </w:tcPr>
          <w:p w:rsidR="00AE5576" w:rsidRPr="006E77B6" w:rsidRDefault="00AE5576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Положения о вторичном   тестировании среди кураторов и студентов. </w:t>
            </w:r>
          </w:p>
        </w:tc>
        <w:tc>
          <w:tcPr>
            <w:tcW w:w="2693" w:type="dxa"/>
          </w:tcPr>
          <w:p w:rsidR="00AE5576" w:rsidRPr="006E77B6" w:rsidRDefault="008D5C8E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на </w:t>
            </w:r>
            <w:proofErr w:type="spellStart"/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Методобъединении</w:t>
            </w:r>
            <w:proofErr w:type="spellEnd"/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кураторов, на Инструктивно-методическом совещании, письменные уведомления через корпоративную почту.</w:t>
            </w:r>
          </w:p>
        </w:tc>
        <w:tc>
          <w:tcPr>
            <w:tcW w:w="1134" w:type="dxa"/>
          </w:tcPr>
          <w:p w:rsidR="00AE5576" w:rsidRPr="006E77B6" w:rsidRDefault="00F31C9A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проекта, кураторы, рабочая группа</w:t>
            </w:r>
          </w:p>
        </w:tc>
      </w:tr>
      <w:tr w:rsidR="00AE5576" w:rsidRPr="006E77B6" w:rsidTr="004F79CD">
        <w:trPr>
          <w:trHeight w:val="681"/>
        </w:trPr>
        <w:tc>
          <w:tcPr>
            <w:tcW w:w="534" w:type="dxa"/>
          </w:tcPr>
          <w:p w:rsidR="00AE5576" w:rsidRPr="006E77B6" w:rsidRDefault="00AE5576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Вторичное тестирование</w:t>
            </w:r>
          </w:p>
        </w:tc>
        <w:tc>
          <w:tcPr>
            <w:tcW w:w="2693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Отчёты кураторов по группе</w:t>
            </w:r>
          </w:p>
        </w:tc>
        <w:tc>
          <w:tcPr>
            <w:tcW w:w="1134" w:type="dxa"/>
          </w:tcPr>
          <w:p w:rsidR="00AE5576" w:rsidRPr="006E77B6" w:rsidRDefault="00F31C9A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</w:tr>
      <w:tr w:rsidR="00AE5576" w:rsidRPr="006E77B6" w:rsidTr="004F79CD">
        <w:trPr>
          <w:trHeight w:val="895"/>
        </w:trPr>
        <w:tc>
          <w:tcPr>
            <w:tcW w:w="534" w:type="dxa"/>
          </w:tcPr>
          <w:p w:rsidR="00AE5576" w:rsidRPr="006E77B6" w:rsidRDefault="00AE5576" w:rsidP="00B8390D">
            <w:pPr>
              <w:pStyle w:val="a4"/>
              <w:numPr>
                <w:ilvl w:val="0"/>
                <w:numId w:val="1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вторичного тестирования</w:t>
            </w:r>
          </w:p>
        </w:tc>
        <w:tc>
          <w:tcPr>
            <w:tcW w:w="2693" w:type="dxa"/>
          </w:tcPr>
          <w:p w:rsidR="00AE5576" w:rsidRPr="006E77B6" w:rsidRDefault="006146BF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по </w:t>
            </w:r>
            <w:r w:rsidR="00081FC1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результатам вторичного </w:t>
            </w:r>
            <w:r w:rsidR="00AE5576"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1134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E5576" w:rsidRPr="006E77B6" w:rsidRDefault="00AE5576" w:rsidP="00B8390D">
            <w:pPr>
              <w:rPr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проекта, рабочая группа</w:t>
            </w:r>
          </w:p>
        </w:tc>
      </w:tr>
      <w:tr w:rsidR="00AE5576" w:rsidRPr="006E77B6" w:rsidTr="004F79CD">
        <w:trPr>
          <w:trHeight w:val="609"/>
        </w:trPr>
        <w:tc>
          <w:tcPr>
            <w:tcW w:w="534" w:type="dxa"/>
          </w:tcPr>
          <w:p w:rsidR="00AE5576" w:rsidRPr="006E77B6" w:rsidRDefault="00AE5576" w:rsidP="00B8390D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AE5576" w:rsidRPr="006E77B6" w:rsidRDefault="00AE5576" w:rsidP="00B8390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проекта</w:t>
            </w:r>
          </w:p>
        </w:tc>
      </w:tr>
      <w:tr w:rsidR="00AE5576" w:rsidRPr="006E77B6" w:rsidTr="004F79CD">
        <w:tc>
          <w:tcPr>
            <w:tcW w:w="534" w:type="dxa"/>
          </w:tcPr>
          <w:p w:rsidR="00AE5576" w:rsidRPr="006E77B6" w:rsidRDefault="00AE5576" w:rsidP="00B8390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E5576" w:rsidRPr="006E77B6" w:rsidRDefault="00AE5576" w:rsidP="00B83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степени достижения цели и выполнения задач</w:t>
            </w:r>
          </w:p>
        </w:tc>
        <w:tc>
          <w:tcPr>
            <w:tcW w:w="2693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Отчёты по первичному и вторичному тестированию</w:t>
            </w:r>
          </w:p>
        </w:tc>
        <w:tc>
          <w:tcPr>
            <w:tcW w:w="1134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AE5576" w:rsidRPr="006E77B6" w:rsidTr="004F79CD">
        <w:trPr>
          <w:trHeight w:val="769"/>
        </w:trPr>
        <w:tc>
          <w:tcPr>
            <w:tcW w:w="534" w:type="dxa"/>
          </w:tcPr>
          <w:p w:rsidR="00AE5576" w:rsidRPr="006E77B6" w:rsidRDefault="00AE5576" w:rsidP="00B8390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E5576" w:rsidRPr="006E77B6" w:rsidRDefault="00AE5576" w:rsidP="00B83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hAnsi="Times New Roman" w:cs="Times New Roman"/>
                <w:sz w:val="24"/>
                <w:szCs w:val="24"/>
              </w:rPr>
              <w:t>Подготовка отчёта по проекту.</w:t>
            </w:r>
          </w:p>
        </w:tc>
        <w:tc>
          <w:tcPr>
            <w:tcW w:w="2693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отчёт</w:t>
            </w:r>
          </w:p>
        </w:tc>
        <w:tc>
          <w:tcPr>
            <w:tcW w:w="1134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E5576" w:rsidRPr="006E77B6" w:rsidRDefault="00AE5576" w:rsidP="00B8390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7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 Давитян Т.Р.</w:t>
            </w:r>
          </w:p>
        </w:tc>
      </w:tr>
    </w:tbl>
    <w:p w:rsidR="00AE5576" w:rsidRPr="009A4057" w:rsidRDefault="00AE5576" w:rsidP="00B8390D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E6" w:rsidRPr="009A4057" w:rsidRDefault="008A2DEA" w:rsidP="00B8390D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>МЕХАНИЗМ ОЦЕНКИ РЕЗУЛЬТАТОВ</w:t>
      </w:r>
    </w:p>
    <w:p w:rsidR="00395C77" w:rsidRPr="009A4057" w:rsidRDefault="00395C77" w:rsidP="00B8390D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3E6" w:rsidRPr="009A4057" w:rsidRDefault="006A4C72" w:rsidP="00B8390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C049B" w:rsidRPr="009A4057">
        <w:rPr>
          <w:rFonts w:ascii="Times New Roman" w:eastAsia="Calibri" w:hAnsi="Times New Roman" w:cs="Times New Roman"/>
          <w:sz w:val="28"/>
          <w:szCs w:val="28"/>
        </w:rPr>
        <w:t xml:space="preserve">Эффективность проекта </w:t>
      </w:r>
      <w:r w:rsidR="007073E6" w:rsidRPr="009A4057">
        <w:rPr>
          <w:rFonts w:ascii="Times New Roman" w:eastAsia="Calibri" w:hAnsi="Times New Roman" w:cs="Times New Roman"/>
          <w:sz w:val="28"/>
          <w:szCs w:val="28"/>
        </w:rPr>
        <w:t>оценива</w:t>
      </w:r>
      <w:r w:rsidR="00BC049B" w:rsidRPr="009A4057">
        <w:rPr>
          <w:rFonts w:ascii="Times New Roman" w:eastAsia="Calibri" w:hAnsi="Times New Roman" w:cs="Times New Roman"/>
          <w:sz w:val="28"/>
          <w:szCs w:val="28"/>
        </w:rPr>
        <w:t>ет</w:t>
      </w:r>
      <w:r w:rsidR="007073E6" w:rsidRPr="009A4057">
        <w:rPr>
          <w:rFonts w:ascii="Times New Roman" w:eastAsia="Calibri" w:hAnsi="Times New Roman" w:cs="Times New Roman"/>
          <w:sz w:val="28"/>
          <w:szCs w:val="28"/>
        </w:rPr>
        <w:t>ся по результатам анкетирования участников проекта</w:t>
      </w:r>
      <w:r w:rsidR="001F749B" w:rsidRPr="009A4057">
        <w:rPr>
          <w:rFonts w:ascii="Times New Roman" w:eastAsia="Calibri" w:hAnsi="Times New Roman" w:cs="Times New Roman"/>
          <w:sz w:val="28"/>
          <w:szCs w:val="28"/>
        </w:rPr>
        <w:t xml:space="preserve"> (преподавателей и студентов)</w:t>
      </w:r>
      <w:r w:rsidR="007073E6" w:rsidRPr="009A4057">
        <w:rPr>
          <w:rFonts w:ascii="Times New Roman" w:eastAsia="Calibri" w:hAnsi="Times New Roman" w:cs="Times New Roman"/>
          <w:sz w:val="28"/>
          <w:szCs w:val="28"/>
        </w:rPr>
        <w:t xml:space="preserve"> после реализации проекта.</w:t>
      </w:r>
    </w:p>
    <w:p w:rsidR="007073E6" w:rsidRPr="009A4057" w:rsidRDefault="008A2DEA" w:rsidP="00B8390D">
      <w:pPr>
        <w:spacing w:after="20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ОЦЕНКИ ЭФФЕКТИВНОСТИ ПРОЕКТА</w:t>
      </w:r>
    </w:p>
    <w:p w:rsidR="007073E6" w:rsidRPr="009A4057" w:rsidRDefault="007073E6" w:rsidP="00B8390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057">
        <w:rPr>
          <w:rFonts w:ascii="Times New Roman" w:hAnsi="Times New Roman"/>
          <w:sz w:val="28"/>
          <w:szCs w:val="28"/>
        </w:rPr>
        <w:t>Эффективность проекта в целом оценивается степенью выполнения программы проекта, достижением целей и р</w:t>
      </w:r>
      <w:r w:rsidR="0082596A" w:rsidRPr="009A4057">
        <w:rPr>
          <w:rFonts w:ascii="Times New Roman" w:hAnsi="Times New Roman"/>
          <w:sz w:val="28"/>
          <w:szCs w:val="28"/>
        </w:rPr>
        <w:t xml:space="preserve">ешением задач проекта. Степень </w:t>
      </w:r>
      <w:r w:rsidRPr="009A4057">
        <w:rPr>
          <w:rFonts w:ascii="Times New Roman" w:hAnsi="Times New Roman"/>
          <w:sz w:val="28"/>
          <w:szCs w:val="28"/>
        </w:rPr>
        <w:t>выполнения определяется количественными</w:t>
      </w:r>
      <w:r w:rsidR="0082596A" w:rsidRPr="009A4057">
        <w:rPr>
          <w:rFonts w:ascii="Times New Roman" w:hAnsi="Times New Roman"/>
          <w:sz w:val="28"/>
          <w:szCs w:val="28"/>
        </w:rPr>
        <w:t xml:space="preserve"> и качественными показателями:</w:t>
      </w:r>
    </w:p>
    <w:p w:rsidR="007073E6" w:rsidRPr="009A4057" w:rsidRDefault="007073E6" w:rsidP="00797BF0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показате</w:t>
      </w:r>
      <w:r w:rsidR="00797BF0" w:rsidRPr="009A4057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746BB7" w:rsidRPr="009A4057">
        <w:rPr>
          <w:rFonts w:ascii="Times New Roman" w:eastAsia="Times New Roman" w:hAnsi="Times New Roman"/>
          <w:sz w:val="28"/>
          <w:szCs w:val="28"/>
          <w:lang w:eastAsia="ru-RU"/>
        </w:rPr>
        <w:t>: о</w:t>
      </w:r>
      <w:r w:rsidR="0082596A" w:rsidRPr="009A4057">
        <w:rPr>
          <w:rFonts w:ascii="Times New Roman" w:hAnsi="Times New Roman"/>
          <w:sz w:val="28"/>
          <w:szCs w:val="28"/>
        </w:rPr>
        <w:t xml:space="preserve">ценивается степень </w:t>
      </w:r>
      <w:r w:rsidRPr="009A4057">
        <w:rPr>
          <w:rFonts w:ascii="Times New Roman" w:hAnsi="Times New Roman"/>
          <w:sz w:val="28"/>
          <w:szCs w:val="28"/>
        </w:rPr>
        <w:t>выполнения</w:t>
      </w:r>
      <w:r w:rsidR="0082596A" w:rsidRPr="009A4057">
        <w:rPr>
          <w:rFonts w:ascii="Times New Roman" w:hAnsi="Times New Roman"/>
          <w:sz w:val="28"/>
          <w:szCs w:val="28"/>
        </w:rPr>
        <w:t xml:space="preserve"> работы</w:t>
      </w:r>
      <w:r w:rsidRPr="009A4057">
        <w:rPr>
          <w:rFonts w:ascii="Times New Roman" w:hAnsi="Times New Roman"/>
          <w:sz w:val="28"/>
          <w:szCs w:val="28"/>
        </w:rPr>
        <w:t xml:space="preserve"> </w:t>
      </w:r>
      <w:r w:rsidR="00797BF0" w:rsidRPr="009A4057">
        <w:rPr>
          <w:rFonts w:ascii="Times New Roman" w:hAnsi="Times New Roman"/>
          <w:sz w:val="28"/>
          <w:szCs w:val="28"/>
        </w:rPr>
        <w:t>участниками</w:t>
      </w:r>
      <w:r w:rsidR="00746BB7" w:rsidRPr="009A4057">
        <w:rPr>
          <w:rFonts w:ascii="Times New Roman" w:hAnsi="Times New Roman"/>
          <w:sz w:val="28"/>
          <w:szCs w:val="28"/>
        </w:rPr>
        <w:t xml:space="preserve"> проекта – студентов и кураторов.</w:t>
      </w:r>
      <w:r w:rsidR="0082596A" w:rsidRPr="009A4057">
        <w:rPr>
          <w:rFonts w:ascii="Times New Roman" w:hAnsi="Times New Roman"/>
          <w:sz w:val="28"/>
          <w:szCs w:val="28"/>
        </w:rPr>
        <w:t xml:space="preserve"> </w:t>
      </w:r>
    </w:p>
    <w:p w:rsidR="006146BF" w:rsidRPr="009A4057" w:rsidRDefault="00746BB7" w:rsidP="00797BF0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A4057">
        <w:rPr>
          <w:rFonts w:ascii="Times New Roman" w:eastAsia="Times New Roman" w:hAnsi="Times New Roman"/>
          <w:sz w:val="28"/>
          <w:szCs w:val="28"/>
          <w:lang w:eastAsia="ru-RU"/>
        </w:rPr>
        <w:t>Качественные показатели: у</w:t>
      </w:r>
      <w:r w:rsidR="007073E6" w:rsidRPr="009A4057">
        <w:rPr>
          <w:rFonts w:ascii="Times New Roman" w:hAnsi="Times New Roman"/>
          <w:sz w:val="28"/>
          <w:szCs w:val="28"/>
        </w:rPr>
        <w:t>читывается ка</w:t>
      </w:r>
      <w:r w:rsidR="00EB6CB8" w:rsidRPr="009A4057">
        <w:rPr>
          <w:rFonts w:ascii="Times New Roman" w:hAnsi="Times New Roman"/>
          <w:sz w:val="28"/>
          <w:szCs w:val="28"/>
        </w:rPr>
        <w:t>чество и своевременность оформления материалов (тестов, отчётов).</w:t>
      </w:r>
      <w:r w:rsidR="0082596A" w:rsidRPr="009A4057">
        <w:rPr>
          <w:rFonts w:ascii="Times New Roman" w:hAnsi="Times New Roman"/>
          <w:sz w:val="28"/>
          <w:szCs w:val="28"/>
        </w:rPr>
        <w:t xml:space="preserve"> Учитывается подробность </w:t>
      </w:r>
      <w:r w:rsidR="007073E6" w:rsidRPr="009A4057">
        <w:rPr>
          <w:rFonts w:ascii="Times New Roman" w:hAnsi="Times New Roman"/>
          <w:sz w:val="28"/>
          <w:szCs w:val="28"/>
        </w:rPr>
        <w:t>отчетов и глу</w:t>
      </w:r>
      <w:r w:rsidR="0082596A" w:rsidRPr="009A4057">
        <w:rPr>
          <w:rFonts w:ascii="Times New Roman" w:hAnsi="Times New Roman"/>
          <w:sz w:val="28"/>
          <w:szCs w:val="28"/>
        </w:rPr>
        <w:t xml:space="preserve">бина анализа проблем, решаемых </w:t>
      </w:r>
      <w:r w:rsidR="007073E6" w:rsidRPr="009A4057">
        <w:rPr>
          <w:rFonts w:ascii="Times New Roman" w:hAnsi="Times New Roman"/>
          <w:sz w:val="28"/>
          <w:szCs w:val="28"/>
        </w:rPr>
        <w:t>в ходе проекта. Степень выполнения объёма и качества работ определяется руководит</w:t>
      </w:r>
      <w:r w:rsidR="0082596A" w:rsidRPr="009A4057">
        <w:rPr>
          <w:rFonts w:ascii="Times New Roman" w:hAnsi="Times New Roman"/>
          <w:sz w:val="28"/>
          <w:szCs w:val="28"/>
        </w:rPr>
        <w:t>елем проекта. Оценка производит</w:t>
      </w:r>
      <w:r w:rsidR="00EB6CB8" w:rsidRPr="009A4057">
        <w:rPr>
          <w:rFonts w:ascii="Times New Roman" w:hAnsi="Times New Roman"/>
          <w:sz w:val="28"/>
          <w:szCs w:val="28"/>
        </w:rPr>
        <w:t>ся два раза за время действия проекта.</w:t>
      </w:r>
      <w:r w:rsidR="00DB3102" w:rsidRPr="009A4057">
        <w:rPr>
          <w:rFonts w:ascii="Times New Roman" w:hAnsi="Times New Roman"/>
          <w:sz w:val="28"/>
          <w:szCs w:val="28"/>
        </w:rPr>
        <w:t xml:space="preserve"> </w:t>
      </w:r>
      <w:r w:rsidR="000F1730" w:rsidRPr="009A4057">
        <w:rPr>
          <w:rFonts w:ascii="Times New Roman" w:hAnsi="Times New Roman"/>
          <w:sz w:val="28"/>
          <w:szCs w:val="28"/>
        </w:rPr>
        <w:t xml:space="preserve">    </w:t>
      </w:r>
      <w:r w:rsidR="007073E6" w:rsidRPr="009A4057">
        <w:rPr>
          <w:rFonts w:ascii="Times New Roman" w:hAnsi="Times New Roman"/>
          <w:sz w:val="28"/>
          <w:szCs w:val="28"/>
        </w:rPr>
        <w:t>Анализ, итоги</w:t>
      </w:r>
      <w:r w:rsidR="009667F8" w:rsidRPr="009A4057">
        <w:rPr>
          <w:rFonts w:ascii="Times New Roman" w:hAnsi="Times New Roman"/>
          <w:sz w:val="28"/>
          <w:szCs w:val="28"/>
        </w:rPr>
        <w:t>, рекомендации</w:t>
      </w:r>
      <w:r w:rsidR="007073E6" w:rsidRPr="009A4057">
        <w:rPr>
          <w:rFonts w:ascii="Times New Roman" w:hAnsi="Times New Roman"/>
          <w:sz w:val="28"/>
          <w:szCs w:val="28"/>
        </w:rPr>
        <w:t xml:space="preserve"> выводы отр</w:t>
      </w:r>
      <w:r w:rsidR="0082596A" w:rsidRPr="009A4057">
        <w:rPr>
          <w:rFonts w:ascii="Times New Roman" w:hAnsi="Times New Roman"/>
          <w:sz w:val="28"/>
          <w:szCs w:val="28"/>
        </w:rPr>
        <w:t>аж</w:t>
      </w:r>
      <w:r w:rsidR="00EB6CB8" w:rsidRPr="009A4057">
        <w:rPr>
          <w:rFonts w:ascii="Times New Roman" w:hAnsi="Times New Roman"/>
          <w:sz w:val="28"/>
          <w:szCs w:val="28"/>
        </w:rPr>
        <w:t>аются в заключительном отчете</w:t>
      </w:r>
      <w:r w:rsidR="007073E6" w:rsidRPr="009A4057">
        <w:rPr>
          <w:rFonts w:ascii="Times New Roman" w:hAnsi="Times New Roman"/>
          <w:sz w:val="28"/>
          <w:szCs w:val="28"/>
        </w:rPr>
        <w:t>.</w:t>
      </w:r>
      <w:r w:rsidR="006146BF" w:rsidRPr="009A4057">
        <w:rPr>
          <w:rFonts w:ascii="Times New Roman" w:hAnsi="Times New Roman"/>
          <w:sz w:val="28"/>
          <w:szCs w:val="28"/>
        </w:rPr>
        <w:t xml:space="preserve"> </w:t>
      </w:r>
    </w:p>
    <w:p w:rsidR="00746BB7" w:rsidRPr="009A4057" w:rsidRDefault="00746BB7" w:rsidP="00746BB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2131" w:rsidRPr="009A4057" w:rsidRDefault="006146BF" w:rsidP="00AA2131">
      <w:pPr>
        <w:jc w:val="center"/>
        <w:rPr>
          <w:sz w:val="28"/>
          <w:szCs w:val="28"/>
        </w:rPr>
      </w:pPr>
      <w:r w:rsidRPr="009A4057">
        <w:rPr>
          <w:rFonts w:ascii="Times New Roman" w:eastAsia="Calibri" w:hAnsi="Times New Roman" w:cs="Times New Roman"/>
          <w:sz w:val="28"/>
          <w:szCs w:val="28"/>
        </w:rPr>
        <w:t>РИСКИ</w:t>
      </w:r>
      <w:r w:rsidR="00D60BC3" w:rsidRPr="009A4057">
        <w:rPr>
          <w:sz w:val="28"/>
          <w:szCs w:val="28"/>
        </w:rPr>
        <w:t xml:space="preserve"> </w:t>
      </w:r>
    </w:p>
    <w:p w:rsidR="00AA2131" w:rsidRPr="009A4057" w:rsidRDefault="00AA2131" w:rsidP="00797B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57">
        <w:rPr>
          <w:rFonts w:ascii="Times New Roman" w:hAnsi="Times New Roman" w:cs="Times New Roman"/>
          <w:sz w:val="28"/>
          <w:szCs w:val="28"/>
        </w:rPr>
        <w:t>Несмотря на наличие чётко поставленных целей, задач, механизма до</w:t>
      </w:r>
      <w:r w:rsidR="00746BB7" w:rsidRPr="009A4057">
        <w:rPr>
          <w:rFonts w:ascii="Times New Roman" w:hAnsi="Times New Roman" w:cs="Times New Roman"/>
          <w:sz w:val="28"/>
          <w:szCs w:val="28"/>
        </w:rPr>
        <w:t>стижения целей,</w:t>
      </w:r>
      <w:r w:rsidRPr="009A4057">
        <w:rPr>
          <w:rFonts w:ascii="Times New Roman" w:hAnsi="Times New Roman" w:cs="Times New Roman"/>
          <w:sz w:val="28"/>
          <w:szCs w:val="28"/>
        </w:rPr>
        <w:t xml:space="preserve"> к зоне риска в проекте можно отнести процессы самоорганизации участников проекта, как студентов, так и преподавателей.   </w:t>
      </w:r>
    </w:p>
    <w:p w:rsidR="00AA2131" w:rsidRPr="009A4057" w:rsidRDefault="003C5BF1" w:rsidP="00797BF0">
      <w:pPr>
        <w:spacing w:line="276" w:lineRule="auto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9A4057">
        <w:rPr>
          <w:rFonts w:ascii="Times New Roman" w:hAnsi="Times New Roman" w:cs="Times New Roman"/>
          <w:sz w:val="28"/>
          <w:szCs w:val="28"/>
        </w:rPr>
        <w:t xml:space="preserve">В зоне риска находится участники проекта, которые поражены таким явлением </w:t>
      </w:r>
      <w:r w:rsidR="00797BF0" w:rsidRPr="009A4057">
        <w:rPr>
          <w:rFonts w:ascii="Times New Roman" w:hAnsi="Times New Roman" w:cs="Times New Roman"/>
          <w:sz w:val="28"/>
          <w:szCs w:val="28"/>
        </w:rPr>
        <w:t>как правовой</w:t>
      </w:r>
      <w:r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нигилизм. </w:t>
      </w:r>
      <w:r w:rsidRPr="009A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Слабая правовая защищенность личности подрывает веру в закон, в способность государства обеспечить порядок и спокойствие в обществе, оградить людей от преступных посягательств. Бессилие права не может породить позитивное отношение к нему, а вызывает лишь раздражение, недовольство, протест.</w:t>
      </w:r>
      <w:r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Влияние правового нигилизма на молодёжь, особенно подросткового возраста, может выразиться в нежелании участвовать в проекте.</w:t>
      </w:r>
      <w:r w:rsidR="00AA2131"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B15F5C" w:rsidRPr="009A4057" w:rsidRDefault="00AA2131" w:rsidP="00797BF0">
      <w:pPr>
        <w:spacing w:line="276" w:lineRule="auto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Свести до минимума названные риски возможно</w:t>
      </w:r>
      <w:r w:rsidR="006D73A3"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благодаря а</w:t>
      </w:r>
      <w:r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гитации, разъяснительным</w:t>
      </w:r>
      <w:r w:rsidR="00797BF0"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</w:p>
    <w:p w:rsidR="00BC784B" w:rsidRPr="009A4057" w:rsidRDefault="00AA2131" w:rsidP="00797B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беседам</w:t>
      </w:r>
      <w:r w:rsidR="006D73A3"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="00797BF0"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проведением уроков, просмотром документальных и художественных фильмов. Всё в купе должно формировать правовую культуру молодого человека в цивилизованном обществе.</w:t>
      </w:r>
      <w:r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3C5BF1" w:rsidRPr="009A405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B57960" w:rsidRPr="009A4057" w:rsidRDefault="00995087" w:rsidP="00DB5E5A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B57960" w:rsidRPr="009A4057" w:rsidRDefault="009005B9" w:rsidP="00B8390D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960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правам студентов и их обязанностям в учебном заведении надо относиться принципиально и педантично. </w:t>
      </w:r>
      <w:proofErr w:type="spellStart"/>
      <w:r w:rsidR="00B57960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Правовоспитание</w:t>
      </w:r>
      <w:proofErr w:type="spellEnd"/>
      <w:r w:rsidR="00B57960" w:rsidRPr="009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происходить на всех участках колледжа, в каждый момент пребывания студентов в нем. О нем надо помнить везде и постоянно — при входе в здание колледжа, при опозданиях, на занятиях, в свободное от них время, в столовых, при зачетах, заявлениях, жалобах, просьбах и др. Это значит и то, что о правовом воспитании должны заботиться все, от ответственности за него не свободен никто.</w:t>
      </w:r>
    </w:p>
    <w:sectPr w:rsidR="00B57960" w:rsidRPr="009A4057" w:rsidSect="0034715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ACD"/>
    <w:multiLevelType w:val="hybridMultilevel"/>
    <w:tmpl w:val="963C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4B1"/>
    <w:multiLevelType w:val="hybridMultilevel"/>
    <w:tmpl w:val="A3B0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F4"/>
    <w:multiLevelType w:val="hybridMultilevel"/>
    <w:tmpl w:val="B7969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2607"/>
    <w:multiLevelType w:val="hybridMultilevel"/>
    <w:tmpl w:val="1E88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2D31"/>
    <w:multiLevelType w:val="hybridMultilevel"/>
    <w:tmpl w:val="EB442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0363D"/>
    <w:multiLevelType w:val="hybridMultilevel"/>
    <w:tmpl w:val="26BA2D1A"/>
    <w:lvl w:ilvl="0" w:tplc="A7AA9448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17583B1D"/>
    <w:multiLevelType w:val="hybridMultilevel"/>
    <w:tmpl w:val="603E8F04"/>
    <w:lvl w:ilvl="0" w:tplc="34C27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14EF"/>
    <w:multiLevelType w:val="hybridMultilevel"/>
    <w:tmpl w:val="8594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15FE"/>
    <w:multiLevelType w:val="hybridMultilevel"/>
    <w:tmpl w:val="D506D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6393"/>
    <w:multiLevelType w:val="hybridMultilevel"/>
    <w:tmpl w:val="FC68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17EDD"/>
    <w:multiLevelType w:val="hybridMultilevel"/>
    <w:tmpl w:val="28B6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4329"/>
    <w:multiLevelType w:val="hybridMultilevel"/>
    <w:tmpl w:val="59929B56"/>
    <w:lvl w:ilvl="0" w:tplc="0419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2" w15:restartNumberingAfterBreak="0">
    <w:nsid w:val="3A6569D9"/>
    <w:multiLevelType w:val="hybridMultilevel"/>
    <w:tmpl w:val="D492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71286"/>
    <w:multiLevelType w:val="hybridMultilevel"/>
    <w:tmpl w:val="9676B014"/>
    <w:lvl w:ilvl="0" w:tplc="0419000D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3EAE5BCA"/>
    <w:multiLevelType w:val="hybridMultilevel"/>
    <w:tmpl w:val="57168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31C2B"/>
    <w:multiLevelType w:val="hybridMultilevel"/>
    <w:tmpl w:val="E5AC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07EE5"/>
    <w:multiLevelType w:val="hybridMultilevel"/>
    <w:tmpl w:val="C8AC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343F2"/>
    <w:multiLevelType w:val="hybridMultilevel"/>
    <w:tmpl w:val="D64E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36276"/>
    <w:multiLevelType w:val="hybridMultilevel"/>
    <w:tmpl w:val="60AC034A"/>
    <w:lvl w:ilvl="0" w:tplc="9E440DB4">
      <w:start w:val="1"/>
      <w:numFmt w:val="decimal"/>
      <w:lvlText w:val="%1."/>
      <w:lvlJc w:val="left"/>
      <w:pPr>
        <w:ind w:left="13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57285A6E"/>
    <w:multiLevelType w:val="multilevel"/>
    <w:tmpl w:val="D3CA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B2E2B"/>
    <w:multiLevelType w:val="hybridMultilevel"/>
    <w:tmpl w:val="E5AC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F1652"/>
    <w:multiLevelType w:val="hybridMultilevel"/>
    <w:tmpl w:val="FCAA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C1293"/>
    <w:multiLevelType w:val="hybridMultilevel"/>
    <w:tmpl w:val="A9F2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70B8"/>
    <w:multiLevelType w:val="hybridMultilevel"/>
    <w:tmpl w:val="239EB234"/>
    <w:lvl w:ilvl="0" w:tplc="041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11"/>
  </w:num>
  <w:num w:numId="5">
    <w:abstractNumId w:val="21"/>
  </w:num>
  <w:num w:numId="6">
    <w:abstractNumId w:val="0"/>
  </w:num>
  <w:num w:numId="7">
    <w:abstractNumId w:val="12"/>
  </w:num>
  <w:num w:numId="8">
    <w:abstractNumId w:val="22"/>
  </w:num>
  <w:num w:numId="9">
    <w:abstractNumId w:val="10"/>
  </w:num>
  <w:num w:numId="10">
    <w:abstractNumId w:val="15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 w:numId="15">
    <w:abstractNumId w:val="9"/>
  </w:num>
  <w:num w:numId="16">
    <w:abstractNumId w:val="20"/>
  </w:num>
  <w:num w:numId="17">
    <w:abstractNumId w:val="19"/>
  </w:num>
  <w:num w:numId="18">
    <w:abstractNumId w:val="16"/>
  </w:num>
  <w:num w:numId="19">
    <w:abstractNumId w:val="8"/>
  </w:num>
  <w:num w:numId="20">
    <w:abstractNumId w:val="14"/>
  </w:num>
  <w:num w:numId="21">
    <w:abstractNumId w:val="7"/>
  </w:num>
  <w:num w:numId="22">
    <w:abstractNumId w:val="13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3C3"/>
    <w:rsid w:val="0000582F"/>
    <w:rsid w:val="00027E1C"/>
    <w:rsid w:val="00043E1C"/>
    <w:rsid w:val="0005014F"/>
    <w:rsid w:val="000525FE"/>
    <w:rsid w:val="00053E10"/>
    <w:rsid w:val="0005540F"/>
    <w:rsid w:val="00062D0A"/>
    <w:rsid w:val="0006517A"/>
    <w:rsid w:val="00081FC1"/>
    <w:rsid w:val="000A25A2"/>
    <w:rsid w:val="000A703C"/>
    <w:rsid w:val="000B225D"/>
    <w:rsid w:val="000B2A82"/>
    <w:rsid w:val="000F1730"/>
    <w:rsid w:val="000F1912"/>
    <w:rsid w:val="000F3A55"/>
    <w:rsid w:val="00107C6A"/>
    <w:rsid w:val="00112CCE"/>
    <w:rsid w:val="00154979"/>
    <w:rsid w:val="001650A9"/>
    <w:rsid w:val="00196826"/>
    <w:rsid w:val="001C3A9E"/>
    <w:rsid w:val="001F749B"/>
    <w:rsid w:val="0021028C"/>
    <w:rsid w:val="002640B9"/>
    <w:rsid w:val="00284FD2"/>
    <w:rsid w:val="002C2C76"/>
    <w:rsid w:val="002C72D6"/>
    <w:rsid w:val="002D7843"/>
    <w:rsid w:val="00302C69"/>
    <w:rsid w:val="00305FB8"/>
    <w:rsid w:val="003073C3"/>
    <w:rsid w:val="00326E35"/>
    <w:rsid w:val="00330267"/>
    <w:rsid w:val="0034715C"/>
    <w:rsid w:val="00350F6D"/>
    <w:rsid w:val="00357DD6"/>
    <w:rsid w:val="00395C77"/>
    <w:rsid w:val="003967A4"/>
    <w:rsid w:val="003C5BF1"/>
    <w:rsid w:val="003D31D5"/>
    <w:rsid w:val="003D5912"/>
    <w:rsid w:val="003E4FFE"/>
    <w:rsid w:val="003E65E4"/>
    <w:rsid w:val="00492E35"/>
    <w:rsid w:val="004A25A6"/>
    <w:rsid w:val="004C4304"/>
    <w:rsid w:val="004E07FF"/>
    <w:rsid w:val="004E0A03"/>
    <w:rsid w:val="004E78FC"/>
    <w:rsid w:val="004F6FA1"/>
    <w:rsid w:val="004F79CD"/>
    <w:rsid w:val="00560E6E"/>
    <w:rsid w:val="0056215A"/>
    <w:rsid w:val="00573457"/>
    <w:rsid w:val="00573B13"/>
    <w:rsid w:val="005A57D9"/>
    <w:rsid w:val="005D2134"/>
    <w:rsid w:val="005E0B3A"/>
    <w:rsid w:val="00601E50"/>
    <w:rsid w:val="00605D0F"/>
    <w:rsid w:val="006146BF"/>
    <w:rsid w:val="00693AE6"/>
    <w:rsid w:val="00696E5B"/>
    <w:rsid w:val="006A4C72"/>
    <w:rsid w:val="006D328B"/>
    <w:rsid w:val="006D73A3"/>
    <w:rsid w:val="006E77B6"/>
    <w:rsid w:val="006F0B33"/>
    <w:rsid w:val="007073E6"/>
    <w:rsid w:val="0071475B"/>
    <w:rsid w:val="00714CC2"/>
    <w:rsid w:val="00723F5B"/>
    <w:rsid w:val="00746BB7"/>
    <w:rsid w:val="00757097"/>
    <w:rsid w:val="00763A16"/>
    <w:rsid w:val="00797BF0"/>
    <w:rsid w:val="007B74B6"/>
    <w:rsid w:val="007C2311"/>
    <w:rsid w:val="007C475D"/>
    <w:rsid w:val="00801B30"/>
    <w:rsid w:val="00804CD9"/>
    <w:rsid w:val="0081424F"/>
    <w:rsid w:val="00820B24"/>
    <w:rsid w:val="0082301A"/>
    <w:rsid w:val="0082596A"/>
    <w:rsid w:val="00847C16"/>
    <w:rsid w:val="00852304"/>
    <w:rsid w:val="00866376"/>
    <w:rsid w:val="0088587B"/>
    <w:rsid w:val="008A2DEA"/>
    <w:rsid w:val="008A3AC8"/>
    <w:rsid w:val="008A4107"/>
    <w:rsid w:val="008D5C8E"/>
    <w:rsid w:val="009005B9"/>
    <w:rsid w:val="0092607E"/>
    <w:rsid w:val="009371A0"/>
    <w:rsid w:val="00952F77"/>
    <w:rsid w:val="009667F8"/>
    <w:rsid w:val="00983FE7"/>
    <w:rsid w:val="00992D1F"/>
    <w:rsid w:val="00995087"/>
    <w:rsid w:val="009A4057"/>
    <w:rsid w:val="009B36D0"/>
    <w:rsid w:val="009D40A9"/>
    <w:rsid w:val="00A126C3"/>
    <w:rsid w:val="00A47D87"/>
    <w:rsid w:val="00A81844"/>
    <w:rsid w:val="00A85C4A"/>
    <w:rsid w:val="00AA2131"/>
    <w:rsid w:val="00AC1911"/>
    <w:rsid w:val="00AC19BB"/>
    <w:rsid w:val="00AD3238"/>
    <w:rsid w:val="00AD6E9A"/>
    <w:rsid w:val="00AE5576"/>
    <w:rsid w:val="00B146A7"/>
    <w:rsid w:val="00B15F5C"/>
    <w:rsid w:val="00B37194"/>
    <w:rsid w:val="00B37327"/>
    <w:rsid w:val="00B53CC5"/>
    <w:rsid w:val="00B57960"/>
    <w:rsid w:val="00B8390D"/>
    <w:rsid w:val="00B91813"/>
    <w:rsid w:val="00BC049B"/>
    <w:rsid w:val="00BC784B"/>
    <w:rsid w:val="00BF60E0"/>
    <w:rsid w:val="00C27C27"/>
    <w:rsid w:val="00C4261D"/>
    <w:rsid w:val="00C93BF9"/>
    <w:rsid w:val="00CB45BE"/>
    <w:rsid w:val="00CB4DF3"/>
    <w:rsid w:val="00CC4C95"/>
    <w:rsid w:val="00CE3EDD"/>
    <w:rsid w:val="00CF2454"/>
    <w:rsid w:val="00D35F32"/>
    <w:rsid w:val="00D37392"/>
    <w:rsid w:val="00D60BC3"/>
    <w:rsid w:val="00D60F41"/>
    <w:rsid w:val="00D621AC"/>
    <w:rsid w:val="00D73526"/>
    <w:rsid w:val="00DB3102"/>
    <w:rsid w:val="00DB5E5A"/>
    <w:rsid w:val="00DD7080"/>
    <w:rsid w:val="00DF0429"/>
    <w:rsid w:val="00DF3C29"/>
    <w:rsid w:val="00DF625A"/>
    <w:rsid w:val="00E21128"/>
    <w:rsid w:val="00E25AEE"/>
    <w:rsid w:val="00E47EB5"/>
    <w:rsid w:val="00E62A8E"/>
    <w:rsid w:val="00EB6CB8"/>
    <w:rsid w:val="00F14DE3"/>
    <w:rsid w:val="00F25901"/>
    <w:rsid w:val="00F31C9A"/>
    <w:rsid w:val="00F32957"/>
    <w:rsid w:val="00F43494"/>
    <w:rsid w:val="00F511BA"/>
    <w:rsid w:val="00F721F1"/>
    <w:rsid w:val="00FA3100"/>
    <w:rsid w:val="00FA6FED"/>
    <w:rsid w:val="00FC46B2"/>
    <w:rsid w:val="00FF2EA6"/>
    <w:rsid w:val="00FF578D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CF50"/>
  <w15:docId w15:val="{8B560A70-A649-4B6C-8D02-314FFC3D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3E6"/>
  </w:style>
  <w:style w:type="table" w:styleId="a3">
    <w:name w:val="Table Grid"/>
    <w:basedOn w:val="a1"/>
    <w:uiPriority w:val="39"/>
    <w:rsid w:val="0070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3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92D1F"/>
    <w:rPr>
      <w:b/>
      <w:bCs/>
    </w:rPr>
  </w:style>
  <w:style w:type="paragraph" w:styleId="a6">
    <w:name w:val="Normal (Web)"/>
    <w:basedOn w:val="a"/>
    <w:uiPriority w:val="99"/>
    <w:semiHidden/>
    <w:unhideWhenUsed/>
    <w:rsid w:val="0099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92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2C99-96ED-4852-AC0B-24723131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k15</dc:creator>
  <cp:keywords/>
  <dc:description/>
  <cp:lastModifiedBy>Татьяна Родионовна Давитян</cp:lastModifiedBy>
  <cp:revision>83</cp:revision>
  <dcterms:created xsi:type="dcterms:W3CDTF">2014-12-01T03:18:00Z</dcterms:created>
  <dcterms:modified xsi:type="dcterms:W3CDTF">2023-05-20T05:46:00Z</dcterms:modified>
</cp:coreProperties>
</file>