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6" w:rsidRDefault="00B42646" w:rsidP="00B42646">
      <w:pPr>
        <w:spacing w:before="180" w:after="120" w:line="288" w:lineRule="atLeast"/>
        <w:outlineLvl w:val="1"/>
        <w:rPr>
          <w:rFonts w:cs="Tahoma"/>
          <w:b/>
          <w:i/>
          <w:kern w:val="36"/>
          <w:sz w:val="44"/>
          <w:szCs w:val="35"/>
        </w:rPr>
      </w:pPr>
    </w:p>
    <w:p w:rsidR="00B42646" w:rsidRDefault="00D412E6" w:rsidP="00B42646">
      <w:pPr>
        <w:spacing w:before="180" w:after="120" w:line="288" w:lineRule="atLeast"/>
        <w:outlineLvl w:val="1"/>
        <w:rPr>
          <w:rFonts w:cs="Tahoma"/>
          <w:b/>
          <w:i/>
          <w:kern w:val="36"/>
          <w:sz w:val="44"/>
          <w:szCs w:val="35"/>
        </w:rPr>
      </w:pPr>
      <w:r>
        <w:rPr>
          <w:rFonts w:cs="Tahoma"/>
          <w:b/>
          <w:i/>
          <w:kern w:val="36"/>
          <w:sz w:val="44"/>
          <w:szCs w:val="35"/>
        </w:rPr>
        <w:t xml:space="preserve">            </w:t>
      </w:r>
      <w:r w:rsidR="00B42646">
        <w:rPr>
          <w:rFonts w:cs="Tahoma"/>
          <w:b/>
          <w:i/>
          <w:kern w:val="36"/>
          <w:sz w:val="44"/>
          <w:szCs w:val="35"/>
        </w:rPr>
        <w:t xml:space="preserve">      «</w:t>
      </w:r>
      <w:r w:rsidR="00A82C80">
        <w:rPr>
          <w:rFonts w:cs="Tahoma"/>
          <w:b/>
          <w:i/>
          <w:kern w:val="36"/>
          <w:sz w:val="44"/>
          <w:szCs w:val="35"/>
        </w:rPr>
        <w:t>Мир глазами детей</w:t>
      </w:r>
      <w:r w:rsidR="00B42646">
        <w:rPr>
          <w:rFonts w:cs="Tahoma"/>
          <w:b/>
          <w:i/>
          <w:kern w:val="36"/>
          <w:sz w:val="44"/>
          <w:szCs w:val="35"/>
        </w:rPr>
        <w:t>»</w:t>
      </w:r>
    </w:p>
    <w:p w:rsidR="00B42646" w:rsidRPr="00816DF4" w:rsidRDefault="00816DF4" w:rsidP="00B42646">
      <w:pPr>
        <w:spacing w:before="240" w:after="240" w:line="360" w:lineRule="atLeast"/>
      </w:pPr>
      <w:r>
        <w:rPr>
          <w:rStyle w:val="a4"/>
          <w:rFonts w:cs="Tahoma"/>
          <w:bCs w:val="0"/>
          <w:kern w:val="36"/>
          <w:sz w:val="32"/>
          <w:szCs w:val="35"/>
        </w:rPr>
        <w:t xml:space="preserve">   </w:t>
      </w:r>
      <w:r w:rsidR="00B42646">
        <w:rPr>
          <w:rFonts w:cs="Tahoma"/>
          <w:color w:val="383838"/>
          <w:sz w:val="28"/>
          <w:szCs w:val="19"/>
        </w:rPr>
        <w:t xml:space="preserve"> Известные педагоги В.А.Сухомлинский, Б.М Неменский обращали внимание на то, что детское творчество – это своеобразная самобытная сфера духовной жизни. Дети очень рано начинают проявлять интерес к творчеству. Их привлекают не только действия с изобразительными материалами, но и результаты этой деятельности. Восторг восприятия требует яркого произведения, вызывает желание самовыразиться. И здесь должен оказать поддержку педагог или родители. </w:t>
      </w:r>
      <w:r w:rsidR="00B42646">
        <w:rPr>
          <w:sz w:val="28"/>
        </w:rPr>
        <w:t xml:space="preserve"> </w:t>
      </w:r>
    </w:p>
    <w:p w:rsidR="00B42646" w:rsidRDefault="00816DF4" w:rsidP="00B42646">
      <w:pPr>
        <w:spacing w:before="240" w:after="240" w:line="36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sz w:val="28"/>
        </w:rPr>
        <w:t xml:space="preserve">   </w:t>
      </w:r>
      <w:r w:rsidR="00B42646">
        <w:rPr>
          <w:sz w:val="28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Учитывая важность проблемы по развитию ручных умений и тот факт, что развивать руку ребенка надо начинать с раннего детства, мною был разработан проект художественной направленности “Я рисую пластилином”– основной идей которой является рисования картин – пластилином, пластилинография.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– карандаш и кисть, в аппликации – ножницы и кисть, в лепке –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lastRenderedPageBreak/>
        <w:t xml:space="preserve">Пластилинография – это один из сравнительно недавнего появления нового жанра (вида) в изобразительной деятельности. Понятие “пластилинография” имеет два смысловых корня: “графил” – создавать, рисовать, а первая половина слова “пластилин” подразумевает материал, при помощи которого осуществляется исполнение замысла.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Этот жанр представляет собой создания лепных картин с изображением более или менее выпуклых, полуобъемных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пластилинографии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пластилинографией.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Основной материал – пластилин, а основным инструментом в пластилинографии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Занятия пластилинографией способствуют развитию таких психических процессов, как: внимание, память, мышление, а так же развитию творческих способностей. Пластилинография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B42646" w:rsidRDefault="00B42646" w:rsidP="00B42646">
      <w:pPr>
        <w:pStyle w:val="a3"/>
        <w:rPr>
          <w:rFonts w:cs="Arial"/>
          <w:bCs/>
          <w:iCs/>
          <w:color w:val="000000"/>
          <w:sz w:val="28"/>
          <w:szCs w:val="14"/>
        </w:rPr>
      </w:pPr>
      <w:r>
        <w:rPr>
          <w:sz w:val="28"/>
        </w:rPr>
        <w:t>Одним из несомненных достоинств занятий по пластилинографии с детьми младшего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B42646" w:rsidRDefault="00B42646" w:rsidP="00B42646">
      <w:pPr>
        <w:pStyle w:val="a3"/>
        <w:rPr>
          <w:sz w:val="28"/>
        </w:rPr>
      </w:pPr>
      <w:r>
        <w:rPr>
          <w:rFonts w:cs="Arial"/>
          <w:bCs/>
          <w:iCs/>
          <w:color w:val="000000"/>
          <w:sz w:val="28"/>
          <w:szCs w:val="14"/>
        </w:rPr>
        <w:lastRenderedPageBreak/>
        <w:t xml:space="preserve"> Современные развивающие технологии и программы образования ориентируют на построение особого типа взаимодействия взрослых с детьми, где на первый план выходит проблема создания условий для развития каждого ребенка с учетом его особенностей, способностей и индивидуальных интересов. Чтобы больше времени уделять разработанному проекту, я решила вести в своей группе во второй половине дня занятия по пластилинографии, которые  дают возможность всестороннего развития ребенка. </w:t>
      </w:r>
    </w:p>
    <w:p w:rsidR="00B42646" w:rsidRDefault="00B42646" w:rsidP="00B42646">
      <w:pPr>
        <w:pStyle w:val="a3"/>
        <w:rPr>
          <w:b/>
          <w:bCs/>
          <w:i/>
          <w:sz w:val="32"/>
        </w:rPr>
      </w:pPr>
      <w:r>
        <w:rPr>
          <w:b/>
          <w:bCs/>
          <w:i/>
          <w:sz w:val="32"/>
        </w:rPr>
        <w:t>Цель проекта: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>Развитие ручной умелости у детей младшего дошкольного возраста посредством пластилинографии.</w:t>
      </w:r>
    </w:p>
    <w:p w:rsidR="00B42646" w:rsidRDefault="00B42646" w:rsidP="00B42646">
      <w:pPr>
        <w:pStyle w:val="a3"/>
        <w:rPr>
          <w:b/>
          <w:bCs/>
          <w:i/>
          <w:sz w:val="32"/>
        </w:rPr>
      </w:pPr>
      <w:r>
        <w:rPr>
          <w:b/>
          <w:bCs/>
          <w:i/>
          <w:sz w:val="32"/>
        </w:rPr>
        <w:t>Задачи проекта: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Учить передавать простейший образ предметов, явлений окружающего мира посредством пластилинографии, развивать  изобразительную деятельность детей </w:t>
      </w:r>
      <w:r>
        <w:rPr>
          <w:rFonts w:cs="Arial"/>
          <w:bCs/>
          <w:iCs/>
          <w:color w:val="000000"/>
          <w:sz w:val="28"/>
          <w:szCs w:val="14"/>
        </w:rPr>
        <w:t>(ОО «Художественное творчество»);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Учить основным приемам пластилинографии (надавливание, размазывание, отщипывание, вдавливание);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Учить работать на заданном пространстве;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Учить принимать задачу, слушать и слышать речь воспитателя действовать по образцу, а затем по словесному указанию (ОО «Коммуникация»);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 </w:t>
      </w:r>
      <w:r>
        <w:rPr>
          <w:rFonts w:cs="Tahoma"/>
          <w:color w:val="383838"/>
          <w:sz w:val="28"/>
          <w:szCs w:val="19"/>
        </w:rPr>
        <w:t>(ОО «Познание»);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Воспитывать навыки аккуратной работы с пластилином;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Воспитывать отзывчивость, доброту, умение сочувствовать персонажам, желание помогать им;</w:t>
      </w:r>
    </w:p>
    <w:p w:rsidR="00B42646" w:rsidRDefault="00B42646" w:rsidP="00B42646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sz w:val="28"/>
        </w:rPr>
        <w:t xml:space="preserve">Воспитывать желание участвовать в создании индивидуальных и коллективных работах </w:t>
      </w:r>
      <w:r>
        <w:rPr>
          <w:rFonts w:cs="Arial"/>
          <w:bCs/>
          <w:iCs/>
          <w:color w:val="000000"/>
          <w:sz w:val="28"/>
          <w:szCs w:val="14"/>
        </w:rPr>
        <w:t xml:space="preserve">(ОО «Социализация»); </w:t>
      </w:r>
    </w:p>
    <w:p w:rsidR="00B42646" w:rsidRDefault="00B42646" w:rsidP="00B42646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sz w:val="28"/>
        </w:rPr>
        <w:t>Развивать мелкую моторику, координацию движения рук, глазомер (ОО «Здоровье», «Физическая культура»);</w:t>
      </w:r>
    </w:p>
    <w:p w:rsidR="00B42646" w:rsidRDefault="00B42646" w:rsidP="00B42646">
      <w:pPr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sz w:val="28"/>
        </w:rPr>
        <w:t>Развивать художественное восприятие и эстетический вкус, знакомить с литературными произведениями, связанными с темой проекта (ОО «Чтение художественной литературы»);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sz w:val="28"/>
          <w:szCs w:val="24"/>
        </w:rPr>
      </w:pPr>
      <w:r>
        <w:rPr>
          <w:sz w:val="28"/>
        </w:rPr>
        <w:t>Развивать сюжетно – игровой замысел;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Развивать интерес к процессу и результатам работы;</w:t>
      </w:r>
    </w:p>
    <w:p w:rsidR="00B42646" w:rsidRDefault="00B42646" w:rsidP="00B4264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Развивать интерес к коллективной работе</w:t>
      </w:r>
    </w:p>
    <w:p w:rsidR="00B42646" w:rsidRDefault="00B42646" w:rsidP="00B42646">
      <w:pPr>
        <w:spacing w:before="100" w:beforeAutospacing="1" w:after="100" w:afterAutospacing="1"/>
        <w:ind w:left="360"/>
        <w:rPr>
          <w:sz w:val="28"/>
        </w:rPr>
      </w:pPr>
    </w:p>
    <w:p w:rsidR="00B42646" w:rsidRPr="00816DF4" w:rsidRDefault="00B42646" w:rsidP="00903FEF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                                         </w:t>
      </w:r>
      <w:r w:rsidR="00816DF4">
        <w:rPr>
          <w:sz w:val="28"/>
        </w:rPr>
        <w:t xml:space="preserve">                        </w:t>
      </w:r>
      <w:r w:rsidR="00903FEF">
        <w:rPr>
          <w:sz w:val="28"/>
        </w:rPr>
        <w:t xml:space="preserve">                                                                            </w:t>
      </w:r>
      <w:r w:rsidR="00816DF4">
        <w:rPr>
          <w:sz w:val="28"/>
        </w:rPr>
        <w:t xml:space="preserve">   </w:t>
      </w:r>
      <w:r>
        <w:rPr>
          <w:sz w:val="28"/>
        </w:rPr>
        <w:t xml:space="preserve">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 </w:t>
      </w:r>
    </w:p>
    <w:p w:rsidR="00B42646" w:rsidRDefault="00B42646" w:rsidP="00B4264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* Знакомятся с художественными произведениями: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 стихами, потешками, пальчиковыми играми. </w:t>
      </w:r>
    </w:p>
    <w:p w:rsidR="00B42646" w:rsidRPr="00816DF4" w:rsidRDefault="00B42646" w:rsidP="00B42646">
      <w:pPr>
        <w:pStyle w:val="a3"/>
        <w:rPr>
          <w:sz w:val="28"/>
        </w:rPr>
      </w:pPr>
      <w:r>
        <w:rPr>
          <w:sz w:val="28"/>
        </w:rPr>
        <w:t xml:space="preserve">* У детей </w:t>
      </w:r>
      <w:r>
        <w:rPr>
          <w:b/>
          <w:bCs/>
          <w:sz w:val="28"/>
        </w:rPr>
        <w:t xml:space="preserve">появляются первые элементарные математические представления </w:t>
      </w:r>
      <w:r>
        <w:rPr>
          <w:sz w:val="28"/>
        </w:rPr>
        <w:t>о счете, размере, величи</w:t>
      </w:r>
      <w:r w:rsidR="00816DF4">
        <w:rPr>
          <w:sz w:val="28"/>
        </w:rPr>
        <w:t>не.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 xml:space="preserve">Сенсорное развитие занимает одно из центральных мест в работе с детьми по пластилинографии. В младшей группе происходит развитие общих сенсорных способностей: цвет, форма, величина. </w:t>
      </w:r>
    </w:p>
    <w:p w:rsidR="00B42646" w:rsidRDefault="00B42646" w:rsidP="00B42646">
      <w:pPr>
        <w:pStyle w:val="a3"/>
        <w:rPr>
          <w:b/>
          <w:bCs/>
          <w:sz w:val="28"/>
        </w:rPr>
      </w:pPr>
      <w:r>
        <w:rPr>
          <w:sz w:val="28"/>
        </w:rPr>
        <w:t xml:space="preserve">* У детей воспитывается </w:t>
      </w:r>
      <w:r>
        <w:rPr>
          <w:b/>
          <w:bCs/>
          <w:sz w:val="28"/>
        </w:rPr>
        <w:t xml:space="preserve">тактильные и термические чувства пальцев. </w:t>
      </w:r>
    </w:p>
    <w:p w:rsidR="00B42646" w:rsidRDefault="00B42646" w:rsidP="00B42646">
      <w:pPr>
        <w:pStyle w:val="a3"/>
        <w:rPr>
          <w:sz w:val="28"/>
        </w:rPr>
      </w:pPr>
      <w:r>
        <w:rPr>
          <w:sz w:val="28"/>
        </w:rPr>
        <w:t>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 Дети дошкольного возраста наилучшим образом знакомятся с материалами через тактильные ощущения. На занятиях по пластилинографии происходит реализация впечатлений, знаний, эмоционального состояния детей в изобразительном творчестве.</w:t>
      </w:r>
    </w:p>
    <w:p w:rsidR="00B42646" w:rsidRPr="00E34A77" w:rsidRDefault="00B42646" w:rsidP="00E34A77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* Но главное значение занятий по пластилинографии состоит в том, что в конце обучения - </w:t>
      </w:r>
      <w:r>
        <w:rPr>
          <w:sz w:val="28"/>
        </w:rPr>
        <w:t xml:space="preserve">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</w:t>
      </w:r>
      <w:r>
        <w:rPr>
          <w:sz w:val="28"/>
        </w:rPr>
        <w:lastRenderedPageBreak/>
        <w:t>длительности, направлен</w:t>
      </w:r>
      <w:r w:rsidR="00E34A77">
        <w:rPr>
          <w:sz w:val="28"/>
        </w:rPr>
        <w:t>ности.</w:t>
      </w:r>
      <w:r>
        <w:rPr>
          <w:sz w:val="28"/>
        </w:rPr>
        <w:t xml:space="preserve">На каждом </w:t>
      </w:r>
      <w:r w:rsidR="00E34A77">
        <w:rPr>
          <w:sz w:val="28"/>
        </w:rPr>
        <w:t>занятии перед ребенком ставится</w:t>
      </w:r>
      <w:r>
        <w:rPr>
          <w:sz w:val="28"/>
        </w:rPr>
        <w:t xml:space="preserve"> </w:t>
      </w:r>
      <w:r>
        <w:rPr>
          <w:bCs/>
          <w:iCs/>
          <w:sz w:val="28"/>
        </w:rPr>
        <w:t>новая учебная задача</w:t>
      </w:r>
      <w:r>
        <w:rPr>
          <w:sz w:val="28"/>
        </w:rPr>
        <w:t>, закрепление и</w:t>
      </w:r>
      <w:r w:rsidR="00E34A77">
        <w:rPr>
          <w:sz w:val="28"/>
        </w:rPr>
        <w:t xml:space="preserve"> усложнение которой, происходит</w:t>
      </w:r>
      <w:r>
        <w:rPr>
          <w:sz w:val="28"/>
        </w:rPr>
        <w:t xml:space="preserve"> на последующих занятиях.                    </w:t>
      </w:r>
    </w:p>
    <w:p w:rsidR="00B42646" w:rsidRDefault="00E34A77" w:rsidP="00B42646">
      <w:pPr>
        <w:pStyle w:val="a3"/>
        <w:rPr>
          <w:sz w:val="28"/>
        </w:rPr>
      </w:pPr>
      <w:r>
        <w:rPr>
          <w:sz w:val="28"/>
        </w:rPr>
        <w:t>Занятия целиком проходят</w:t>
      </w:r>
      <w:r w:rsidR="00B42646">
        <w:rPr>
          <w:sz w:val="28"/>
        </w:rPr>
        <w:t xml:space="preserve">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детей пластилинографией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B42646" w:rsidRDefault="00B42646" w:rsidP="00B42646">
      <w:pPr>
        <w:rPr>
          <w:b/>
          <w:sz w:val="28"/>
        </w:rPr>
      </w:pPr>
      <w:r>
        <w:rPr>
          <w:bCs/>
          <w:iCs/>
          <w:sz w:val="32"/>
        </w:rPr>
        <w:t xml:space="preserve">В </w:t>
      </w:r>
      <w:r>
        <w:rPr>
          <w:b/>
          <w:bCs/>
          <w:i/>
          <w:iCs/>
          <w:sz w:val="32"/>
        </w:rPr>
        <w:t>средней группе</w:t>
      </w:r>
      <w:r>
        <w:rPr>
          <w:bCs/>
          <w:iCs/>
          <w:sz w:val="28"/>
        </w:rPr>
        <w:t xml:space="preserve"> мы знакомимся с правилами выполнения рисунка из пластилина, изучаем и закрепляем </w:t>
      </w:r>
      <w:r>
        <w:rPr>
          <w:b/>
          <w:bCs/>
          <w:iCs/>
          <w:sz w:val="28"/>
        </w:rPr>
        <w:t>разнообразные техники:</w:t>
      </w:r>
    </w:p>
    <w:p w:rsidR="00B42646" w:rsidRDefault="00B42646" w:rsidP="00B42646">
      <w:pPr>
        <w:numPr>
          <w:ilvl w:val="0"/>
          <w:numId w:val="2"/>
        </w:numPr>
        <w:spacing w:after="0"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>Легкое размазывание одного цвета пластилина на другом, на границе их соединения (по Г.Н.Давыдовой)</w:t>
      </w:r>
    </w:p>
    <w:p w:rsidR="00B42646" w:rsidRDefault="00B42646" w:rsidP="00B42646">
      <w:pPr>
        <w:numPr>
          <w:ilvl w:val="0"/>
          <w:numId w:val="2"/>
        </w:numPr>
        <w:spacing w:after="0"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Рисование пластилиновыми       комочками</w:t>
      </w:r>
    </w:p>
    <w:p w:rsidR="00B42646" w:rsidRDefault="00B42646" w:rsidP="00B42646">
      <w:pPr>
        <w:numPr>
          <w:ilvl w:val="0"/>
          <w:numId w:val="2"/>
        </w:numPr>
        <w:spacing w:after="0"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Пластилиновая живопись </w:t>
      </w:r>
      <w:r>
        <w:rPr>
          <w:b/>
          <w:bCs/>
          <w:iCs/>
          <w:sz w:val="28"/>
        </w:rPr>
        <w:br/>
        <w:t>(по Г.Г.Григорьевой)</w:t>
      </w:r>
    </w:p>
    <w:p w:rsidR="00B42646" w:rsidRPr="00E34A77" w:rsidRDefault="00B42646" w:rsidP="00E34A77">
      <w:pPr>
        <w:numPr>
          <w:ilvl w:val="0"/>
          <w:numId w:val="2"/>
        </w:numPr>
        <w:spacing w:after="0"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Рисование картин пластилиновыми жгутиками По Н.А.Цирулик </w:t>
      </w:r>
    </w:p>
    <w:p w:rsidR="00B42646" w:rsidRPr="00E34A77" w:rsidRDefault="00B42646" w:rsidP="00E34A77">
      <w:pPr>
        <w:shd w:val="clear" w:color="auto" w:fill="FFFFFF"/>
        <w:spacing w:before="100" w:beforeAutospacing="1" w:after="120" w:line="240" w:lineRule="atLeast"/>
        <w:rPr>
          <w:rFonts w:cs="Arial"/>
          <w:bCs/>
          <w:iCs/>
          <w:color w:val="000000"/>
          <w:sz w:val="28"/>
          <w:szCs w:val="14"/>
        </w:rPr>
      </w:pPr>
      <w:r>
        <w:rPr>
          <w:rFonts w:cs="Arial"/>
          <w:bCs/>
          <w:iCs/>
          <w:color w:val="000000"/>
          <w:sz w:val="28"/>
          <w:szCs w:val="14"/>
        </w:rPr>
        <w:t>Во время самостоятельной деятельности педагогу следует выбирать место рядом с теми детьми, которые более всего нуждаются в поддержке. Мальчики не менее успешны в этой деятельности. Успех вызывает у детей потребность повторить удовольствие, связанное с напряжением ума и чувств в процессе решения посильной для него задачи. Благодаря успехам, ребенок начинает чувствовать себя комфортно в детском коллективе, стремиться к со</w:t>
      </w:r>
      <w:r w:rsidR="00E34A77">
        <w:rPr>
          <w:rFonts w:cs="Arial"/>
          <w:bCs/>
          <w:iCs/>
          <w:color w:val="000000"/>
          <w:sz w:val="28"/>
          <w:szCs w:val="14"/>
        </w:rPr>
        <w:t>держательному общению.</w:t>
      </w:r>
    </w:p>
    <w:p w:rsidR="00B42646" w:rsidRDefault="00B42646" w:rsidP="00B42646">
      <w:pPr>
        <w:rPr>
          <w:rFonts w:cs="Times New Roman"/>
          <w:sz w:val="28"/>
          <w:szCs w:val="24"/>
        </w:rPr>
      </w:pPr>
    </w:p>
    <w:p w:rsidR="00B42646" w:rsidRDefault="00B42646" w:rsidP="00B42646">
      <w:pPr>
        <w:rPr>
          <w:sz w:val="28"/>
        </w:rPr>
      </w:pPr>
    </w:p>
    <w:p w:rsidR="008A5669" w:rsidRDefault="008A5669"/>
    <w:sectPr w:rsidR="008A5669" w:rsidSect="008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5C9"/>
    <w:multiLevelType w:val="multilevel"/>
    <w:tmpl w:val="3DB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87DDF"/>
    <w:multiLevelType w:val="hybridMultilevel"/>
    <w:tmpl w:val="3E16297E"/>
    <w:lvl w:ilvl="0" w:tplc="871A5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  <w:color w:val="383838"/>
        <w:sz w:val="1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42646"/>
    <w:rsid w:val="001773F8"/>
    <w:rsid w:val="0028203F"/>
    <w:rsid w:val="00384E90"/>
    <w:rsid w:val="004463D7"/>
    <w:rsid w:val="00490C29"/>
    <w:rsid w:val="006046A4"/>
    <w:rsid w:val="00816DF4"/>
    <w:rsid w:val="008A5669"/>
    <w:rsid w:val="00903FEF"/>
    <w:rsid w:val="00A82C80"/>
    <w:rsid w:val="00B42646"/>
    <w:rsid w:val="00D412E6"/>
    <w:rsid w:val="00E03BBA"/>
    <w:rsid w:val="00E34A77"/>
    <w:rsid w:val="00F65A82"/>
    <w:rsid w:val="00F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42646"/>
    <w:rPr>
      <w:b/>
      <w:bCs/>
    </w:rPr>
  </w:style>
  <w:style w:type="table" w:styleId="1-1">
    <w:name w:val="Medium Grid 1 Accent 1"/>
    <w:basedOn w:val="a1"/>
    <w:uiPriority w:val="67"/>
    <w:rsid w:val="00B4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10</cp:revision>
  <dcterms:created xsi:type="dcterms:W3CDTF">2013-10-21T08:44:00Z</dcterms:created>
  <dcterms:modified xsi:type="dcterms:W3CDTF">2020-10-18T02:45:00Z</dcterms:modified>
</cp:coreProperties>
</file>