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9F" w:rsidRDefault="0045739F" w:rsidP="0045739F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</w:t>
      </w:r>
      <w:proofErr w:type="spellStart"/>
      <w:r>
        <w:rPr>
          <w:b/>
          <w:bCs/>
          <w:color w:val="000000"/>
          <w:sz w:val="27"/>
          <w:szCs w:val="27"/>
        </w:rPr>
        <w:t>Здоровьесберегающие</w:t>
      </w:r>
      <w:proofErr w:type="spellEnd"/>
      <w:r>
        <w:rPr>
          <w:b/>
          <w:bCs/>
          <w:color w:val="000000"/>
          <w:sz w:val="27"/>
          <w:szCs w:val="27"/>
        </w:rPr>
        <w:t xml:space="preserve"> технологии</w:t>
      </w:r>
    </w:p>
    <w:p w:rsidR="0045739F" w:rsidRDefault="0045739F" w:rsidP="0045739F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педагогическом процессе ДОУ»</w:t>
      </w:r>
    </w:p>
    <w:p w:rsidR="00767E01" w:rsidRDefault="00767E01" w:rsidP="00767E01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– беседа для начинающих воспитателей:</w:t>
      </w:r>
      <w:bookmarkStart w:id="0" w:name="_GoBack"/>
      <w:bookmarkEnd w:id="0"/>
    </w:p>
    <w:p w:rsidR="0045739F" w:rsidRDefault="0045739F" w:rsidP="0045739F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: </w:t>
      </w:r>
      <w:r>
        <w:rPr>
          <w:i/>
          <w:iCs/>
          <w:color w:val="000000"/>
          <w:sz w:val="27"/>
          <w:szCs w:val="27"/>
        </w:rPr>
        <w:t xml:space="preserve">познакомить педагогов ДОУ с видами и принципами </w:t>
      </w:r>
      <w:proofErr w:type="spellStart"/>
      <w:r>
        <w:rPr>
          <w:i/>
          <w:iCs/>
          <w:color w:val="000000"/>
          <w:sz w:val="27"/>
          <w:szCs w:val="27"/>
        </w:rPr>
        <w:t>здоровьесберегающие</w:t>
      </w:r>
      <w:proofErr w:type="spellEnd"/>
      <w:r>
        <w:rPr>
          <w:i/>
          <w:iCs/>
          <w:color w:val="000000"/>
          <w:sz w:val="27"/>
          <w:szCs w:val="27"/>
        </w:rPr>
        <w:t xml:space="preserve"> технологий, применяемых в педагогическом процессе детского сада.</w:t>
      </w:r>
    </w:p>
    <w:p w:rsidR="0045739F" w:rsidRDefault="0045739F" w:rsidP="0045739F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Усилия работников ДОУ сегодня, как никогда,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технологии, без которых немыслим педагогический процесс современного детского сада.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что такое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 в педагогическом процессе, и что под ними понимать – до сих пор остается неясно для большинства педагогов, и даже для тех, кто уверенно использует эти технологии в своей практике. Попробуем разобраться в этих понятиях.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более узком смысле слова – это специально организованное, развивающееся во времени и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здоровьеобогащения</w:t>
      </w:r>
      <w:proofErr w:type="spellEnd"/>
      <w:r>
        <w:rPr>
          <w:color w:val="000000"/>
          <w:sz w:val="27"/>
          <w:szCs w:val="27"/>
        </w:rPr>
        <w:t xml:space="preserve"> в ходе образования, воспитания и обучения.</w:t>
      </w:r>
    </w:p>
    <w:p w:rsidR="0045739F" w:rsidRDefault="0045739F" w:rsidP="0045739F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 такое технология</w:t>
      </w:r>
      <w:r>
        <w:rPr>
          <w:i/>
          <w:iCs/>
          <w:color w:val="000000"/>
          <w:sz w:val="27"/>
          <w:szCs w:val="27"/>
        </w:rPr>
        <w:t>?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– </w:t>
      </w:r>
      <w:r>
        <w:rPr>
          <w:color w:val="000000"/>
          <w:sz w:val="27"/>
          <w:szCs w:val="27"/>
        </w:rPr>
        <w:t xml:space="preserve">это инструмент профессиональной деятельности педагога. Сущность педагогической технологии заключается в том, что она имеет выраженную </w:t>
      </w:r>
      <w:proofErr w:type="spellStart"/>
      <w:r>
        <w:rPr>
          <w:color w:val="000000"/>
          <w:sz w:val="27"/>
          <w:szCs w:val="27"/>
        </w:rPr>
        <w:t>этапность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пошаговость</w:t>
      </w:r>
      <w:proofErr w:type="spellEnd"/>
      <w:r>
        <w:rPr>
          <w:color w:val="000000"/>
          <w:sz w:val="27"/>
          <w:szCs w:val="27"/>
        </w:rPr>
        <w:t>), включает в себя набор определенных профессиональных действий на каждом этапе, позволяя педагогу ещё в процессе проектирования предвидеть промежуточные и итоговые результаты собственной профессионально-педагогической деятельности.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Технология</w:t>
      </w:r>
      <w:r>
        <w:rPr>
          <w:color w:val="000000"/>
          <w:sz w:val="27"/>
          <w:szCs w:val="27"/>
        </w:rPr>
        <w:t xml:space="preserve"> (от греческих слов «</w:t>
      </w:r>
      <w:proofErr w:type="spellStart"/>
      <w:r>
        <w:rPr>
          <w:color w:val="000000"/>
          <w:sz w:val="27"/>
          <w:szCs w:val="27"/>
        </w:rPr>
        <w:t>techne</w:t>
      </w:r>
      <w:proofErr w:type="spellEnd"/>
      <w:r>
        <w:rPr>
          <w:color w:val="000000"/>
          <w:sz w:val="27"/>
          <w:szCs w:val="27"/>
        </w:rPr>
        <w:t>» - искусство, умение и «</w:t>
      </w:r>
      <w:proofErr w:type="spellStart"/>
      <w:r>
        <w:rPr>
          <w:color w:val="000000"/>
          <w:sz w:val="27"/>
          <w:szCs w:val="27"/>
        </w:rPr>
        <w:t>logos</w:t>
      </w:r>
      <w:proofErr w:type="spellEnd"/>
      <w:r>
        <w:rPr>
          <w:color w:val="000000"/>
          <w:sz w:val="27"/>
          <w:szCs w:val="27"/>
        </w:rPr>
        <w:t xml:space="preserve">» - учение, наука) - </w:t>
      </w:r>
      <w:r>
        <w:rPr>
          <w:b/>
          <w:bCs/>
          <w:i/>
          <w:iCs/>
          <w:color w:val="000000"/>
          <w:sz w:val="27"/>
          <w:szCs w:val="27"/>
        </w:rPr>
        <w:t>совокупность знаний и способов деятельности</w:t>
      </w:r>
      <w:r>
        <w:rPr>
          <w:color w:val="000000"/>
          <w:sz w:val="27"/>
          <w:szCs w:val="27"/>
        </w:rPr>
        <w:t xml:space="preserve">.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 отличает педагогическую технологию?</w:t>
      </w:r>
      <w:r>
        <w:rPr>
          <w:i/>
          <w:iCs/>
          <w:color w:val="000000"/>
          <w:sz w:val="27"/>
          <w:szCs w:val="27"/>
        </w:rPr>
        <w:t xml:space="preserve"> </w:t>
      </w:r>
    </w:p>
    <w:p w:rsidR="0045739F" w:rsidRDefault="0045739F" w:rsidP="0045739F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конкретность и точность цели и задач;</w:t>
      </w:r>
    </w:p>
    <w:p w:rsidR="0045739F" w:rsidRDefault="0045739F" w:rsidP="0045739F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наличие этапов: </w:t>
      </w:r>
    </w:p>
    <w:p w:rsidR="0045739F" w:rsidRDefault="0045739F" w:rsidP="0045739F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первичного мониторинга;</w:t>
      </w:r>
    </w:p>
    <w:p w:rsidR="0045739F" w:rsidRDefault="0045739F" w:rsidP="0045739F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отбора содержания, форм, способов и приемов его реализации;</w:t>
      </w:r>
    </w:p>
    <w:p w:rsidR="0045739F" w:rsidRDefault="0045739F" w:rsidP="0045739F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совокупности средств в определенной логике с организацией промежуточного мониторинга для достижения обозначенной цели;</w:t>
      </w:r>
    </w:p>
    <w:p w:rsidR="0045739F" w:rsidRDefault="0045739F" w:rsidP="0045739F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итогового мониторинга достижения цели,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оценки результатов.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Важнейшей характеристикой педагогического мониторинга является его </w:t>
      </w:r>
      <w:proofErr w:type="spellStart"/>
      <w:r>
        <w:rPr>
          <w:color w:val="000000"/>
          <w:sz w:val="27"/>
          <w:szCs w:val="27"/>
        </w:rPr>
        <w:t>воспроизводимость</w:t>
      </w:r>
      <w:proofErr w:type="spellEnd"/>
      <w:r>
        <w:rPr>
          <w:color w:val="000000"/>
          <w:sz w:val="27"/>
          <w:szCs w:val="27"/>
        </w:rPr>
        <w:t xml:space="preserve">. </w:t>
      </w:r>
      <w:r>
        <w:rPr>
          <w:i/>
          <w:iCs/>
          <w:color w:val="000000"/>
          <w:sz w:val="27"/>
          <w:szCs w:val="27"/>
        </w:rPr>
        <w:t xml:space="preserve">Любая педагогическая технология должна быть </w:t>
      </w:r>
      <w:proofErr w:type="spellStart"/>
      <w:r>
        <w:rPr>
          <w:i/>
          <w:iCs/>
          <w:color w:val="000000"/>
          <w:sz w:val="27"/>
          <w:szCs w:val="27"/>
        </w:rPr>
        <w:t>здоровьесберегающей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технологии в дошкольном образовании</w:t>
      </w:r>
      <w:r>
        <w:rPr>
          <w:color w:val="000000"/>
          <w:sz w:val="27"/>
          <w:szCs w:val="27"/>
        </w:rPr>
        <w:t xml:space="preserve">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процесса: детей, педагогов и родителей.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Какова цель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образовательных технологий?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Обеспечить ребенку возможность сохранения здоровья</w:t>
      </w:r>
      <w:r>
        <w:rPr>
          <w:color w:val="000000"/>
          <w:sz w:val="27"/>
          <w:szCs w:val="27"/>
        </w:rPr>
        <w:t xml:space="preserve">, </w:t>
      </w:r>
      <w:r>
        <w:rPr>
          <w:i/>
          <w:iCs/>
          <w:color w:val="000000"/>
          <w:sz w:val="27"/>
          <w:szCs w:val="27"/>
        </w:rPr>
        <w:t>сформировать необходимые знания, умения и навыки</w:t>
      </w:r>
      <w:r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здорового образа жизни</w:t>
      </w:r>
      <w:r>
        <w:rPr>
          <w:color w:val="000000"/>
          <w:sz w:val="27"/>
          <w:szCs w:val="27"/>
        </w:rPr>
        <w:t xml:space="preserve">, </w:t>
      </w:r>
      <w:r>
        <w:rPr>
          <w:i/>
          <w:iCs/>
          <w:color w:val="000000"/>
          <w:sz w:val="27"/>
          <w:szCs w:val="27"/>
        </w:rPr>
        <w:t xml:space="preserve">научить использовать полученные знания в повседневной жизни.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Цель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технологий</w:t>
      </w:r>
      <w:r>
        <w:rPr>
          <w:color w:val="000000"/>
          <w:sz w:val="27"/>
          <w:szCs w:val="27"/>
        </w:rPr>
        <w:t xml:space="preserve"> в дошкольном образовании </w:t>
      </w:r>
      <w:r>
        <w:rPr>
          <w:b/>
          <w:bCs/>
          <w:i/>
          <w:iCs/>
          <w:color w:val="000000"/>
          <w:sz w:val="27"/>
          <w:szCs w:val="27"/>
        </w:rPr>
        <w:t>применительно к ребенку</w:t>
      </w:r>
      <w:r>
        <w:rPr>
          <w:color w:val="000000"/>
          <w:sz w:val="27"/>
          <w:szCs w:val="27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  <w:r>
        <w:rPr>
          <w:b/>
          <w:bCs/>
          <w:i/>
          <w:iCs/>
          <w:color w:val="000000"/>
          <w:sz w:val="27"/>
          <w:szCs w:val="27"/>
        </w:rPr>
        <w:t>Применительно ко взрослым</w:t>
      </w:r>
      <w:r>
        <w:rPr>
          <w:color w:val="000000"/>
          <w:sz w:val="27"/>
          <w:szCs w:val="27"/>
        </w:rPr>
        <w:t xml:space="preserve"> –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color w:val="000000"/>
          <w:sz w:val="27"/>
          <w:szCs w:val="27"/>
        </w:rPr>
        <w:t>валеологическому</w:t>
      </w:r>
      <w:proofErr w:type="spellEnd"/>
      <w:r>
        <w:rPr>
          <w:color w:val="000000"/>
          <w:sz w:val="27"/>
          <w:szCs w:val="27"/>
        </w:rPr>
        <w:t xml:space="preserve"> просвещению родителей.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Существует десять золотых правил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здоровьесбережения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 xml:space="preserve"> 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режим дня.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Обращать больше внимания на питание. 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двигаться.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 в прохладной комнате.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гасить в себе гнев, дать вырваться ему наружу. 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Постоянно заниматься интеллектуальной деятельностью. 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Гнать прочь уныние и хандру.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Адекватно реагировать на все проявления своего организма.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Стараться получать как можно больше положительных эмоций. </w:t>
      </w:r>
    </w:p>
    <w:p w:rsidR="0045739F" w:rsidRDefault="0045739F" w:rsidP="0045739F">
      <w:pPr>
        <w:pStyle w:val="a4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Желать себе и окружающим только добра. </w:t>
      </w:r>
    </w:p>
    <w:p w:rsidR="0045739F" w:rsidRDefault="0045739F" w:rsidP="0045739F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Можно выделить следующие </w:t>
      </w:r>
      <w:r>
        <w:rPr>
          <w:b/>
          <w:bCs/>
          <w:i/>
          <w:iCs/>
          <w:color w:val="000000"/>
          <w:sz w:val="27"/>
          <w:szCs w:val="27"/>
        </w:rPr>
        <w:t xml:space="preserve">виды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технологий в дошкольном образовании</w:t>
      </w:r>
      <w:r>
        <w:rPr>
          <w:i/>
          <w:iCs/>
          <w:color w:val="000000"/>
          <w:sz w:val="27"/>
          <w:szCs w:val="27"/>
        </w:rPr>
        <w:t>:</w:t>
      </w:r>
    </w:p>
    <w:p w:rsidR="0045739F" w:rsidRDefault="0045739F" w:rsidP="0045739F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медико-профилактические;</w:t>
      </w:r>
    </w:p>
    <w:p w:rsidR="0045739F" w:rsidRDefault="0045739F" w:rsidP="0045739F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физкультурно-оздоровительные;</w:t>
      </w:r>
    </w:p>
    <w:p w:rsidR="0045739F" w:rsidRDefault="0045739F" w:rsidP="0045739F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технологии обеспечения социально-психологического благополучия ребенка;</w:t>
      </w:r>
    </w:p>
    <w:p w:rsidR="0045739F" w:rsidRDefault="0045739F" w:rsidP="0045739F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здоровьеобогащения</w:t>
      </w:r>
      <w:proofErr w:type="spellEnd"/>
      <w:r>
        <w:rPr>
          <w:color w:val="000000"/>
          <w:sz w:val="27"/>
          <w:szCs w:val="27"/>
        </w:rPr>
        <w:t xml:space="preserve"> педагогов дошкольного образования;</w:t>
      </w:r>
    </w:p>
    <w:p w:rsidR="0045739F" w:rsidRDefault="0045739F" w:rsidP="0045739F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валеологического</w:t>
      </w:r>
      <w:proofErr w:type="spellEnd"/>
      <w:r>
        <w:rPr>
          <w:color w:val="000000"/>
          <w:sz w:val="27"/>
          <w:szCs w:val="27"/>
        </w:rPr>
        <w:t xml:space="preserve"> просвещения родителей воспитанников ДОУ;</w:t>
      </w:r>
    </w:p>
    <w:p w:rsidR="0045739F" w:rsidRDefault="0045739F" w:rsidP="0045739F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образовательные технологии в детском саду.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Медико-профилактические технологии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дошкольном образовании – технологии, обеспечивающие сохранение и приумножение здоровья детей под руководством медицинского персонала обслуживающего ДОУ в соответствии с медицинскими требованиями и нормами, с использованием медицинских средств. К ним относятся: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среды в ДОУ.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Физкультурно-оздоровительные технологии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становления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режимных моментах и в свободной деятельности детей, в ходе педагогического взаимодействия взрослого с ребенком и др.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образовательные технологии в детском саду </w:t>
      </w:r>
      <w:r>
        <w:rPr>
          <w:b/>
          <w:bCs/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 xml:space="preserve">это, прежде всего, технологии воспитания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культуры или культуры здоровья дошкольников. Цель этих технологий – становление осознанного отношения ребенка к здоровью и жизни человека, накопление знаний о здоровье и развитии умений оберегать, поддерживать и сохранять его.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дошкольной педагогике к наиболее значимым видам технологий относятся технологии </w:t>
      </w:r>
      <w:r>
        <w:rPr>
          <w:b/>
          <w:bCs/>
          <w:i/>
          <w:iCs/>
          <w:color w:val="000000"/>
          <w:sz w:val="27"/>
          <w:szCs w:val="27"/>
        </w:rPr>
        <w:t>личностно-ориентированного воспитания и обучения дошкольников.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Ведущий принцип таких технологий 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</w:t>
      </w:r>
      <w:r>
        <w:rPr>
          <w:color w:val="000000"/>
          <w:sz w:val="27"/>
          <w:szCs w:val="27"/>
        </w:rPr>
        <w:lastRenderedPageBreak/>
        <w:t>личность ребенка закономерным образом содействует его благополучному существованию, а значит и здоровью.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Технологии обеспечения социально-психологического благополучия ребенка</w:t>
      </w:r>
      <w:r>
        <w:rPr>
          <w:b/>
          <w:bCs/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технологии, обеспечивающие психическое и социальное здоровье ребенка-дошкольника. Основная задача этих технологий 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семье, обеспечение социального и эмоционального благополучия дошкольника. Реализацией данных технологий занимается педагог-психолог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 К этому виду технологий можно отнести технологии психологического или психолого-педагогического сопровождения развития ребенка в педагогическом процессе ДОУ.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Технологии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здоровьесбережения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здоровьеобогащения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педагогов дошкольного образования</w:t>
      </w:r>
      <w:r>
        <w:rPr>
          <w:b/>
          <w:bCs/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Технологии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валеологического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просвещения родителей. Задача данных технологий</w:t>
      </w:r>
      <w:r>
        <w:rPr>
          <w:color w:val="000000"/>
          <w:sz w:val="27"/>
          <w:szCs w:val="27"/>
        </w:rPr>
        <w:t xml:space="preserve"> - обеспечение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образованности родителей воспитанников ДОУ.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Принципы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здоровьесберегающих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технологий в дошкольном образовании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– основные идеи, на которых базируются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педагогические технологии. К ним относится обобщающая группа принципов:</w:t>
      </w:r>
    </w:p>
    <w:p w:rsidR="0045739F" w:rsidRDefault="0045739F" w:rsidP="0045739F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сохранения здоровья и увеличения его резервов (по Г.К. Зайцеву);</w:t>
      </w:r>
    </w:p>
    <w:p w:rsidR="0045739F" w:rsidRDefault="0045739F" w:rsidP="0045739F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полезности;</w:t>
      </w:r>
    </w:p>
    <w:p w:rsidR="0045739F" w:rsidRDefault="0045739F" w:rsidP="0045739F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приоритета действенной заботы о здоровье субъектов педагогического процесса ДОУ – детей и педагогов;</w:t>
      </w:r>
    </w:p>
    <w:p w:rsidR="0045739F" w:rsidRDefault="0045739F" w:rsidP="0045739F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целостного представления о здоровье;</w:t>
      </w:r>
    </w:p>
    <w:p w:rsidR="0045739F" w:rsidRDefault="0045739F" w:rsidP="0045739F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непрерывности и преемственности;</w:t>
      </w:r>
    </w:p>
    <w:p w:rsidR="0045739F" w:rsidRDefault="0045739F" w:rsidP="0045739F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комплексного использования технологий в педагогическом процессе детского сада.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Внутри каждой технологии можно выделить </w:t>
      </w:r>
      <w:r>
        <w:rPr>
          <w:b/>
          <w:bCs/>
          <w:i/>
          <w:iCs/>
          <w:color w:val="000000"/>
          <w:sz w:val="27"/>
          <w:szCs w:val="27"/>
        </w:rPr>
        <w:t>дополнительные принципы</w:t>
      </w:r>
      <w:r>
        <w:rPr>
          <w:color w:val="000000"/>
          <w:sz w:val="27"/>
          <w:szCs w:val="27"/>
        </w:rPr>
        <w:t>, на которых они базируются, учитывая их направленности и ведущие способы реализации целей. Перечислим наиболее значимые из них: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гуманизации</w:t>
      </w:r>
      <w:proofErr w:type="spellEnd"/>
      <w:r>
        <w:rPr>
          <w:color w:val="000000"/>
          <w:sz w:val="27"/>
          <w:szCs w:val="27"/>
        </w:rPr>
        <w:t xml:space="preserve"> – ведущий принцип образования, предполагающий приоритетность личностного, индивидуального развития ребенка в организации педагогического процесса ДОУ;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учета возрастных и индивидуальных особенностей ребенка</w:t>
      </w:r>
      <w:r>
        <w:rPr>
          <w:color w:val="000000"/>
          <w:sz w:val="27"/>
          <w:szCs w:val="27"/>
        </w:rPr>
        <w:t xml:space="preserve"> – необходимость использования первичной диагностики здоровья и мониторинга </w:t>
      </w:r>
      <w:proofErr w:type="spellStart"/>
      <w:r>
        <w:rPr>
          <w:color w:val="000000"/>
          <w:sz w:val="27"/>
          <w:szCs w:val="27"/>
        </w:rPr>
        <w:lastRenderedPageBreak/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культуры дошкольников, а также учет их результатов и основных новообразований возраста в ходе организации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педагогического процесса;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учета и развития субъектных качеств и свойств ребенка в ходе воспитания и обучения</w:t>
      </w:r>
      <w:r>
        <w:rPr>
          <w:color w:val="000000"/>
          <w:sz w:val="27"/>
          <w:szCs w:val="27"/>
        </w:rPr>
        <w:t>, что означает соблюдение в организации педагогического процесса интересов и направленности ребенка на конкретный вид деятельности, активности, инициативности и самостоятельности, своеобразия и характера жизненного опыта, а также поддержания этих качеств и свойств детской деятельности;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субъект – объектного взаимодействия в педагогическом процессе</w:t>
      </w:r>
      <w:r>
        <w:rPr>
          <w:color w:val="000000"/>
          <w:sz w:val="27"/>
          <w:szCs w:val="27"/>
        </w:rPr>
        <w:t>, что предполагает свободу высказываний и поведения ребенка в разных формах организации педагогического процесса, проявление взаимных оценок и суждений взрослого и ребенка по разным поводам, воспроизведение по ходу такого взаимодействия индивидуального опыта, недопущения насильственных жестких мер, ограничивающих порывы и желания ребенка. В ходе такого взаимодействия ребенок может выбирать виды детской деятельности, в которой смог бы максимально реализоваться. Ребенок зачастую выступает инициатором деятельности при соблюдении этого принципа, а педагог участливо откликается на эти инициативы;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педагогической поддержки</w:t>
      </w:r>
      <w:r>
        <w:rPr>
          <w:color w:val="000000"/>
          <w:sz w:val="27"/>
          <w:szCs w:val="27"/>
        </w:rPr>
        <w:t xml:space="preserve"> – согласно которому педагог должен помогать ребенку, испытывающему те или иные затруднения в процессе решения задач воспитания и обучения. Основной задачей воспитателя становится решение совместно с ребенком сложной ситуации адекватными, приемлемыми для конкретного ребенка способами и приемами. Основной критерий реализации данного принципа – удовлетворенность дошкольника самой деятельностью и её результатами, снятие эмоциональной напряженности и дискомфорта;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профессионального сотрудничества и сотворчества</w:t>
      </w:r>
      <w:r>
        <w:rPr>
          <w:color w:val="000000"/>
          <w:sz w:val="27"/>
          <w:szCs w:val="27"/>
        </w:rPr>
        <w:t xml:space="preserve">, что означает обязательное профессиональное взаимодействие воспитателя и специалистов в процессе организации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здоровьеобогащающего</w:t>
      </w:r>
      <w:proofErr w:type="spellEnd"/>
      <w:r>
        <w:rPr>
          <w:color w:val="000000"/>
          <w:sz w:val="27"/>
          <w:szCs w:val="27"/>
        </w:rPr>
        <w:t xml:space="preserve"> педагогического процесса, а также тесное сотрудничество с семьей ребенка в контексте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здоровьеобогащения</w:t>
      </w:r>
      <w:proofErr w:type="spellEnd"/>
      <w:r>
        <w:rPr>
          <w:color w:val="000000"/>
          <w:sz w:val="27"/>
          <w:szCs w:val="27"/>
        </w:rPr>
        <w:t>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систематичности и последовательности в организации </w:t>
      </w:r>
      <w:proofErr w:type="spellStart"/>
      <w:r>
        <w:rPr>
          <w:i/>
          <w:iCs/>
          <w:color w:val="000000"/>
          <w:sz w:val="27"/>
          <w:szCs w:val="27"/>
        </w:rPr>
        <w:t>здоровьесберегающего</w:t>
      </w:r>
      <w:proofErr w:type="spellEnd"/>
      <w:r>
        <w:rPr>
          <w:i/>
          <w:iCs/>
          <w:color w:val="000000"/>
          <w:sz w:val="27"/>
          <w:szCs w:val="27"/>
        </w:rPr>
        <w:t xml:space="preserve"> и </w:t>
      </w:r>
      <w:proofErr w:type="spellStart"/>
      <w:r>
        <w:rPr>
          <w:i/>
          <w:iCs/>
          <w:color w:val="000000"/>
          <w:sz w:val="27"/>
          <w:szCs w:val="27"/>
        </w:rPr>
        <w:t>здоровьеобогащающего</w:t>
      </w:r>
      <w:proofErr w:type="spellEnd"/>
      <w:r>
        <w:rPr>
          <w:i/>
          <w:iCs/>
          <w:color w:val="000000"/>
          <w:sz w:val="27"/>
          <w:szCs w:val="27"/>
        </w:rPr>
        <w:t xml:space="preserve"> процесса</w:t>
      </w:r>
      <w:r>
        <w:rPr>
          <w:color w:val="000000"/>
          <w:sz w:val="27"/>
          <w:szCs w:val="27"/>
        </w:rPr>
        <w:t xml:space="preserve">. Принцип предполагает систематическую работу по оздоровлению и воспитанию </w:t>
      </w:r>
      <w:proofErr w:type="spellStart"/>
      <w:r>
        <w:rPr>
          <w:color w:val="000000"/>
          <w:sz w:val="27"/>
          <w:szCs w:val="27"/>
        </w:rPr>
        <w:t>валеологической</w:t>
      </w:r>
      <w:proofErr w:type="spellEnd"/>
      <w:r>
        <w:rPr>
          <w:color w:val="000000"/>
          <w:sz w:val="27"/>
          <w:szCs w:val="27"/>
        </w:rPr>
        <w:t xml:space="preserve">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45739F" w:rsidRDefault="0045739F" w:rsidP="0045739F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синкретичности</w:t>
      </w:r>
      <w:proofErr w:type="spellEnd"/>
      <w:r>
        <w:rPr>
          <w:color w:val="000000"/>
          <w:sz w:val="27"/>
          <w:szCs w:val="27"/>
        </w:rPr>
        <w:t xml:space="preserve"> – объединение разнообразных методов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здоровьеобогащения</w:t>
      </w:r>
      <w:proofErr w:type="spellEnd"/>
      <w:r>
        <w:rPr>
          <w:color w:val="000000"/>
          <w:sz w:val="27"/>
          <w:szCs w:val="27"/>
        </w:rPr>
        <w:t xml:space="preserve"> в условиях педагогической технологии, а также объединение различных способов детской деятельности, позволяющих ребенку </w:t>
      </w:r>
      <w:r>
        <w:rPr>
          <w:color w:val="000000"/>
          <w:sz w:val="27"/>
          <w:szCs w:val="27"/>
        </w:rPr>
        <w:lastRenderedPageBreak/>
        <w:t>наиболее полно и самостоятельно проявлять себя, получая удовлетворение от познания и реализации своих возможностей, испытывая эмоциональный комфорт.</w:t>
      </w:r>
    </w:p>
    <w:p w:rsidR="0045739F" w:rsidRDefault="0045739F" w:rsidP="0045739F">
      <w:pPr>
        <w:pStyle w:val="a4"/>
        <w:shd w:val="clear" w:color="auto" w:fill="FFFFFF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Современные </w:t>
      </w:r>
      <w:proofErr w:type="spellStart"/>
      <w:r>
        <w:rPr>
          <w:i/>
          <w:iCs/>
          <w:color w:val="000000"/>
          <w:sz w:val="27"/>
          <w:szCs w:val="27"/>
        </w:rPr>
        <w:t>здоровьесберегающие</w:t>
      </w:r>
      <w:proofErr w:type="spellEnd"/>
      <w:r>
        <w:rPr>
          <w:i/>
          <w:iCs/>
          <w:color w:val="000000"/>
          <w:sz w:val="27"/>
          <w:szCs w:val="27"/>
        </w:rPr>
        <w:t xml:space="preserve"> технологии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b/>
          <w:bCs/>
          <w:color w:val="000000"/>
          <w:sz w:val="27"/>
          <w:szCs w:val="27"/>
        </w:rPr>
        <w:t>1. Технологии сохранения и стимулирования здоровья: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стретчинг</w:t>
      </w:r>
      <w:proofErr w:type="spellEnd"/>
      <w:r>
        <w:rPr>
          <w:color w:val="000000"/>
          <w:sz w:val="27"/>
          <w:szCs w:val="27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b/>
          <w:bCs/>
          <w:color w:val="000000"/>
          <w:sz w:val="27"/>
          <w:szCs w:val="27"/>
        </w:rPr>
        <w:t>2. Технологии обучения здоровому образу жизни:</w:t>
      </w:r>
      <w:r>
        <w:rPr>
          <w:color w:val="000000"/>
          <w:sz w:val="27"/>
          <w:szCs w:val="27"/>
        </w:rPr>
        <w:t xml:space="preserve"> физкультурное занятие, проблемно-игровые (</w:t>
      </w:r>
      <w:proofErr w:type="spellStart"/>
      <w:r>
        <w:rPr>
          <w:color w:val="000000"/>
          <w:sz w:val="27"/>
          <w:szCs w:val="27"/>
        </w:rPr>
        <w:t>игротреннинги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игротерапия</w:t>
      </w:r>
      <w:proofErr w:type="spellEnd"/>
      <w:r>
        <w:rPr>
          <w:color w:val="000000"/>
          <w:sz w:val="27"/>
          <w:szCs w:val="27"/>
        </w:rPr>
        <w:t>), коммуникативные игры, занятия из серии «Здоровье», самомассаж, точечный самомассаж, биологическая обратная связь (БОС).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rStyle w:val="a3"/>
          <w:b/>
          <w:bCs/>
          <w:color w:val="000000"/>
          <w:sz w:val="27"/>
          <w:szCs w:val="27"/>
        </w:rPr>
        <w:t xml:space="preserve">3. Коррекционные технологии: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 xml:space="preserve">, технологии музыкального воздействия, </w:t>
      </w:r>
      <w:proofErr w:type="spellStart"/>
      <w:r>
        <w:rPr>
          <w:color w:val="000000"/>
          <w:sz w:val="27"/>
          <w:szCs w:val="27"/>
        </w:rPr>
        <w:t>сказкотерапия</w:t>
      </w:r>
      <w:proofErr w:type="spellEnd"/>
      <w:r>
        <w:rPr>
          <w:color w:val="000000"/>
          <w:sz w:val="27"/>
          <w:szCs w:val="27"/>
        </w:rPr>
        <w:t xml:space="preserve">, технологии воздействия цветом, технологии коррекции поведения, </w:t>
      </w:r>
      <w:proofErr w:type="spellStart"/>
      <w:r>
        <w:rPr>
          <w:color w:val="000000"/>
          <w:sz w:val="27"/>
          <w:szCs w:val="27"/>
        </w:rPr>
        <w:t>психогимнастика</w:t>
      </w:r>
      <w:proofErr w:type="spellEnd"/>
      <w:r>
        <w:rPr>
          <w:color w:val="000000"/>
          <w:sz w:val="27"/>
          <w:szCs w:val="27"/>
        </w:rPr>
        <w:t>, фонетическая и логопедическая ритмика.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в работе ДОУ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педагогических технологий повысит результативность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Какие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технологии можно и нужно использовать в дошкольных учреждениях?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Зрительная гимнастика</w:t>
      </w:r>
      <w:r>
        <w:rPr>
          <w:color w:val="000000"/>
          <w:sz w:val="27"/>
          <w:szCs w:val="27"/>
        </w:rPr>
        <w:t xml:space="preserve"> (проводится 2 раза в день для снятия напряжения глазной мышцы и профилактики близорукости).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spellStart"/>
      <w:r>
        <w:rPr>
          <w:b/>
          <w:bCs/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 xml:space="preserve"> (проводятся на статичных занятиях – математике, развитии речи, обучении грамоте, рисовании – для снятия мышечного напряжения).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Пальчиковые игры</w:t>
      </w:r>
      <w:r>
        <w:rPr>
          <w:color w:val="000000"/>
          <w:sz w:val="27"/>
          <w:szCs w:val="27"/>
        </w:rPr>
        <w:t xml:space="preserve"> (проводятся 2-3 раза в день для развития мелкой моторики).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4.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 xml:space="preserve">Дыхательная гимнастика </w:t>
      </w:r>
      <w:r>
        <w:rPr>
          <w:i/>
          <w:i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проводится 1-2 раза в день на утренней гимнастике и физкультурном занятии или прогулке для восстановления дыхания и с целью укрепления дыхательной мускулатуры)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5.</w:t>
      </w:r>
      <w:r>
        <w:rPr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Упражнения для профилактики плоскостопия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(проводятся на утренней гимнастике и физкультурном занятии для формирования опорно-двигательного аппарата и укрепления свода стопы).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Упражнения для профилактики и укрепления осанки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(проводятся на утренней гимнастике и физкультурном занятии для профилактики нарушения и укрепления осанки). 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7. Гимнастика пробуждения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(проводится ежедневно после сна для поднятия тонуса и бодрости).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8. Массаж и самомассаж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(проводится 1-2 раза в неделю на физкультурном занятии для положительного воздействия на все органы и системы).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9.</w:t>
      </w:r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Стрейчинг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(проводится 1-2 раза в месяц на физкультурном занятии для растягивания и эластичности мышц).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Логоритмическая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гимнастика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(проводится на утренней гимнастике, физкультурном занятии для коррекции речи и движения)</w:t>
      </w:r>
      <w:r>
        <w:rPr>
          <w:b/>
          <w:bCs/>
          <w:color w:val="000000"/>
          <w:sz w:val="27"/>
          <w:szCs w:val="27"/>
        </w:rPr>
        <w:t>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11. Подвижные игры и игры-эстафеты</w:t>
      </w:r>
      <w:r>
        <w:rPr>
          <w:color w:val="000000"/>
          <w:sz w:val="27"/>
          <w:szCs w:val="27"/>
        </w:rPr>
        <w:t xml:space="preserve"> (проводятся на физкультурном занятии и на прогулке для поддержания необходимого двигательного режима).</w:t>
      </w:r>
    </w:p>
    <w:p w:rsidR="0045739F" w:rsidRDefault="0045739F" w:rsidP="0045739F">
      <w:pPr>
        <w:pStyle w:val="a4"/>
        <w:shd w:val="clear" w:color="auto" w:fill="FFFFFF"/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12. Закаливающие процедуры</w:t>
      </w:r>
      <w:r>
        <w:rPr>
          <w:color w:val="000000"/>
          <w:sz w:val="27"/>
          <w:szCs w:val="27"/>
        </w:rPr>
        <w:t xml:space="preserve"> с использованием солнца, воздуха и воды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стопотерапия</w:t>
      </w:r>
      <w:proofErr w:type="spellEnd"/>
      <w:r>
        <w:rPr>
          <w:color w:val="000000"/>
          <w:sz w:val="27"/>
          <w:szCs w:val="27"/>
        </w:rPr>
        <w:t xml:space="preserve"> – хождение по солевым, ребристым, колючим дорожкам; растирание тела массажной рукавичкой, купание под душем и обливание ног, полоскание зева, хождение босиком, игры в облегченной одежде (трусики – майка), летняя инсоляция на прогулке до 11 </w:t>
      </w:r>
      <w:proofErr w:type="spellStart"/>
      <w:r>
        <w:rPr>
          <w:color w:val="000000"/>
          <w:sz w:val="27"/>
          <w:szCs w:val="27"/>
        </w:rPr>
        <w:t>час.утра</w:t>
      </w:r>
      <w:proofErr w:type="spellEnd"/>
      <w:r>
        <w:rPr>
          <w:color w:val="000000"/>
          <w:sz w:val="27"/>
          <w:szCs w:val="27"/>
        </w:rPr>
        <w:t>)</w:t>
      </w:r>
    </w:p>
    <w:p w:rsidR="0000594A" w:rsidRDefault="0000594A"/>
    <w:sectPr w:rsidR="0000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2E15"/>
    <w:multiLevelType w:val="multilevel"/>
    <w:tmpl w:val="3CD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365CA"/>
    <w:multiLevelType w:val="multilevel"/>
    <w:tmpl w:val="6B32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5533E"/>
    <w:multiLevelType w:val="multilevel"/>
    <w:tmpl w:val="864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C4DD1"/>
    <w:multiLevelType w:val="multilevel"/>
    <w:tmpl w:val="110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4655A"/>
    <w:multiLevelType w:val="multilevel"/>
    <w:tmpl w:val="FE2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B6934"/>
    <w:multiLevelType w:val="multilevel"/>
    <w:tmpl w:val="9D94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B"/>
    <w:rsid w:val="0000594A"/>
    <w:rsid w:val="0045739F"/>
    <w:rsid w:val="00696ECB"/>
    <w:rsid w:val="007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EA4E1-E521-429D-A883-D0B2680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39F"/>
    <w:rPr>
      <w:i/>
      <w:iCs/>
    </w:rPr>
  </w:style>
  <w:style w:type="paragraph" w:styleId="a4">
    <w:name w:val="Normal (Web)"/>
    <w:basedOn w:val="a"/>
    <w:uiPriority w:val="99"/>
    <w:semiHidden/>
    <w:unhideWhenUsed/>
    <w:rsid w:val="0045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0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dcterms:created xsi:type="dcterms:W3CDTF">2020-03-23T06:36:00Z</dcterms:created>
  <dcterms:modified xsi:type="dcterms:W3CDTF">2021-02-17T17:24:00Z</dcterms:modified>
</cp:coreProperties>
</file>