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80" w:rsidRDefault="003F2FCC" w:rsidP="00D85A80">
      <w:pPr>
        <w:suppressAutoHyphens/>
        <w:overflowPunct w:val="0"/>
        <w:autoSpaceDE w:val="0"/>
        <w:autoSpaceDN w:val="0"/>
        <w:adjustRightInd w:val="0"/>
        <w:spacing w:after="120" w:line="240" w:lineRule="auto"/>
        <w:ind w:left="57" w:firstLine="525"/>
        <w:jc w:val="center"/>
        <w:rPr>
          <w:rFonts w:ascii="Times New Roman" w:eastAsia="Times New Roman" w:hAnsi="Times New Roman" w:cs="Times New Roman"/>
          <w:b/>
          <w:i/>
          <w:color w:val="000000"/>
          <w:kern w:val="2"/>
          <w:sz w:val="32"/>
          <w:szCs w:val="20"/>
          <w:lang w:eastAsia="ru-RU"/>
        </w:rPr>
      </w:pPr>
      <w:r>
        <w:rPr>
          <w:rFonts w:ascii="Times New Roman" w:eastAsia="Times New Roman" w:hAnsi="Times New Roman" w:cs="Times New Roman"/>
          <w:b/>
          <w:i/>
          <w:color w:val="000000"/>
          <w:kern w:val="2"/>
          <w:sz w:val="32"/>
          <w:szCs w:val="20"/>
          <w:lang w:eastAsia="ru-RU"/>
        </w:rPr>
        <w:t>«</w:t>
      </w:r>
      <w:proofErr w:type="spellStart"/>
      <w:r w:rsidR="00541817">
        <w:rPr>
          <w:rFonts w:ascii="Times New Roman" w:eastAsia="Times New Roman" w:hAnsi="Times New Roman" w:cs="Times New Roman"/>
          <w:b/>
          <w:i/>
          <w:color w:val="000000"/>
          <w:kern w:val="2"/>
          <w:sz w:val="32"/>
          <w:szCs w:val="20"/>
          <w:lang w:eastAsia="ru-RU"/>
        </w:rPr>
        <w:t>Здоровьесберегающие</w:t>
      </w:r>
      <w:proofErr w:type="spellEnd"/>
      <w:r w:rsidR="00541817">
        <w:rPr>
          <w:rFonts w:ascii="Times New Roman" w:eastAsia="Times New Roman" w:hAnsi="Times New Roman" w:cs="Times New Roman"/>
          <w:b/>
          <w:i/>
          <w:color w:val="000000"/>
          <w:kern w:val="2"/>
          <w:sz w:val="32"/>
          <w:szCs w:val="20"/>
          <w:lang w:eastAsia="ru-RU"/>
        </w:rPr>
        <w:t xml:space="preserve"> технологии в ДОУ</w:t>
      </w:r>
      <w:r>
        <w:rPr>
          <w:rFonts w:ascii="Times New Roman" w:eastAsia="Times New Roman" w:hAnsi="Times New Roman" w:cs="Times New Roman"/>
          <w:b/>
          <w:i/>
          <w:color w:val="000000"/>
          <w:kern w:val="2"/>
          <w:sz w:val="32"/>
          <w:szCs w:val="20"/>
          <w:lang w:eastAsia="ru-RU"/>
        </w:rPr>
        <w:t>»</w:t>
      </w:r>
    </w:p>
    <w:p w:rsidR="003F2FCC" w:rsidRDefault="003F2FCC" w:rsidP="00D85A80">
      <w:pPr>
        <w:suppressAutoHyphens/>
        <w:overflowPunct w:val="0"/>
        <w:autoSpaceDE w:val="0"/>
        <w:autoSpaceDN w:val="0"/>
        <w:adjustRightInd w:val="0"/>
        <w:spacing w:after="120" w:line="240" w:lineRule="auto"/>
        <w:ind w:left="57" w:firstLine="525"/>
        <w:jc w:val="center"/>
        <w:rPr>
          <w:rFonts w:ascii="Times New Roman" w:eastAsia="Times New Roman" w:hAnsi="Times New Roman" w:cs="Times New Roman"/>
          <w:b/>
          <w:i/>
          <w:color w:val="000000"/>
          <w:kern w:val="2"/>
          <w:sz w:val="32"/>
          <w:szCs w:val="20"/>
          <w:lang w:eastAsia="ru-RU"/>
        </w:rPr>
      </w:pPr>
      <w:proofErr w:type="spellStart"/>
      <w:r>
        <w:rPr>
          <w:rFonts w:ascii="Times New Roman" w:eastAsia="Times New Roman" w:hAnsi="Times New Roman" w:cs="Times New Roman"/>
          <w:b/>
          <w:i/>
          <w:color w:val="000000"/>
          <w:kern w:val="2"/>
          <w:sz w:val="32"/>
          <w:szCs w:val="20"/>
          <w:lang w:eastAsia="ru-RU"/>
        </w:rPr>
        <w:t>Еремеева</w:t>
      </w:r>
      <w:proofErr w:type="spellEnd"/>
      <w:r>
        <w:rPr>
          <w:rFonts w:ascii="Times New Roman" w:eastAsia="Times New Roman" w:hAnsi="Times New Roman" w:cs="Times New Roman"/>
          <w:b/>
          <w:i/>
          <w:color w:val="000000"/>
          <w:kern w:val="2"/>
          <w:sz w:val="32"/>
          <w:szCs w:val="20"/>
          <w:lang w:eastAsia="ru-RU"/>
        </w:rPr>
        <w:t xml:space="preserve"> Елена Викторовна</w:t>
      </w:r>
    </w:p>
    <w:p w:rsidR="003F2FCC" w:rsidRDefault="003F2FCC" w:rsidP="00D85A80">
      <w:pPr>
        <w:suppressAutoHyphens/>
        <w:overflowPunct w:val="0"/>
        <w:autoSpaceDE w:val="0"/>
        <w:autoSpaceDN w:val="0"/>
        <w:adjustRightInd w:val="0"/>
        <w:spacing w:after="120" w:line="240" w:lineRule="auto"/>
        <w:ind w:left="57" w:firstLine="525"/>
        <w:jc w:val="center"/>
        <w:rPr>
          <w:rFonts w:ascii="Times New Roman" w:eastAsia="Times New Roman" w:hAnsi="Times New Roman" w:cs="Times New Roman"/>
          <w:b/>
          <w:i/>
          <w:color w:val="000000"/>
          <w:kern w:val="2"/>
          <w:sz w:val="32"/>
          <w:szCs w:val="20"/>
          <w:lang w:eastAsia="ru-RU"/>
        </w:rPr>
      </w:pPr>
      <w:r>
        <w:rPr>
          <w:rFonts w:ascii="Times New Roman" w:eastAsia="Times New Roman" w:hAnsi="Times New Roman" w:cs="Times New Roman"/>
          <w:b/>
          <w:i/>
          <w:color w:val="000000"/>
          <w:kern w:val="2"/>
          <w:sz w:val="32"/>
          <w:szCs w:val="20"/>
          <w:lang w:eastAsia="ru-RU"/>
        </w:rPr>
        <w:t xml:space="preserve">муниципальное казенное дошкольное образовательное учреждение города Новосибирска «Детский сад №14 «Алёнка» (МКДОУ д/с №14) </w:t>
      </w:r>
    </w:p>
    <w:p w:rsidR="003F2FCC" w:rsidRPr="00D85A80" w:rsidRDefault="003F2FCC" w:rsidP="00D85A80">
      <w:pPr>
        <w:suppressAutoHyphens/>
        <w:overflowPunct w:val="0"/>
        <w:autoSpaceDE w:val="0"/>
        <w:autoSpaceDN w:val="0"/>
        <w:adjustRightInd w:val="0"/>
        <w:spacing w:after="120" w:line="240" w:lineRule="auto"/>
        <w:ind w:left="57" w:firstLine="525"/>
        <w:jc w:val="center"/>
        <w:rPr>
          <w:rFonts w:ascii="Times New Roman" w:eastAsia="Times New Roman" w:hAnsi="Times New Roman" w:cs="Times New Roman"/>
          <w:b/>
          <w:i/>
          <w:color w:val="000000"/>
          <w:kern w:val="2"/>
          <w:sz w:val="32"/>
          <w:szCs w:val="20"/>
          <w:lang w:eastAsia="ru-RU"/>
        </w:rPr>
      </w:pPr>
      <w:r>
        <w:rPr>
          <w:rFonts w:ascii="Times New Roman" w:eastAsia="Times New Roman" w:hAnsi="Times New Roman" w:cs="Times New Roman"/>
          <w:b/>
          <w:i/>
          <w:color w:val="000000"/>
          <w:kern w:val="2"/>
          <w:sz w:val="32"/>
          <w:szCs w:val="20"/>
          <w:lang w:eastAsia="ru-RU"/>
        </w:rPr>
        <w:t>инструктор по физической культуре</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По данным Всемирной организации здравоохранения </w:t>
      </w:r>
      <w:r w:rsidRPr="003F2FCC">
        <w:rPr>
          <w:rFonts w:ascii="Times New Roman" w:eastAsia="Times New Roman" w:hAnsi="Times New Roman" w:cs="Times New Roman"/>
          <w:i/>
          <w:color w:val="000000"/>
          <w:kern w:val="2"/>
          <w:sz w:val="24"/>
          <w:szCs w:val="24"/>
          <w:lang w:eastAsia="ru-RU"/>
        </w:rPr>
        <w:t>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На сегодняшний день особенно остро стоит вопрос о работе по формированию осознанного отношения к здоровью и здоровому образу жизни у детей дошкольного возраста. Одним из средств решения этой проблемы являются </w:t>
      </w:r>
      <w:proofErr w:type="spellStart"/>
      <w:r w:rsidRPr="003F2FCC">
        <w:rPr>
          <w:rFonts w:ascii="Times New Roman" w:eastAsia="Times New Roman" w:hAnsi="Times New Roman" w:cs="Times New Roman"/>
          <w:color w:val="000000"/>
          <w:kern w:val="2"/>
          <w:sz w:val="24"/>
          <w:szCs w:val="24"/>
          <w:lang w:eastAsia="ru-RU"/>
        </w:rPr>
        <w:t>здоровьесберегающие</w:t>
      </w:r>
      <w:proofErr w:type="spellEnd"/>
      <w:r w:rsidRPr="003F2FCC">
        <w:rPr>
          <w:rFonts w:ascii="Times New Roman" w:eastAsia="Times New Roman" w:hAnsi="Times New Roman" w:cs="Times New Roman"/>
          <w:color w:val="000000"/>
          <w:kern w:val="2"/>
          <w:sz w:val="24"/>
          <w:szCs w:val="24"/>
          <w:lang w:eastAsia="ru-RU"/>
        </w:rPr>
        <w:t xml:space="preserve"> технологии, внедрение которых подразумевает и обучение детей плаванию.</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Но что такое </w:t>
      </w:r>
      <w:proofErr w:type="spellStart"/>
      <w:r w:rsidRPr="003F2FCC">
        <w:rPr>
          <w:rFonts w:ascii="Times New Roman" w:eastAsia="Times New Roman" w:hAnsi="Times New Roman" w:cs="Times New Roman"/>
          <w:i/>
          <w:color w:val="000000"/>
          <w:kern w:val="2"/>
          <w:sz w:val="24"/>
          <w:szCs w:val="24"/>
          <w:lang w:eastAsia="ru-RU"/>
        </w:rPr>
        <w:t>здоровьесберегающие</w:t>
      </w:r>
      <w:proofErr w:type="spellEnd"/>
      <w:r w:rsidRPr="003F2FCC">
        <w:rPr>
          <w:rFonts w:ascii="Times New Roman" w:eastAsia="Times New Roman" w:hAnsi="Times New Roman" w:cs="Times New Roman"/>
          <w:i/>
          <w:color w:val="000000"/>
          <w:kern w:val="2"/>
          <w:sz w:val="24"/>
          <w:szCs w:val="24"/>
          <w:lang w:eastAsia="ru-RU"/>
        </w:rPr>
        <w:t xml:space="preserve"> технологии</w:t>
      </w:r>
      <w:r w:rsidRPr="003F2FCC">
        <w:rPr>
          <w:rFonts w:ascii="Times New Roman" w:eastAsia="Times New Roman" w:hAnsi="Times New Roman" w:cs="Times New Roman"/>
          <w:color w:val="000000"/>
          <w:kern w:val="2"/>
          <w:sz w:val="24"/>
          <w:szCs w:val="24"/>
          <w:lang w:eastAsia="ru-RU"/>
        </w:rPr>
        <w:t xml:space="preserve">? Это технологии, направленные на решение задач сохранения, поддержания и обогащения здоровья воспитанников Цель </w:t>
      </w:r>
      <w:proofErr w:type="spellStart"/>
      <w:r w:rsidRPr="003F2FCC">
        <w:rPr>
          <w:rFonts w:ascii="Times New Roman" w:eastAsia="Times New Roman" w:hAnsi="Times New Roman" w:cs="Times New Roman"/>
          <w:color w:val="000000"/>
          <w:kern w:val="2"/>
          <w:sz w:val="24"/>
          <w:szCs w:val="24"/>
          <w:lang w:eastAsia="ru-RU"/>
        </w:rPr>
        <w:t>здоровьесберегающих</w:t>
      </w:r>
      <w:proofErr w:type="spellEnd"/>
      <w:r w:rsidRPr="003F2FCC">
        <w:rPr>
          <w:rFonts w:ascii="Times New Roman" w:eastAsia="Times New Roman" w:hAnsi="Times New Roman" w:cs="Times New Roman"/>
          <w:color w:val="000000"/>
          <w:kern w:val="2"/>
          <w:sz w:val="24"/>
          <w:szCs w:val="24"/>
          <w:lang w:eastAsia="ru-RU"/>
        </w:rPr>
        <w:t xml:space="preserve"> технологий: обеспечить дошкольнику возможность сохранения здоровья, сформировать у него необходимые знания, умения, навыки по здоровому образу жизни. Применение </w:t>
      </w:r>
      <w:proofErr w:type="spellStart"/>
      <w:r w:rsidRPr="003F2FCC">
        <w:rPr>
          <w:rFonts w:ascii="Times New Roman" w:eastAsia="Times New Roman" w:hAnsi="Times New Roman" w:cs="Times New Roman"/>
          <w:color w:val="000000"/>
          <w:kern w:val="2"/>
          <w:sz w:val="24"/>
          <w:szCs w:val="24"/>
          <w:lang w:eastAsia="ru-RU"/>
        </w:rPr>
        <w:t>здоровьесберегающих</w:t>
      </w:r>
      <w:proofErr w:type="spellEnd"/>
      <w:r w:rsidRPr="003F2FCC">
        <w:rPr>
          <w:rFonts w:ascii="Times New Roman" w:eastAsia="Times New Roman" w:hAnsi="Times New Roman" w:cs="Times New Roman"/>
          <w:color w:val="000000"/>
          <w:kern w:val="2"/>
          <w:sz w:val="24"/>
          <w:szCs w:val="24"/>
          <w:lang w:eastAsia="ru-RU"/>
        </w:rPr>
        <w:t xml:space="preserve"> технологий актуально в случаях гиподинамии, детских стрессов, тревожности.</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Можно выделить следующие виды технологий:</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медико-профилактические;</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w:t>
      </w:r>
      <w:r w:rsidR="003F2FCC">
        <w:rPr>
          <w:rFonts w:ascii="Times New Roman" w:eastAsia="Times New Roman" w:hAnsi="Times New Roman" w:cs="Times New Roman"/>
          <w:color w:val="000000"/>
          <w:kern w:val="2"/>
          <w:sz w:val="24"/>
          <w:szCs w:val="24"/>
          <w:lang w:eastAsia="ru-RU"/>
        </w:rPr>
        <w:t xml:space="preserve"> </w:t>
      </w:r>
      <w:r w:rsidRPr="003F2FCC">
        <w:rPr>
          <w:rFonts w:ascii="Times New Roman" w:eastAsia="Times New Roman" w:hAnsi="Times New Roman" w:cs="Times New Roman"/>
          <w:color w:val="000000"/>
          <w:kern w:val="2"/>
          <w:sz w:val="24"/>
          <w:szCs w:val="24"/>
          <w:lang w:eastAsia="ru-RU"/>
        </w:rPr>
        <w:t>физкультурно-оздоровительные;</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w:t>
      </w:r>
      <w:r w:rsidR="003F2FCC">
        <w:rPr>
          <w:rFonts w:ascii="Times New Roman" w:eastAsia="Times New Roman" w:hAnsi="Times New Roman" w:cs="Times New Roman"/>
          <w:color w:val="000000"/>
          <w:kern w:val="2"/>
          <w:sz w:val="24"/>
          <w:szCs w:val="24"/>
          <w:lang w:eastAsia="ru-RU"/>
        </w:rPr>
        <w:t xml:space="preserve"> </w:t>
      </w:r>
      <w:r w:rsidRPr="003F2FCC">
        <w:rPr>
          <w:rFonts w:ascii="Times New Roman" w:eastAsia="Times New Roman" w:hAnsi="Times New Roman" w:cs="Times New Roman"/>
          <w:color w:val="000000"/>
          <w:kern w:val="2"/>
          <w:sz w:val="24"/>
          <w:szCs w:val="24"/>
          <w:lang w:eastAsia="ru-RU"/>
        </w:rPr>
        <w:t>технологии обеспечения социально-психологического благополучия ребёнка;</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w:t>
      </w:r>
      <w:r w:rsidR="003F2FCC">
        <w:rPr>
          <w:rFonts w:ascii="Times New Roman" w:eastAsia="Times New Roman" w:hAnsi="Times New Roman" w:cs="Times New Roman"/>
          <w:color w:val="000000"/>
          <w:kern w:val="2"/>
          <w:sz w:val="24"/>
          <w:szCs w:val="24"/>
          <w:lang w:eastAsia="ru-RU"/>
        </w:rPr>
        <w:t xml:space="preserve"> </w:t>
      </w:r>
      <w:proofErr w:type="spellStart"/>
      <w:r w:rsidRPr="003F2FCC">
        <w:rPr>
          <w:rFonts w:ascii="Times New Roman" w:eastAsia="Times New Roman" w:hAnsi="Times New Roman" w:cs="Times New Roman"/>
          <w:color w:val="000000"/>
          <w:kern w:val="2"/>
          <w:sz w:val="24"/>
          <w:szCs w:val="24"/>
          <w:lang w:eastAsia="ru-RU"/>
        </w:rPr>
        <w:t>валеологическое</w:t>
      </w:r>
      <w:proofErr w:type="spellEnd"/>
      <w:r w:rsidRPr="003F2FCC">
        <w:rPr>
          <w:rFonts w:ascii="Times New Roman" w:eastAsia="Times New Roman" w:hAnsi="Times New Roman" w:cs="Times New Roman"/>
          <w:color w:val="000000"/>
          <w:kern w:val="2"/>
          <w:sz w:val="24"/>
          <w:szCs w:val="24"/>
          <w:lang w:eastAsia="ru-RU"/>
        </w:rPr>
        <w:t xml:space="preserve"> просвещение детей и родителей;</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w:t>
      </w:r>
      <w:r w:rsidR="003F2FCC">
        <w:rPr>
          <w:rFonts w:ascii="Times New Roman" w:eastAsia="Times New Roman" w:hAnsi="Times New Roman" w:cs="Times New Roman"/>
          <w:color w:val="000000"/>
          <w:kern w:val="2"/>
          <w:sz w:val="24"/>
          <w:szCs w:val="24"/>
          <w:lang w:eastAsia="ru-RU"/>
        </w:rPr>
        <w:t xml:space="preserve"> </w:t>
      </w:r>
      <w:bookmarkStart w:id="0" w:name="_GoBack"/>
      <w:bookmarkEnd w:id="0"/>
      <w:proofErr w:type="spellStart"/>
      <w:r w:rsidRPr="003F2FCC">
        <w:rPr>
          <w:rFonts w:ascii="Times New Roman" w:eastAsia="Times New Roman" w:hAnsi="Times New Roman" w:cs="Times New Roman"/>
          <w:color w:val="000000"/>
          <w:kern w:val="2"/>
          <w:sz w:val="24"/>
          <w:szCs w:val="24"/>
          <w:lang w:eastAsia="ru-RU"/>
        </w:rPr>
        <w:t>здоровьесберегающие</w:t>
      </w:r>
      <w:proofErr w:type="spellEnd"/>
      <w:r w:rsidRPr="003F2FCC">
        <w:rPr>
          <w:rFonts w:ascii="Times New Roman" w:eastAsia="Times New Roman" w:hAnsi="Times New Roman" w:cs="Times New Roman"/>
          <w:color w:val="000000"/>
          <w:kern w:val="2"/>
          <w:sz w:val="24"/>
          <w:szCs w:val="24"/>
          <w:lang w:eastAsia="ru-RU"/>
        </w:rPr>
        <w:t xml:space="preserve"> образовательные технологии.</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В свою очередь </w:t>
      </w:r>
      <w:proofErr w:type="spellStart"/>
      <w:r w:rsidRPr="003F2FCC">
        <w:rPr>
          <w:rFonts w:ascii="Times New Roman" w:eastAsia="Times New Roman" w:hAnsi="Times New Roman" w:cs="Times New Roman"/>
          <w:color w:val="000000"/>
          <w:kern w:val="2"/>
          <w:sz w:val="24"/>
          <w:szCs w:val="24"/>
          <w:lang w:eastAsia="ru-RU"/>
        </w:rPr>
        <w:t>здоровьесберегающие</w:t>
      </w:r>
      <w:proofErr w:type="spellEnd"/>
      <w:r w:rsidRPr="003F2FCC">
        <w:rPr>
          <w:rFonts w:ascii="Times New Roman" w:eastAsia="Times New Roman" w:hAnsi="Times New Roman" w:cs="Times New Roman"/>
          <w:color w:val="000000"/>
          <w:kern w:val="2"/>
          <w:sz w:val="24"/>
          <w:szCs w:val="24"/>
          <w:lang w:eastAsia="ru-RU"/>
        </w:rPr>
        <w:t xml:space="preserve"> образовательные технологии делятся на 3 направления:</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1.Технология стимулирования и сохранения здоровья.</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2.Технологии обучения здоровому образу жизни.</w:t>
      </w:r>
    </w:p>
    <w:p w:rsidR="00BD69E8" w:rsidRPr="003F2FCC" w:rsidRDefault="00BD69E8" w:rsidP="003F2FCC">
      <w:pPr>
        <w:suppressAutoHyphens/>
        <w:overflowPunct w:val="0"/>
        <w:autoSpaceDE w:val="0"/>
        <w:autoSpaceDN w:val="0"/>
        <w:adjustRightInd w:val="0"/>
        <w:spacing w:after="120" w:line="240" w:lineRule="auto"/>
        <w:ind w:left="57"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color w:val="000000"/>
          <w:kern w:val="2"/>
          <w:sz w:val="24"/>
          <w:szCs w:val="24"/>
          <w:lang w:eastAsia="ru-RU"/>
        </w:rPr>
        <w:t>3.Коррекционные технологии.</w:t>
      </w:r>
    </w:p>
    <w:p w:rsidR="00BD69E8" w:rsidRPr="003F2FCC" w:rsidRDefault="00BD69E8" w:rsidP="003F2FCC">
      <w:pPr>
        <w:suppressAutoHyphens/>
        <w:overflowPunct w:val="0"/>
        <w:autoSpaceDE w:val="0"/>
        <w:autoSpaceDN w:val="0"/>
        <w:adjustRightInd w:val="0"/>
        <w:spacing w:after="120" w:line="240" w:lineRule="auto"/>
        <w:ind w:left="567" w:firstLine="567"/>
        <w:jc w:val="center"/>
        <w:rPr>
          <w:rFonts w:ascii="Times New Roman" w:eastAsia="Times New Roman" w:hAnsi="Times New Roman" w:cs="Times New Roman"/>
          <w:b/>
          <w:i/>
          <w:kern w:val="2"/>
          <w:sz w:val="24"/>
          <w:szCs w:val="24"/>
          <w:lang w:eastAsia="ru-RU"/>
        </w:rPr>
      </w:pPr>
      <w:r w:rsidRPr="003F2FCC">
        <w:rPr>
          <w:rFonts w:ascii="Times New Roman" w:eastAsia="Times New Roman" w:hAnsi="Times New Roman" w:cs="Times New Roman"/>
          <w:b/>
          <w:i/>
          <w:color w:val="000000"/>
          <w:kern w:val="2"/>
          <w:sz w:val="24"/>
          <w:szCs w:val="24"/>
          <w:lang w:eastAsia="ru-RU"/>
        </w:rPr>
        <w:t>Технологии стимулирования и сохранения здоровья</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b/>
          <w:i/>
          <w:color w:val="000000"/>
          <w:kern w:val="2"/>
          <w:sz w:val="24"/>
          <w:szCs w:val="24"/>
          <w:lang w:eastAsia="ru-RU"/>
        </w:rPr>
        <w:t>Игры.</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Понимая значимость игры в развитии ребёнка и руководствуясь ФГОС ДО, в работе с детьми я всё шире использую игровые подходы, которые обеспечивают проживание ребёнком игровых ситуаций, что способствует его полноценному всестороннему развитию. Детей всегда увлекают движения, связанные с каким-либо образом или сюжетом. Особенно действенно использование любимого персонажа. У нас в бассейне это </w:t>
      </w:r>
      <w:r w:rsidR="006425CD" w:rsidRPr="003F2FCC">
        <w:rPr>
          <w:rFonts w:ascii="Times New Roman" w:eastAsia="Times New Roman" w:hAnsi="Times New Roman" w:cs="Times New Roman"/>
          <w:color w:val="000000"/>
          <w:kern w:val="2"/>
          <w:sz w:val="24"/>
          <w:szCs w:val="24"/>
          <w:lang w:eastAsia="ru-RU"/>
        </w:rPr>
        <w:t xml:space="preserve">сделанная моими руками игрушка </w:t>
      </w:r>
      <w:r w:rsidRPr="003F2FCC">
        <w:rPr>
          <w:rFonts w:ascii="Times New Roman" w:eastAsia="Times New Roman" w:hAnsi="Times New Roman" w:cs="Times New Roman"/>
          <w:color w:val="000000"/>
          <w:kern w:val="2"/>
          <w:sz w:val="24"/>
          <w:szCs w:val="24"/>
          <w:lang w:eastAsia="ru-RU"/>
        </w:rPr>
        <w:t>«</w:t>
      </w:r>
      <w:proofErr w:type="spellStart"/>
      <w:r w:rsidR="006425CD" w:rsidRPr="003F2FCC">
        <w:rPr>
          <w:rFonts w:ascii="Times New Roman" w:eastAsia="Times New Roman" w:hAnsi="Times New Roman" w:cs="Times New Roman"/>
          <w:color w:val="000000"/>
          <w:kern w:val="2"/>
          <w:sz w:val="24"/>
          <w:szCs w:val="24"/>
          <w:lang w:eastAsia="ru-RU"/>
        </w:rPr>
        <w:t>солныщко</w:t>
      </w:r>
      <w:proofErr w:type="spellEnd"/>
      <w:r w:rsidRPr="003F2FCC">
        <w:rPr>
          <w:rFonts w:ascii="Times New Roman" w:eastAsia="Times New Roman" w:hAnsi="Times New Roman" w:cs="Times New Roman"/>
          <w:color w:val="000000"/>
          <w:kern w:val="2"/>
          <w:sz w:val="24"/>
          <w:szCs w:val="24"/>
          <w:lang w:eastAsia="ru-RU"/>
        </w:rPr>
        <w:t xml:space="preserve">». На первом этапе эта </w:t>
      </w:r>
      <w:r w:rsidR="006425CD" w:rsidRPr="003F2FCC">
        <w:rPr>
          <w:rFonts w:ascii="Times New Roman" w:eastAsia="Times New Roman" w:hAnsi="Times New Roman" w:cs="Times New Roman"/>
          <w:color w:val="000000"/>
          <w:kern w:val="2"/>
          <w:sz w:val="24"/>
          <w:szCs w:val="24"/>
          <w:lang w:eastAsia="ru-RU"/>
        </w:rPr>
        <w:t>игрушка</w:t>
      </w:r>
      <w:r w:rsidRPr="003F2FCC">
        <w:rPr>
          <w:rFonts w:ascii="Times New Roman" w:eastAsia="Times New Roman" w:hAnsi="Times New Roman" w:cs="Times New Roman"/>
          <w:color w:val="000000"/>
          <w:kern w:val="2"/>
          <w:sz w:val="24"/>
          <w:szCs w:val="24"/>
          <w:lang w:eastAsia="ru-RU"/>
        </w:rPr>
        <w:t xml:space="preserve"> поддерживает малышей, учит их не бояться заходить в воду, опускать лицо в воду, нырять. Дети, зная, что </w:t>
      </w:r>
      <w:r w:rsidR="006425CD" w:rsidRPr="003F2FCC">
        <w:rPr>
          <w:rFonts w:ascii="Times New Roman" w:eastAsia="Times New Roman" w:hAnsi="Times New Roman" w:cs="Times New Roman"/>
          <w:color w:val="000000"/>
          <w:kern w:val="2"/>
          <w:sz w:val="24"/>
          <w:szCs w:val="24"/>
          <w:lang w:eastAsia="ru-RU"/>
        </w:rPr>
        <w:t>солнышко</w:t>
      </w:r>
      <w:r w:rsidRPr="003F2FCC">
        <w:rPr>
          <w:rFonts w:ascii="Times New Roman" w:eastAsia="Times New Roman" w:hAnsi="Times New Roman" w:cs="Times New Roman"/>
          <w:color w:val="000000"/>
          <w:kern w:val="2"/>
          <w:sz w:val="24"/>
          <w:szCs w:val="24"/>
          <w:lang w:eastAsia="ru-RU"/>
        </w:rPr>
        <w:t xml:space="preserve"> за ними наблюдает, стараются преодолеть трудности, решают двигательные задачи для достижения цели.</w:t>
      </w:r>
      <w:r w:rsidR="006425CD" w:rsidRPr="003F2FCC">
        <w:rPr>
          <w:rFonts w:ascii="Times New Roman" w:eastAsia="Times New Roman" w:hAnsi="Times New Roman" w:cs="Times New Roman"/>
          <w:color w:val="000000"/>
          <w:kern w:val="2"/>
          <w:sz w:val="24"/>
          <w:szCs w:val="24"/>
          <w:lang w:eastAsia="ru-RU"/>
        </w:rPr>
        <w:t xml:space="preserve"> Она участвует с ними в играх</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lastRenderedPageBreak/>
        <w:t xml:space="preserve">Для детей старшего возраста </w:t>
      </w:r>
      <w:r w:rsidR="003F2FCC">
        <w:rPr>
          <w:rFonts w:ascii="Times New Roman" w:eastAsia="Times New Roman" w:hAnsi="Times New Roman" w:cs="Times New Roman"/>
          <w:color w:val="000000"/>
          <w:kern w:val="2"/>
          <w:sz w:val="24"/>
          <w:szCs w:val="24"/>
          <w:lang w:eastAsia="ru-RU"/>
        </w:rPr>
        <w:t>существует целая картотека игр.</w:t>
      </w:r>
      <w:r w:rsidR="006425CD" w:rsidRPr="003F2FCC">
        <w:rPr>
          <w:rFonts w:ascii="Times New Roman" w:eastAsia="Times New Roman" w:hAnsi="Times New Roman" w:cs="Times New Roman"/>
          <w:color w:val="000000"/>
          <w:kern w:val="2"/>
          <w:sz w:val="24"/>
          <w:szCs w:val="24"/>
          <w:lang w:eastAsia="ru-RU"/>
        </w:rPr>
        <w:t xml:space="preserve"> Также с детьми этого возраста регулярно разговариваем</w:t>
      </w:r>
      <w:r w:rsidRPr="003F2FCC">
        <w:rPr>
          <w:rFonts w:ascii="Times New Roman" w:eastAsia="Times New Roman" w:hAnsi="Times New Roman" w:cs="Times New Roman"/>
          <w:color w:val="000000"/>
          <w:kern w:val="2"/>
          <w:sz w:val="24"/>
          <w:szCs w:val="24"/>
          <w:lang w:eastAsia="ru-RU"/>
        </w:rPr>
        <w:t xml:space="preserve"> о здоровом образе жизни, о прави</w:t>
      </w:r>
      <w:r w:rsidR="006425CD" w:rsidRPr="003F2FCC">
        <w:rPr>
          <w:rFonts w:ascii="Times New Roman" w:eastAsia="Times New Roman" w:hAnsi="Times New Roman" w:cs="Times New Roman"/>
          <w:color w:val="000000"/>
          <w:kern w:val="2"/>
          <w:sz w:val="24"/>
          <w:szCs w:val="24"/>
          <w:lang w:eastAsia="ru-RU"/>
        </w:rPr>
        <w:t>лах поведения на воде и у воды. З</w:t>
      </w:r>
      <w:r w:rsidRPr="003F2FCC">
        <w:rPr>
          <w:rFonts w:ascii="Times New Roman" w:eastAsia="Times New Roman" w:hAnsi="Times New Roman" w:cs="Times New Roman"/>
          <w:color w:val="000000"/>
          <w:kern w:val="2"/>
          <w:sz w:val="24"/>
          <w:szCs w:val="24"/>
          <w:lang w:eastAsia="ru-RU"/>
        </w:rPr>
        <w:t>анимается с детьми экспериментированием и исследов</w:t>
      </w:r>
      <w:r w:rsidR="006425CD" w:rsidRPr="003F2FCC">
        <w:rPr>
          <w:rFonts w:ascii="Times New Roman" w:eastAsia="Times New Roman" w:hAnsi="Times New Roman" w:cs="Times New Roman"/>
          <w:color w:val="000000"/>
          <w:kern w:val="2"/>
          <w:sz w:val="24"/>
          <w:szCs w:val="24"/>
          <w:lang w:eastAsia="ru-RU"/>
        </w:rPr>
        <w:t>ательской деятельностью с водой с помощью игрушек с различными физическими свойствами.</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b/>
          <w:i/>
          <w:color w:val="000000"/>
          <w:kern w:val="2"/>
          <w:sz w:val="24"/>
          <w:szCs w:val="24"/>
          <w:lang w:eastAsia="ru-RU"/>
        </w:rPr>
        <w:t>Релаксация.</w:t>
      </w:r>
    </w:p>
    <w:p w:rsidR="00921FA1"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i/>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Эмоциональное благополучие ребёнка – залог здоровья и успешности как в настоящем, так и в будущем. Очевидно, что заботиться о психологическом здоровье человека нужно с детства, а для этого необходимо знать факторы, оказывающие неблагоприятное воздействие на его развитие; учебные перегрузки, несоответствие между внешними требованиями и психофизическими возможностями приводят к тревожности, замкнутости, возбудимости, агрессивности и служат постоянным источником стресса. Важный момент при организации занятия – организация благоприятной атмосферы, положительной установки. Созданию атмосферы тепла, доброты, внимания, т.е. обеспечению психологического комфорта способствуют упражнения «сюжетного воображения», такие как «морские фигуры», «настроение моря», «скажи дельфину добрые слова», «золотая рыбка», «волны», «песочные картинки</w:t>
      </w:r>
      <w:r w:rsidRPr="003F2FCC">
        <w:rPr>
          <w:rFonts w:ascii="Times New Roman" w:eastAsia="Times New Roman" w:hAnsi="Times New Roman" w:cs="Times New Roman"/>
          <w:i/>
          <w:color w:val="000000"/>
          <w:kern w:val="2"/>
          <w:sz w:val="24"/>
          <w:szCs w:val="24"/>
          <w:lang w:eastAsia="ru-RU"/>
        </w:rPr>
        <w:t>».</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b/>
          <w:i/>
          <w:color w:val="000000"/>
          <w:kern w:val="2"/>
          <w:sz w:val="24"/>
          <w:szCs w:val="24"/>
          <w:lang w:eastAsia="ru-RU"/>
        </w:rPr>
        <w:t>Дыхательная гимнастика.</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В дыхательной гимнастике существует успокаивающее и </w:t>
      </w:r>
      <w:proofErr w:type="spellStart"/>
      <w:r w:rsidRPr="003F2FCC">
        <w:rPr>
          <w:rFonts w:ascii="Times New Roman" w:eastAsia="Times New Roman" w:hAnsi="Times New Roman" w:cs="Times New Roman"/>
          <w:color w:val="000000"/>
          <w:kern w:val="2"/>
          <w:sz w:val="24"/>
          <w:szCs w:val="24"/>
          <w:lang w:eastAsia="ru-RU"/>
        </w:rPr>
        <w:t>мобилизирующее</w:t>
      </w:r>
      <w:proofErr w:type="spellEnd"/>
      <w:r w:rsidRPr="003F2FCC">
        <w:rPr>
          <w:rFonts w:ascii="Times New Roman" w:eastAsia="Times New Roman" w:hAnsi="Times New Roman" w:cs="Times New Roman"/>
          <w:color w:val="000000"/>
          <w:kern w:val="2"/>
          <w:sz w:val="24"/>
          <w:szCs w:val="24"/>
          <w:lang w:eastAsia="ru-RU"/>
        </w:rPr>
        <w:t xml:space="preserve"> дыхание. На занятиях плаванием я чаще использую успокаивающее дыхание, т.к. оно гасит избыточное возбуждение и нервное напряжение, нейтрализует последствия конфликта. На своих занятиях я придерживаюсь ступенчатой методики; так, в младших группах использую упражнения «ветерок», «горячий чай», «надуй шарик». В старших группах уже более сложные упражнения: «поздоровайся с рыбкой», «задуй свечу». Почти все упражнения дыхательной гимнастики в воде на вдохе выполняются над водой, а на выдохе – под водой. В этом заключается их польза и сложность. Доказано, что совмещение плавания и дыхательной гимнастики дают положительный результат.</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b/>
          <w:i/>
          <w:color w:val="000000"/>
          <w:kern w:val="2"/>
          <w:sz w:val="24"/>
          <w:szCs w:val="24"/>
          <w:lang w:eastAsia="ru-RU"/>
        </w:rPr>
        <w:t>Гимнастика для глаз.</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b/>
          <w:i/>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Необходима для предупреждения утомления глаз, укрепления глазных мышц, для профилактики нарушения зрения дошкольников. В бассейне использую как конкретизация упражнения: «когда плывём на груди кролем, смотрим вдаль». При выполнении упражнения «морская звезда на груди» смотрим на дно прямо перед собой. Планирую использовать «Траекторию с рыбками» из </w:t>
      </w:r>
      <w:proofErr w:type="spellStart"/>
      <w:r w:rsidRPr="003F2FCC">
        <w:rPr>
          <w:rFonts w:ascii="Times New Roman" w:eastAsia="Times New Roman" w:hAnsi="Times New Roman" w:cs="Times New Roman"/>
          <w:color w:val="000000"/>
          <w:kern w:val="2"/>
          <w:sz w:val="24"/>
          <w:szCs w:val="24"/>
          <w:lang w:eastAsia="ru-RU"/>
        </w:rPr>
        <w:t>здоровьесберегающей</w:t>
      </w:r>
      <w:proofErr w:type="spellEnd"/>
      <w:r w:rsidRPr="003F2FCC">
        <w:rPr>
          <w:rFonts w:ascii="Times New Roman" w:eastAsia="Times New Roman" w:hAnsi="Times New Roman" w:cs="Times New Roman"/>
          <w:color w:val="000000"/>
          <w:kern w:val="2"/>
          <w:sz w:val="24"/>
          <w:szCs w:val="24"/>
          <w:lang w:eastAsia="ru-RU"/>
        </w:rPr>
        <w:t xml:space="preserve"> технологии Владимира Филипповича Базарного, по которой дети «бегают» глазками. Это панно расположено максимально отдалённо от глаз, что позволяет снимать напряжение с глазных мышц.</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proofErr w:type="spellStart"/>
      <w:r w:rsidRPr="003F2FCC">
        <w:rPr>
          <w:rFonts w:ascii="Times New Roman" w:eastAsia="Times New Roman" w:hAnsi="Times New Roman" w:cs="Times New Roman"/>
          <w:b/>
          <w:i/>
          <w:color w:val="000000"/>
          <w:kern w:val="2"/>
          <w:sz w:val="24"/>
          <w:szCs w:val="24"/>
          <w:lang w:eastAsia="ru-RU"/>
        </w:rPr>
        <w:t>Аквааэробика</w:t>
      </w:r>
      <w:proofErr w:type="spellEnd"/>
      <w:r w:rsidRPr="003F2FCC">
        <w:rPr>
          <w:rFonts w:ascii="Times New Roman" w:eastAsia="Times New Roman" w:hAnsi="Times New Roman" w:cs="Times New Roman"/>
          <w:b/>
          <w:i/>
          <w:color w:val="000000"/>
          <w:kern w:val="2"/>
          <w:sz w:val="24"/>
          <w:szCs w:val="24"/>
          <w:lang w:eastAsia="ru-RU"/>
        </w:rPr>
        <w:t>.</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color w:val="000000"/>
          <w:kern w:val="2"/>
          <w:sz w:val="24"/>
          <w:szCs w:val="24"/>
          <w:lang w:eastAsia="ru-RU"/>
        </w:rPr>
      </w:pPr>
      <w:proofErr w:type="spellStart"/>
      <w:r w:rsidRPr="003F2FCC">
        <w:rPr>
          <w:rFonts w:ascii="Times New Roman" w:eastAsia="Times New Roman" w:hAnsi="Times New Roman" w:cs="Times New Roman"/>
          <w:color w:val="000000"/>
          <w:kern w:val="2"/>
          <w:sz w:val="24"/>
          <w:szCs w:val="24"/>
          <w:lang w:eastAsia="ru-RU"/>
        </w:rPr>
        <w:t>Аквааэробика</w:t>
      </w:r>
      <w:proofErr w:type="spellEnd"/>
      <w:r w:rsidRPr="003F2FCC">
        <w:rPr>
          <w:rFonts w:ascii="Times New Roman" w:eastAsia="Times New Roman" w:hAnsi="Times New Roman" w:cs="Times New Roman"/>
          <w:color w:val="000000"/>
          <w:kern w:val="2"/>
          <w:sz w:val="24"/>
          <w:szCs w:val="24"/>
          <w:lang w:eastAsia="ru-RU"/>
        </w:rPr>
        <w:t xml:space="preserve"> – это синтетический вид деятельности, основанный на умеренных по интенсивности движениях в воде под музыку. Эффективность её – в разностороннем воздействии на опорно-двигательный аппарат, сердечно-сосудистую, дыхательную и нервную системы ребёнка</w:t>
      </w:r>
      <w:r w:rsidRPr="003F2FCC">
        <w:rPr>
          <w:rFonts w:ascii="Times New Roman" w:eastAsia="Times New Roman" w:hAnsi="Times New Roman" w:cs="Times New Roman"/>
          <w:i/>
          <w:color w:val="000000"/>
          <w:kern w:val="2"/>
          <w:sz w:val="24"/>
          <w:szCs w:val="24"/>
          <w:lang w:eastAsia="ru-RU"/>
        </w:rPr>
        <w:t xml:space="preserve">. </w:t>
      </w:r>
      <w:r w:rsidRPr="003F2FCC">
        <w:rPr>
          <w:rFonts w:ascii="Times New Roman" w:eastAsia="Times New Roman" w:hAnsi="Times New Roman" w:cs="Times New Roman"/>
          <w:color w:val="000000"/>
          <w:kern w:val="2"/>
          <w:sz w:val="24"/>
          <w:szCs w:val="24"/>
          <w:lang w:eastAsia="ru-RU"/>
        </w:rPr>
        <w:t xml:space="preserve">Основу составляют разнообразные движения, позволяющие выразить эмоциональные состояния, сюжеты, образы. Занятия посещают дети подготовительных групп. Организация и проведение занятий </w:t>
      </w:r>
      <w:proofErr w:type="spellStart"/>
      <w:r w:rsidRPr="003F2FCC">
        <w:rPr>
          <w:rFonts w:ascii="Times New Roman" w:eastAsia="Times New Roman" w:hAnsi="Times New Roman" w:cs="Times New Roman"/>
          <w:color w:val="000000"/>
          <w:kern w:val="2"/>
          <w:sz w:val="24"/>
          <w:szCs w:val="24"/>
          <w:lang w:eastAsia="ru-RU"/>
        </w:rPr>
        <w:t>аквааэробикой</w:t>
      </w:r>
      <w:proofErr w:type="spellEnd"/>
      <w:r w:rsidRPr="003F2FCC">
        <w:rPr>
          <w:rFonts w:ascii="Times New Roman" w:eastAsia="Times New Roman" w:hAnsi="Times New Roman" w:cs="Times New Roman"/>
          <w:color w:val="000000"/>
          <w:kern w:val="2"/>
          <w:sz w:val="24"/>
          <w:szCs w:val="24"/>
          <w:lang w:eastAsia="ru-RU"/>
        </w:rPr>
        <w:t xml:space="preserve"> такая же, как и при плавании. Путём различных методов и приёмов занятия становятся интересными, детям приносят радость, обеспечивая их психологический комфорт, что важно для укрепления здоровья.</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b/>
          <w:i/>
          <w:color w:val="000000"/>
          <w:kern w:val="2"/>
          <w:sz w:val="24"/>
          <w:szCs w:val="24"/>
          <w:lang w:eastAsia="ru-RU"/>
        </w:rPr>
        <w:t xml:space="preserve">Корригирующая гимнастика. </w:t>
      </w:r>
    </w:p>
    <w:p w:rsidR="00921FA1"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На своих занятиях использую упражнения для профилактики различных нарушений осанки. Упражнения рекомендованы медиками. Они тесно переплетаются с ЛФК. </w:t>
      </w:r>
    </w:p>
    <w:p w:rsidR="003F2FCC" w:rsidRDefault="003F2FCC"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i/>
          <w:color w:val="000000"/>
          <w:kern w:val="2"/>
          <w:sz w:val="24"/>
          <w:szCs w:val="24"/>
          <w:lang w:eastAsia="ru-RU"/>
        </w:rPr>
      </w:pP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b/>
          <w:i/>
          <w:kern w:val="2"/>
          <w:sz w:val="24"/>
          <w:szCs w:val="24"/>
          <w:lang w:eastAsia="ru-RU"/>
        </w:rPr>
      </w:pPr>
      <w:r w:rsidRPr="003F2FCC">
        <w:rPr>
          <w:rFonts w:ascii="Times New Roman" w:eastAsia="Times New Roman" w:hAnsi="Times New Roman" w:cs="Times New Roman"/>
          <w:b/>
          <w:i/>
          <w:color w:val="000000"/>
          <w:kern w:val="2"/>
          <w:sz w:val="24"/>
          <w:szCs w:val="24"/>
          <w:lang w:eastAsia="ru-RU"/>
        </w:rPr>
        <w:lastRenderedPageBreak/>
        <w:t>Технологии обучения здоровому образу жизни</w:t>
      </w:r>
    </w:p>
    <w:p w:rsidR="00BD69E8" w:rsidRPr="003F2FCC" w:rsidRDefault="00BD69E8" w:rsidP="003F2FCC">
      <w:pPr>
        <w:pStyle w:val="a3"/>
        <w:spacing w:line="240" w:lineRule="auto"/>
        <w:ind w:firstLine="567"/>
        <w:jc w:val="both"/>
        <w:rPr>
          <w:rFonts w:ascii="Times New Roman" w:eastAsia="Times New Roman" w:hAnsi="Times New Roman" w:cs="Times New Roman"/>
          <w:color w:val="000000"/>
          <w:kern w:val="2"/>
          <w:sz w:val="24"/>
          <w:szCs w:val="24"/>
          <w:lang w:eastAsia="ru-RU"/>
        </w:rPr>
      </w:pPr>
      <w:r w:rsidRPr="003F2FCC">
        <w:rPr>
          <w:rFonts w:ascii="Times New Roman" w:eastAsia="Times New Roman" w:hAnsi="Times New Roman" w:cs="Times New Roman"/>
          <w:color w:val="000000"/>
          <w:kern w:val="2"/>
          <w:sz w:val="24"/>
          <w:szCs w:val="24"/>
          <w:lang w:eastAsia="ru-RU"/>
        </w:rPr>
        <w:t>В нашем саду существует целый комплекс: физкультурные занятия, занятия по обучению детей плаванию, утренняя гимнастика, гимнастика после сна, массаж и самомассаж (например, массаж ног осуществляется при хождении по резиновым нескользящим дорожкам, а самомассаж – во время плавания). Также к технологии обучения ЗОЖ относятся занятия из серии «Азбука здоровья». Сюда входят закаливающие мероприятия. Активный отдых, спортивные развлечения и праздники в бассейне и спортивном зале проводятся согласно календарному плану. На многих мероприятиях присутствуют родители наших воспитанников.</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b/>
          <w:i/>
          <w:color w:val="000000"/>
          <w:kern w:val="2"/>
          <w:sz w:val="24"/>
          <w:szCs w:val="24"/>
          <w:lang w:eastAsia="ru-RU"/>
        </w:rPr>
      </w:pPr>
      <w:r w:rsidRPr="003F2FCC">
        <w:rPr>
          <w:rFonts w:ascii="Times New Roman" w:eastAsia="Times New Roman" w:hAnsi="Times New Roman" w:cs="Times New Roman"/>
          <w:b/>
          <w:i/>
          <w:color w:val="000000"/>
          <w:kern w:val="2"/>
          <w:sz w:val="24"/>
          <w:szCs w:val="24"/>
          <w:lang w:eastAsia="ru-RU"/>
        </w:rPr>
        <w:t>Коррекционные технологии</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kern w:val="2"/>
          <w:sz w:val="24"/>
          <w:szCs w:val="24"/>
          <w:lang w:eastAsia="ru-RU"/>
        </w:rPr>
      </w:pPr>
      <w:r w:rsidRPr="003F2FCC">
        <w:rPr>
          <w:rFonts w:ascii="Times New Roman" w:eastAsia="Times New Roman" w:hAnsi="Times New Roman" w:cs="Times New Roman"/>
          <w:b/>
          <w:i/>
          <w:color w:val="000000"/>
          <w:kern w:val="2"/>
          <w:sz w:val="24"/>
          <w:szCs w:val="24"/>
          <w:lang w:eastAsia="ru-RU"/>
        </w:rPr>
        <w:t xml:space="preserve">Технология музыкального воздействия. </w:t>
      </w:r>
      <w:r w:rsidRPr="003F2FCC">
        <w:rPr>
          <w:rFonts w:ascii="Times New Roman" w:eastAsia="Times New Roman" w:hAnsi="Times New Roman" w:cs="Times New Roman"/>
          <w:color w:val="000000"/>
          <w:kern w:val="2"/>
          <w:sz w:val="24"/>
          <w:szCs w:val="24"/>
          <w:lang w:eastAsia="ru-RU"/>
        </w:rPr>
        <w:t>Музыка – это безопасное профилактическое средство, аналогов которому в мире нет. Она не вызывает побочных эффектов и показана каждому без исключения.</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b/>
          <w:i/>
          <w:kern w:val="2"/>
          <w:sz w:val="24"/>
          <w:szCs w:val="24"/>
          <w:lang w:eastAsia="ru-RU"/>
        </w:rPr>
      </w:pPr>
      <w:r w:rsidRPr="003F2FCC">
        <w:rPr>
          <w:rFonts w:ascii="Times New Roman" w:eastAsia="Times New Roman" w:hAnsi="Times New Roman" w:cs="Times New Roman"/>
          <w:color w:val="000000"/>
          <w:kern w:val="2"/>
          <w:sz w:val="24"/>
          <w:szCs w:val="24"/>
          <w:lang w:eastAsia="ru-RU"/>
        </w:rPr>
        <w:t xml:space="preserve">Музыкотерапию использую во время свободного плавания, на занятиях по </w:t>
      </w:r>
      <w:proofErr w:type="spellStart"/>
      <w:r w:rsidRPr="003F2FCC">
        <w:rPr>
          <w:rFonts w:ascii="Times New Roman" w:eastAsia="Times New Roman" w:hAnsi="Times New Roman" w:cs="Times New Roman"/>
          <w:color w:val="000000"/>
          <w:kern w:val="2"/>
          <w:sz w:val="24"/>
          <w:szCs w:val="24"/>
          <w:lang w:eastAsia="ru-RU"/>
        </w:rPr>
        <w:t>аквааэробике</w:t>
      </w:r>
      <w:proofErr w:type="spellEnd"/>
      <w:r w:rsidRPr="003F2FCC">
        <w:rPr>
          <w:rFonts w:ascii="Times New Roman" w:eastAsia="Times New Roman" w:hAnsi="Times New Roman" w:cs="Times New Roman"/>
          <w:color w:val="000000"/>
          <w:kern w:val="2"/>
          <w:sz w:val="24"/>
          <w:szCs w:val="24"/>
          <w:lang w:eastAsia="ru-RU"/>
        </w:rPr>
        <w:t>. При подборе произведения опираюсь на то, чтобы музыка отвечала двум ведущим принципам – высокой художественности и доступности. Тогда музыка вызывает у детей интерес и положительные эмоции. Для расслабления, снятия эмоционального и физического напряжения использую мелодичную классическую и современную релаксирующую музыку, наполненную звуками природы. Дети на подсознательном уровне успокаиваются и расслабляются.</w:t>
      </w:r>
    </w:p>
    <w:p w:rsidR="00BD69E8" w:rsidRPr="003F2FCC" w:rsidRDefault="00BD69E8" w:rsidP="003F2FCC">
      <w:pPr>
        <w:suppressAutoHyphens/>
        <w:overflowPunct w:val="0"/>
        <w:autoSpaceDE w:val="0"/>
        <w:autoSpaceDN w:val="0"/>
        <w:adjustRightInd w:val="0"/>
        <w:spacing w:after="120" w:line="240" w:lineRule="auto"/>
        <w:ind w:firstLine="567"/>
        <w:jc w:val="both"/>
        <w:rPr>
          <w:rFonts w:ascii="Times New Roman" w:eastAsia="Times New Roman" w:hAnsi="Times New Roman" w:cs="Times New Roman"/>
          <w:color w:val="800000"/>
          <w:kern w:val="2"/>
          <w:sz w:val="24"/>
          <w:szCs w:val="24"/>
          <w:lang w:eastAsia="ru-RU"/>
        </w:rPr>
      </w:pPr>
      <w:proofErr w:type="spellStart"/>
      <w:r w:rsidRPr="003F2FCC">
        <w:rPr>
          <w:rFonts w:ascii="Times New Roman" w:eastAsia="Times New Roman" w:hAnsi="Times New Roman" w:cs="Times New Roman"/>
          <w:b/>
          <w:i/>
          <w:color w:val="000000"/>
          <w:kern w:val="2"/>
          <w:sz w:val="24"/>
          <w:szCs w:val="24"/>
          <w:lang w:eastAsia="ru-RU"/>
        </w:rPr>
        <w:t>Сказкотерапия</w:t>
      </w:r>
      <w:proofErr w:type="spellEnd"/>
      <w:r w:rsidRPr="003F2FCC">
        <w:rPr>
          <w:rFonts w:ascii="Times New Roman" w:eastAsia="Times New Roman" w:hAnsi="Times New Roman" w:cs="Times New Roman"/>
          <w:b/>
          <w:i/>
          <w:color w:val="000000"/>
          <w:kern w:val="2"/>
          <w:sz w:val="24"/>
          <w:szCs w:val="24"/>
          <w:lang w:eastAsia="ru-RU"/>
        </w:rPr>
        <w:t xml:space="preserve">. </w:t>
      </w:r>
      <w:proofErr w:type="spellStart"/>
      <w:r w:rsidRPr="003F2FCC">
        <w:rPr>
          <w:rFonts w:ascii="Times New Roman" w:eastAsia="Times New Roman" w:hAnsi="Times New Roman" w:cs="Times New Roman"/>
          <w:color w:val="000000"/>
          <w:kern w:val="2"/>
          <w:sz w:val="24"/>
          <w:szCs w:val="24"/>
          <w:lang w:eastAsia="ru-RU"/>
        </w:rPr>
        <w:t>Сказкотерапия</w:t>
      </w:r>
      <w:proofErr w:type="spellEnd"/>
      <w:r w:rsidRPr="003F2FCC">
        <w:rPr>
          <w:rFonts w:ascii="Times New Roman" w:eastAsia="Times New Roman" w:hAnsi="Times New Roman" w:cs="Times New Roman"/>
          <w:color w:val="000000"/>
          <w:kern w:val="2"/>
          <w:sz w:val="24"/>
          <w:szCs w:val="24"/>
          <w:lang w:eastAsia="ru-RU"/>
        </w:rPr>
        <w:t xml:space="preserve"> – это метод развития личности: он объединяет различные формы и приёмы развития, обучения в единую сказочную форму. Всё, что нас окружает, может быть описано в сказочной форме. В процессе воспитания детей дошкольного возраста целесообразно использовать </w:t>
      </w:r>
      <w:proofErr w:type="spellStart"/>
      <w:r w:rsidRPr="003F2FCC">
        <w:rPr>
          <w:rFonts w:ascii="Times New Roman" w:eastAsia="Times New Roman" w:hAnsi="Times New Roman" w:cs="Times New Roman"/>
          <w:color w:val="000000"/>
          <w:kern w:val="2"/>
          <w:sz w:val="24"/>
          <w:szCs w:val="24"/>
          <w:lang w:eastAsia="ru-RU"/>
        </w:rPr>
        <w:t>сказкотерапию</w:t>
      </w:r>
      <w:proofErr w:type="spellEnd"/>
      <w:r w:rsidRPr="003F2FCC">
        <w:rPr>
          <w:rFonts w:ascii="Times New Roman" w:eastAsia="Times New Roman" w:hAnsi="Times New Roman" w:cs="Times New Roman"/>
          <w:color w:val="000000"/>
          <w:kern w:val="2"/>
          <w:sz w:val="24"/>
          <w:szCs w:val="24"/>
          <w:lang w:eastAsia="ru-RU"/>
        </w:rPr>
        <w:t>, т.к. при слушании, придумывании и обсуждении сказки у ребёнка развивается фантазия, творчество. Немаловажно и то, что ребёнок усваивает основные механизмы поиска и принятия решений. Одна из наших сказок называется «Впервые в бассейне». Увлекательная история позволяет детям уяснить общепринятые правила поведения в бассейне, логически объясняет необходимость их соблюдения.</w:t>
      </w:r>
    </w:p>
    <w:p w:rsidR="00BD69E8" w:rsidRPr="003F2FCC" w:rsidRDefault="00BD69E8" w:rsidP="003F2FCC">
      <w:pPr>
        <w:suppressAutoHyphens/>
        <w:overflowPunct w:val="0"/>
        <w:autoSpaceDE w:val="0"/>
        <w:autoSpaceDN w:val="0"/>
        <w:adjustRightInd w:val="0"/>
        <w:spacing w:after="200" w:line="240" w:lineRule="auto"/>
        <w:ind w:firstLine="567"/>
        <w:jc w:val="both"/>
        <w:rPr>
          <w:rFonts w:ascii="Times New Roman" w:eastAsia="Times New Roman" w:hAnsi="Times New Roman" w:cs="Times New Roman"/>
          <w:b/>
          <w:kern w:val="2"/>
          <w:sz w:val="24"/>
          <w:szCs w:val="24"/>
          <w:lang w:eastAsia="ru-RU"/>
        </w:rPr>
      </w:pPr>
      <w:r w:rsidRPr="003F2FCC">
        <w:rPr>
          <w:rFonts w:ascii="Times New Roman" w:eastAsia="Times New Roman" w:hAnsi="Times New Roman" w:cs="Times New Roman"/>
          <w:b/>
          <w:i/>
          <w:color w:val="000000"/>
          <w:kern w:val="2"/>
          <w:sz w:val="24"/>
          <w:szCs w:val="24"/>
          <w:lang w:eastAsia="ru-RU"/>
        </w:rPr>
        <w:t xml:space="preserve">Таким образом, использование занятий по обучению детей плаванию в оздоровительной работе является мощным фактором, при котором появляется возможность сочетать подачу учебного материала с использованием </w:t>
      </w:r>
      <w:proofErr w:type="spellStart"/>
      <w:r w:rsidRPr="003F2FCC">
        <w:rPr>
          <w:rFonts w:ascii="Times New Roman" w:eastAsia="Times New Roman" w:hAnsi="Times New Roman" w:cs="Times New Roman"/>
          <w:b/>
          <w:i/>
          <w:color w:val="000000"/>
          <w:kern w:val="2"/>
          <w:sz w:val="24"/>
          <w:szCs w:val="24"/>
          <w:lang w:eastAsia="ru-RU"/>
        </w:rPr>
        <w:t>здоровьесберегающих</w:t>
      </w:r>
      <w:proofErr w:type="spellEnd"/>
      <w:r w:rsidRPr="003F2FCC">
        <w:rPr>
          <w:rFonts w:ascii="Times New Roman" w:eastAsia="Times New Roman" w:hAnsi="Times New Roman" w:cs="Times New Roman"/>
          <w:b/>
          <w:i/>
          <w:color w:val="000000"/>
          <w:kern w:val="2"/>
          <w:sz w:val="24"/>
          <w:szCs w:val="24"/>
          <w:lang w:eastAsia="ru-RU"/>
        </w:rPr>
        <w:t xml:space="preserve"> технологий.</w:t>
      </w:r>
    </w:p>
    <w:p w:rsidR="008751FA" w:rsidRPr="003F2FCC" w:rsidRDefault="008751FA" w:rsidP="003F2FCC">
      <w:pPr>
        <w:spacing w:line="240" w:lineRule="auto"/>
        <w:rPr>
          <w:sz w:val="24"/>
          <w:szCs w:val="24"/>
        </w:rPr>
      </w:pPr>
    </w:p>
    <w:sectPr w:rsidR="008751FA" w:rsidRPr="003F2FCC" w:rsidSect="003F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6E"/>
    <w:rsid w:val="001417F0"/>
    <w:rsid w:val="003F2FCC"/>
    <w:rsid w:val="004F5817"/>
    <w:rsid w:val="00541817"/>
    <w:rsid w:val="006425CD"/>
    <w:rsid w:val="00867B6E"/>
    <w:rsid w:val="008751FA"/>
    <w:rsid w:val="00921FA1"/>
    <w:rsid w:val="009C1197"/>
    <w:rsid w:val="009F3119"/>
    <w:rsid w:val="00BD69E8"/>
    <w:rsid w:val="00D85A80"/>
    <w:rsid w:val="00F5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26B7-4058-4856-A769-BE87052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D69E8"/>
    <w:pPr>
      <w:spacing w:after="120"/>
    </w:pPr>
  </w:style>
  <w:style w:type="character" w:customStyle="1" w:styleId="a4">
    <w:name w:val="Основной текст Знак"/>
    <w:basedOn w:val="a0"/>
    <w:link w:val="a3"/>
    <w:uiPriority w:val="99"/>
    <w:semiHidden/>
    <w:rsid w:val="00BD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 Андрей</dc:creator>
  <cp:keywords/>
  <dc:description/>
  <cp:lastModifiedBy>Еремеев Андрей</cp:lastModifiedBy>
  <cp:revision>4</cp:revision>
  <dcterms:created xsi:type="dcterms:W3CDTF">2018-09-11T10:50:00Z</dcterms:created>
  <dcterms:modified xsi:type="dcterms:W3CDTF">2021-04-15T12:04:00Z</dcterms:modified>
</cp:coreProperties>
</file>