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F" w:rsidRPr="000A295E" w:rsidRDefault="00DA368F" w:rsidP="00903558">
      <w:pPr>
        <w:ind w:right="-141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Дошкольное образовательное учреждение Красноярский муниципальный детский</w:t>
      </w:r>
      <w:r w:rsidR="00E27F4B">
        <w:rPr>
          <w:sz w:val="24"/>
          <w:szCs w:val="24"/>
          <w:lang w:eastAsia="ru-RU"/>
        </w:rPr>
        <w:t xml:space="preserve">            </w:t>
      </w:r>
      <w:r>
        <w:rPr>
          <w:sz w:val="24"/>
          <w:szCs w:val="24"/>
          <w:lang w:eastAsia="ru-RU"/>
        </w:rPr>
        <w:t xml:space="preserve"> сад</w:t>
      </w:r>
      <w:r w:rsidR="00E27F4B">
        <w:rPr>
          <w:sz w:val="24"/>
          <w:szCs w:val="24"/>
          <w:lang w:eastAsia="ru-RU"/>
        </w:rPr>
        <w:t xml:space="preserve">  №</w:t>
      </w:r>
      <w:r>
        <w:rPr>
          <w:sz w:val="24"/>
          <w:szCs w:val="24"/>
          <w:lang w:eastAsia="ru-RU"/>
        </w:rPr>
        <w:t xml:space="preserve">4 «Светлячок» </w:t>
      </w:r>
      <w:proofErr w:type="spellStart"/>
      <w:r>
        <w:rPr>
          <w:sz w:val="24"/>
          <w:szCs w:val="24"/>
          <w:lang w:eastAsia="ru-RU"/>
        </w:rPr>
        <w:t>Жирновкого</w:t>
      </w:r>
      <w:proofErr w:type="spellEnd"/>
      <w:r>
        <w:rPr>
          <w:sz w:val="24"/>
          <w:szCs w:val="24"/>
          <w:lang w:eastAsia="ru-RU"/>
        </w:rPr>
        <w:t xml:space="preserve"> муниципально</w:t>
      </w:r>
      <w:r w:rsidR="000A295E">
        <w:rPr>
          <w:sz w:val="24"/>
          <w:szCs w:val="24"/>
          <w:lang w:eastAsia="ru-RU"/>
        </w:rPr>
        <w:t>го района, Волгоградской области</w:t>
      </w:r>
    </w:p>
    <w:p w:rsidR="00A51902" w:rsidRPr="000A295E" w:rsidRDefault="00DA368F" w:rsidP="000A295E">
      <w:pPr>
        <w:jc w:val="both"/>
        <w:rPr>
          <w:b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0A295E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hyperlink r:id="rId5" w:history="1">
        <w:r w:rsidR="00A51902" w:rsidRPr="000A295E">
          <w:rPr>
            <w:b/>
            <w:sz w:val="24"/>
            <w:szCs w:val="24"/>
            <w:lang w:eastAsia="ru-RU"/>
          </w:rPr>
          <w:t>Статья «Обогащение социального опыта в процессе игровой деятельности</w:t>
        </w:r>
        <w:r w:rsidR="001169E2" w:rsidRPr="000A295E">
          <w:rPr>
            <w:b/>
            <w:sz w:val="24"/>
            <w:szCs w:val="24"/>
            <w:lang w:eastAsia="ru-RU"/>
          </w:rPr>
          <w:t xml:space="preserve"> в ДОУ</w:t>
        </w:r>
        <w:r w:rsidR="00A51902" w:rsidRPr="000A295E">
          <w:rPr>
            <w:b/>
            <w:sz w:val="24"/>
            <w:szCs w:val="24"/>
            <w:lang w:eastAsia="ru-RU"/>
          </w:rPr>
          <w:t>»</w:t>
        </w:r>
      </w:hyperlink>
    </w:p>
    <w:p w:rsidR="00A51902" w:rsidRPr="00A51902" w:rsidRDefault="00A51902" w:rsidP="000A295E">
      <w:pPr>
        <w:shd w:val="clear" w:color="auto" w:fill="F4F7F8"/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519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</w:t>
      </w:r>
      <w:r w:rsidRPr="00A51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A519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Носкова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Нина Васильевна</w:t>
      </w:r>
    </w:p>
    <w:p w:rsidR="00A51902" w:rsidRDefault="001169E2" w:rsidP="00E27F4B">
      <w:pPr>
        <w:shd w:val="clear" w:color="auto" w:fill="F4F7F8"/>
        <w:tabs>
          <w:tab w:val="left" w:pos="9072"/>
        </w:tabs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Далеко не все педагогические ресурсы используются  в сфере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воспитания и развития ребенка.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Сегодня, как никогда  широко осознается ответственность общества за воспитание подрастающего поколения.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таким мало используемым средствам воспитания относится игра. А между тем, педагогика и психология  видят в игре  такие важны</w:t>
      </w:r>
      <w:r w:rsid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особенности как  </w:t>
      </w:r>
      <w:proofErr w:type="spellStart"/>
      <w:r w:rsid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олифункциональность</w:t>
      </w:r>
      <w:proofErr w:type="spellEnd"/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возможность предоставить личности позицию субъекта деятельности вместо пассивного «потребителя» информации, крайне важные для эффективности учебно-воспитательного процесса.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Игра теснейшим образом связана с развитием личности, а именно в период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её особенно интенсивного развития в детстве, оно приобретает особое значение.  Игра – первая деятельность, которой принадлежит особенно значительная роль в развитии личности, в формировании свойс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 и обогащении его внутреннего содержания.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относится к косвенному методу воздействия: ребенок не ощущает себя  объектом воздействия взрослого, является полноправным субъектом деятельности.                                                                                                           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– это такое средство, где воспитание  переходит в самовоспитание.      </w:t>
      </w:r>
    </w:p>
    <w:p w:rsid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ранние, дошкольные годы жизни ребенка игра является тем видом деятельности, в котором формируется  его лич</w:t>
      </w:r>
      <w:r w:rsid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ность.             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Войдя в игру, раз за разом закрепляются соответствующие действия; играя, ребенок  все лучше овладевает ими: игра становится  для него своеобразной школой жизни. Ребенок играет не для того, чтобы приобрести подготовку к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жизни, а приобретает подготовку к жизни, играя, потому что у него закономерно появляется потребность разыгрывать именно те действия, которые являются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него новоприобретенными, еще не ставшими привычками. В результате он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процессе игры развивается и получает подготовку к дальнейшей деятельности. Он играет, потому что развивается и развивается, потому что играет. Игра-практика развития.                                                 </w:t>
      </w:r>
    </w:p>
    <w:p w:rsidR="00A51902" w:rsidRPr="00A51902" w:rsidRDefault="001169E2" w:rsidP="00E27F4B">
      <w:pPr>
        <w:shd w:val="clear" w:color="auto" w:fill="F4F7F8"/>
        <w:tabs>
          <w:tab w:val="left" w:pos="9072"/>
        </w:tabs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подготавливает детей к продолжению дела старшего поколения, формируя, развивая  в нем способности и качества, необходимые для той деятельности, которую им в будущем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едстоит выполнить.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игре у ребенка формируется воображение, которое заключает в себе и отлет от действительности, и проникновение в неё. Способности к преобразованию действительности  в образе и преобразованию её в действии, её изменению закладываются и подготавливаются в игровом действии, и в игре прокладывается  путь от чувства  к организованному действию и от действия к чувству. Словом, в игре, как в фокусе, собираются, в ней проявляются и через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неё формируются все стороны психической жизни личности в ролях, которые ребенок, играя, принимает на себя, расширяется, обогащается, углубляется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сама личность ребенка. В игре в той или иной мере формируется свойства, необходимые для учения в школе, обуславливающие готовность к обучению.                                                                                      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разных этапах развития детям свойственны разные игры в закономерном соответствии с общим характером данного этапа. Участвуя в развитии ребенка, игра сама развивается.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9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Социальная природа игры.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Игра – сложное социально-психическое явление уже потому, что это не возрастное явление, а личностное. Потребность личности в игре и способность включаться в игру характеризуется особым видением мира и не связаны с возрастом человека. Однако стремление к игре взрослых и детей имеют различные психологические основания.                                                                                                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же люди, взрослея, перестают играть?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в игре, вероятно, зависит от творческих возможностей личности. Ведь творчество обязательно связано с переживанием радости от самого процесса деятельности. В работах Л.С. Выготского показана возрастная тенденция к снижению стихийно возникающих игр.                                                                                                     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у детей к подростковому возрасту свертывается интерес к творчеству, подросток начинает критично относиться к нему.                                                       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«Такое же свертывание детской фантазии мы видим в том, что у ребенка пропадает интерес к наивным играм более раннего детства».                                                 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ряд авторов (Д.Н. Узнадзе, Н.П. Аникеева, О.С. </w:t>
      </w:r>
      <w:proofErr w:type="spellStart"/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Газман</w:t>
      </w:r>
      <w:proofErr w:type="spellEnd"/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указывают, что получение  удовольствия, радости, положительных эмоций также является одной из побудительных сил, порождающих игру.                                                                       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Взрослый человек, который уже совершил выбор одного из возможных жизненных путей, живет в сфере узкого канала воронки, а игра позволяет ему в условном плане прочувствовать  другие возможные варианты жизни, не использованные в реальном плане. Умение людей входить в игру влияет на эмоциональную атмосферу общения, создаёт настроение окружающим. Игра – это сложное социально-психологическое явление, при достаточно осознанном отношении она становится  средством   стрессового контроля, самообновления, самосовершенствования, преодоления внутреннего конфликта, а также стимулирования приподнятого настроения.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же  этим средством так 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едко пользуются взрослые? 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 игра считается преимуществом детства?</w:t>
      </w:r>
    </w:p>
    <w:p w:rsidR="00A51902" w:rsidRPr="00A51902" w:rsidRDefault="00A5190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уже отмечалось выше, игра – это, прежде всего, процесс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творческий,</w:t>
      </w:r>
      <w:r w:rsidR="00E27F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у многих складывается стереотип, что творчество – удел избранных, но Л.С. Выготский в своей работе «Воображение и творчество в детском возрасте», опровергает эту мысль. Если понимать творчество: «как необходимое условие существования, и всё, что выходит за пределы рутины, и в чем заключается хоть йота нового, все равно будет ли это созданное… какой-нибудь вещью внешнего мира или известным построением ума или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чувства…». То легко заметить, что творческие процессы обнаруживаются во всей силе, как в самом р</w:t>
      </w:r>
      <w:r w:rsidR="00C4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аннем детстве, так и у взрослых людей. 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возрастом люди получают массу возможностей воздействовать на мир, в то время  как в детстве игра – доминирующий способ в силу недостаточной развитости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«взрослых» способов действия и </w:t>
      </w:r>
      <w:r w:rsidR="0011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познания, н</w:t>
      </w:r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главное, пожалуй, в следующем. С детства люди привыкли слышать: «хватить играть, пора делом заняться». С детства лепится жесткий стереотип: игра – это то, что несерьёзно. Игра отождествляется  с тем, что «легкомысленно», что «развлечение». И взрослые люди компенсируют отсутствие игры многозначительными хобби, погружением в созерцание телевизионных программ, играми по правилам (шахматы, карты), спортивным «</w:t>
      </w:r>
      <w:proofErr w:type="spellStart"/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болением</w:t>
      </w:r>
      <w:proofErr w:type="spellEnd"/>
      <w:r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т.п.   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И еще одна немаловажная причина: и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 (как внешняя, так и внутренняя) требует определенных душевных усилий. Компенсирующие игру занятия и увлечения более легки для ощущения.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тем, уже давно обнаружено, что игра не представляет собой чего-либо случайного, она неизменно  возникает на всех стадиях культурной жизни у самых разных народов  и представляет неустранимую и  естественную особенность человеческой природы.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игры в социализации личности ребенка определяется тем, что детская игра рассматривается как форма включения ребенка в мир  человеческих действий  и отношений. Игра, возникающая на такой ступени развития, когда высокоразвитые формы труда делают невозможным непосредственное участие в нем ребенка, тогда как условия воспитания  формируют у него стремление к совместной деятельности и жизни с взрослым.</w:t>
      </w:r>
    </w:p>
    <w:p w:rsidR="00A51902" w:rsidRPr="00A51902" w:rsidRDefault="001169E2" w:rsidP="000A295E">
      <w:pPr>
        <w:shd w:val="clear" w:color="auto" w:fill="F4F7F8"/>
        <w:spacing w:before="134" w:after="134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социализации есть неразрывное единство с естественной потребностью детского организма – развитии, осуществляемым через игру. Игра по своему  происхождению и содержанию социальна.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«Игра-эт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51902" w:rsidRPr="00A519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такая  деятельность, в которой  воссоздаются  социальные отношения между людьми вне условий непосредственно утилитарной деятельности».</w:t>
      </w:r>
    </w:p>
    <w:p w:rsidR="004E7CBD" w:rsidRPr="00A51902" w:rsidRDefault="004E7CBD" w:rsidP="000A295E">
      <w:pPr>
        <w:rPr>
          <w:sz w:val="24"/>
          <w:szCs w:val="24"/>
        </w:rPr>
      </w:pPr>
    </w:p>
    <w:sectPr w:rsidR="004E7CBD" w:rsidRPr="00A51902" w:rsidSect="00C4654D">
      <w:pgSz w:w="11906" w:h="16838"/>
      <w:pgMar w:top="1135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2"/>
    <w:rsid w:val="000A295E"/>
    <w:rsid w:val="001169E2"/>
    <w:rsid w:val="004E7CBD"/>
    <w:rsid w:val="00903558"/>
    <w:rsid w:val="00A51902"/>
    <w:rsid w:val="00C4654D"/>
    <w:rsid w:val="00DA368F"/>
    <w:rsid w:val="00E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6.vospitately.ru/publikacii-vospitateley/aprel/no-718-statya-obogashchenie-socialnogo-opyta-v-processe-igrovoy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2021-01-07T16:06:00Z</cp:lastPrinted>
  <dcterms:created xsi:type="dcterms:W3CDTF">2021-01-07T15:47:00Z</dcterms:created>
  <dcterms:modified xsi:type="dcterms:W3CDTF">2021-01-07T18:34:00Z</dcterms:modified>
</cp:coreProperties>
</file>