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bookmarkStart w:id="0" w:name="_GoBack"/>
      <w:r w:rsidRPr="005A6D16">
        <w:rPr>
          <w:sz w:val="28"/>
          <w:szCs w:val="28"/>
        </w:rPr>
        <w:t xml:space="preserve">Дети с </w:t>
      </w:r>
      <w:r w:rsidRPr="005A6D16">
        <w:rPr>
          <w:rStyle w:val="a4"/>
          <w:sz w:val="28"/>
          <w:szCs w:val="28"/>
        </w:rPr>
        <w:t>нарушениями</w:t>
      </w:r>
      <w:r w:rsidRPr="005A6D16">
        <w:rPr>
          <w:sz w:val="28"/>
          <w:szCs w:val="28"/>
        </w:rPr>
        <w:t xml:space="preserve"> речи есть в каждом детском саду. Для работы с таким контингентом воспитанников открываются логопедические группы, </w:t>
      </w:r>
      <w:proofErr w:type="spellStart"/>
      <w:r w:rsidRPr="005A6D16">
        <w:rPr>
          <w:sz w:val="28"/>
          <w:szCs w:val="28"/>
        </w:rPr>
        <w:t>логопункты</w:t>
      </w:r>
      <w:proofErr w:type="spellEnd"/>
      <w:r w:rsidRPr="005A6D16">
        <w:rPr>
          <w:sz w:val="28"/>
          <w:szCs w:val="28"/>
        </w:rPr>
        <w:t xml:space="preserve">. Проблема дефектов речи стала особо актуальной в последние годы, благодаря этому основные методы и приемы логопедической работы пользуются популярностью и применяются не только учителями-логопедами и дефектологам, но и педагогам ДОУ и даже родителям. Всевозможные образовательные </w:t>
      </w:r>
      <w:proofErr w:type="spellStart"/>
      <w:r w:rsidRPr="005A6D16">
        <w:rPr>
          <w:sz w:val="28"/>
          <w:szCs w:val="28"/>
        </w:rPr>
        <w:t>интернет-ресурсы</w:t>
      </w:r>
      <w:proofErr w:type="spellEnd"/>
      <w:r w:rsidRPr="005A6D16">
        <w:rPr>
          <w:sz w:val="28"/>
          <w:szCs w:val="28"/>
        </w:rPr>
        <w:t>, специальная литература – для каждого интересующегося этой проблемой найдется нужная информация.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Знание информационно – коммуникационных технологий, являющееся обязательным в наше время, дает возможность педагогам искать инновационные методы работы. Однако не только педагоги стали более осведомленными в области ИКТ, их современные воспитанники могут дать фору любому среднему пользователю ПК. Дети ХХI века, идущие в ногу со временем, не дают возможности отставать и людям, работа которых заключается в том, чтобы вырастить из них полноценно развитую личность, современно мыслящего школьника и просто счастливого ребенка.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 xml:space="preserve">Именно эту цель преследуют воспитатели, учителя-логопеды, музыкальные руководители и остальные участники образовательного процесса, когда приступают к поиску и изучению нестандартных форм воздействия на дошкольника. Одной из таких форм стала </w:t>
      </w:r>
      <w:r w:rsidRPr="005A6D16">
        <w:rPr>
          <w:rStyle w:val="a4"/>
          <w:sz w:val="28"/>
          <w:szCs w:val="28"/>
        </w:rPr>
        <w:t>арт-терапия</w:t>
      </w:r>
      <w:r w:rsidRPr="005A6D16">
        <w:rPr>
          <w:sz w:val="28"/>
          <w:szCs w:val="28"/>
        </w:rPr>
        <w:t xml:space="preserve">. В моем случае - методы и приемы </w:t>
      </w:r>
      <w:r w:rsidRPr="005A6D16">
        <w:rPr>
          <w:rStyle w:val="a4"/>
          <w:sz w:val="28"/>
          <w:szCs w:val="28"/>
        </w:rPr>
        <w:t>арт-терапевтической работы</w:t>
      </w:r>
      <w:r w:rsidRPr="005A6D16">
        <w:rPr>
          <w:sz w:val="28"/>
          <w:szCs w:val="28"/>
        </w:rPr>
        <w:t>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rStyle w:val="a4"/>
          <w:sz w:val="28"/>
          <w:szCs w:val="28"/>
        </w:rPr>
        <w:t>Арт-терапия – это целая планета</w:t>
      </w:r>
      <w:r w:rsidRPr="005A6D16">
        <w:rPr>
          <w:sz w:val="28"/>
          <w:szCs w:val="28"/>
        </w:rPr>
        <w:t>, на которой есть страна-психология, страна-медицина, страна-педагогика и страна-искусство. Ребенок путешествует, а мы его гиды, люди, сопровождающие, объясняющие, знакомящие, открывающие неизведанное.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rStyle w:val="a4"/>
          <w:sz w:val="28"/>
          <w:szCs w:val="28"/>
        </w:rPr>
        <w:t>Арт-терапия</w:t>
      </w:r>
      <w:r w:rsidRPr="005A6D16">
        <w:rPr>
          <w:sz w:val="28"/>
          <w:szCs w:val="28"/>
        </w:rPr>
        <w:t xml:space="preserve"> выполняет ряд </w:t>
      </w:r>
      <w:r w:rsidRPr="005A6D16">
        <w:rPr>
          <w:sz w:val="28"/>
          <w:szCs w:val="28"/>
          <w:u w:val="single"/>
        </w:rPr>
        <w:t>функций</w:t>
      </w:r>
      <w:r w:rsidRPr="005A6D16">
        <w:rPr>
          <w:sz w:val="28"/>
          <w:szCs w:val="28"/>
        </w:rPr>
        <w:t>: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• воспитательная;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 xml:space="preserve">Реализация методов </w:t>
      </w:r>
      <w:r w:rsidRPr="005A6D16">
        <w:rPr>
          <w:rStyle w:val="a4"/>
          <w:sz w:val="28"/>
          <w:szCs w:val="28"/>
        </w:rPr>
        <w:t>арт-терапии</w:t>
      </w:r>
      <w:r w:rsidRPr="005A6D16">
        <w:rPr>
          <w:sz w:val="28"/>
          <w:szCs w:val="28"/>
        </w:rPr>
        <w:t xml:space="preserve"> проходит в определенной </w:t>
      </w:r>
      <w:r w:rsidRPr="005A6D16">
        <w:rPr>
          <w:sz w:val="28"/>
          <w:szCs w:val="28"/>
          <w:u w:val="single"/>
        </w:rPr>
        <w:t>среде</w:t>
      </w:r>
      <w:r w:rsidRPr="005A6D16">
        <w:rPr>
          <w:sz w:val="28"/>
          <w:szCs w:val="28"/>
        </w:rPr>
        <w:t xml:space="preserve">: она свободна, безопасна и не требует оценки. Благодаря этому отсутствует </w:t>
      </w:r>
      <w:r w:rsidRPr="005A6D16">
        <w:rPr>
          <w:rStyle w:val="a4"/>
          <w:sz w:val="28"/>
          <w:szCs w:val="28"/>
        </w:rPr>
        <w:t>элемент соперничества</w:t>
      </w:r>
      <w:r w:rsidRPr="005A6D16">
        <w:rPr>
          <w:sz w:val="28"/>
          <w:szCs w:val="28"/>
        </w:rPr>
        <w:t xml:space="preserve">, в итоге дети лишь наблюдают друг за другом, за собой. В процессе работы складываются открытые, доверительные, отношения в коллективе, и педагогом. Дети учатся сопереживанию. Это формирует систему моральных норм, умение </w:t>
      </w:r>
      <w:r w:rsidRPr="005A6D16">
        <w:rPr>
          <w:rStyle w:val="a4"/>
          <w:sz w:val="28"/>
          <w:szCs w:val="28"/>
        </w:rPr>
        <w:t>корректно общаться</w:t>
      </w:r>
      <w:r w:rsidRPr="005A6D16">
        <w:rPr>
          <w:sz w:val="28"/>
          <w:szCs w:val="28"/>
        </w:rPr>
        <w:t>, выстраивать доброжелательные взаимоотношения со сверстниками.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 xml:space="preserve">• </w:t>
      </w:r>
      <w:r w:rsidRPr="005A6D16">
        <w:rPr>
          <w:rStyle w:val="a4"/>
          <w:sz w:val="28"/>
          <w:szCs w:val="28"/>
        </w:rPr>
        <w:t>коррекционная</w:t>
      </w:r>
      <w:r w:rsidRPr="005A6D16">
        <w:rPr>
          <w:sz w:val="28"/>
          <w:szCs w:val="28"/>
        </w:rPr>
        <w:t>;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 xml:space="preserve">Многие методы несут в себе </w:t>
      </w:r>
      <w:r w:rsidRPr="005A6D16">
        <w:rPr>
          <w:rStyle w:val="a4"/>
          <w:sz w:val="28"/>
          <w:szCs w:val="28"/>
        </w:rPr>
        <w:t>коррекционный подтекст</w:t>
      </w:r>
      <w:r w:rsidRPr="005A6D16">
        <w:rPr>
          <w:sz w:val="28"/>
          <w:szCs w:val="28"/>
        </w:rPr>
        <w:t xml:space="preserve">. </w:t>
      </w:r>
      <w:r w:rsidRPr="005A6D16">
        <w:rPr>
          <w:rStyle w:val="a4"/>
          <w:sz w:val="28"/>
          <w:szCs w:val="28"/>
        </w:rPr>
        <w:t>Использование</w:t>
      </w:r>
      <w:r w:rsidRPr="005A6D16">
        <w:rPr>
          <w:sz w:val="28"/>
          <w:szCs w:val="28"/>
        </w:rPr>
        <w:t xml:space="preserve"> их оказывает большое влияние на развитие общей и мелкой моторики, </w:t>
      </w:r>
      <w:r w:rsidRPr="005A6D16">
        <w:rPr>
          <w:sz w:val="28"/>
          <w:szCs w:val="28"/>
        </w:rPr>
        <w:lastRenderedPageBreak/>
        <w:t xml:space="preserve">межполушарных связей, фонематических процессов и </w:t>
      </w:r>
      <w:r w:rsidRPr="005A6D16">
        <w:rPr>
          <w:rStyle w:val="a4"/>
          <w:sz w:val="28"/>
          <w:szCs w:val="28"/>
        </w:rPr>
        <w:t>речевой функции</w:t>
      </w:r>
      <w:r w:rsidRPr="005A6D16">
        <w:rPr>
          <w:sz w:val="28"/>
          <w:szCs w:val="28"/>
        </w:rPr>
        <w:t>, а также эмоционально-волевой сферы дошкольника.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• диагностическая;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В процессе работы педагог может получить сведения об индивидуальных особенностях воспитанника. Это лучший способ наблюдения за ребенком в самостоятельной деятельности.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 xml:space="preserve">Существует множество </w:t>
      </w:r>
      <w:r w:rsidRPr="005A6D16">
        <w:rPr>
          <w:rStyle w:val="a4"/>
          <w:sz w:val="28"/>
          <w:szCs w:val="28"/>
        </w:rPr>
        <w:t>арт-терапевтических направлений</w:t>
      </w:r>
      <w:r w:rsidRPr="005A6D16">
        <w:rPr>
          <w:sz w:val="28"/>
          <w:szCs w:val="28"/>
        </w:rPr>
        <w:t xml:space="preserve">, к ним </w:t>
      </w:r>
      <w:r w:rsidRPr="005A6D16">
        <w:rPr>
          <w:sz w:val="28"/>
          <w:szCs w:val="28"/>
          <w:u w:val="single"/>
        </w:rPr>
        <w:t>относится</w:t>
      </w:r>
      <w:r w:rsidRPr="005A6D16">
        <w:rPr>
          <w:sz w:val="28"/>
          <w:szCs w:val="28"/>
        </w:rPr>
        <w:t>: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 xml:space="preserve">• </w:t>
      </w:r>
      <w:proofErr w:type="spellStart"/>
      <w:r w:rsidRPr="005A6D16">
        <w:rPr>
          <w:sz w:val="28"/>
          <w:szCs w:val="28"/>
        </w:rPr>
        <w:t>изотерапия</w:t>
      </w:r>
      <w:proofErr w:type="spellEnd"/>
      <w:r w:rsidRPr="005A6D16">
        <w:rPr>
          <w:sz w:val="28"/>
          <w:szCs w:val="28"/>
        </w:rPr>
        <w:t>;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• цветотерапия;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 xml:space="preserve">• </w:t>
      </w:r>
      <w:proofErr w:type="spellStart"/>
      <w:r w:rsidRPr="005A6D16">
        <w:rPr>
          <w:sz w:val="28"/>
          <w:szCs w:val="28"/>
        </w:rPr>
        <w:t>игротерапия</w:t>
      </w:r>
      <w:proofErr w:type="spellEnd"/>
      <w:r w:rsidRPr="005A6D16">
        <w:rPr>
          <w:sz w:val="28"/>
          <w:szCs w:val="28"/>
        </w:rPr>
        <w:t>;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• музыкотерапия;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• сказкотерапия;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 xml:space="preserve">• </w:t>
      </w:r>
      <w:proofErr w:type="spellStart"/>
      <w:r w:rsidRPr="005A6D16">
        <w:rPr>
          <w:sz w:val="28"/>
          <w:szCs w:val="28"/>
        </w:rPr>
        <w:t>библиотерапия</w:t>
      </w:r>
      <w:proofErr w:type="spellEnd"/>
      <w:r w:rsidRPr="005A6D16">
        <w:rPr>
          <w:sz w:val="28"/>
          <w:szCs w:val="28"/>
        </w:rPr>
        <w:t>;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 xml:space="preserve">• </w:t>
      </w:r>
      <w:proofErr w:type="spellStart"/>
      <w:r w:rsidRPr="005A6D16">
        <w:rPr>
          <w:sz w:val="28"/>
          <w:szCs w:val="28"/>
        </w:rPr>
        <w:t>кинезиотерапия</w:t>
      </w:r>
      <w:proofErr w:type="spellEnd"/>
      <w:r w:rsidRPr="005A6D16">
        <w:rPr>
          <w:sz w:val="28"/>
          <w:szCs w:val="28"/>
        </w:rPr>
        <w:t>;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 xml:space="preserve">• </w:t>
      </w:r>
      <w:proofErr w:type="spellStart"/>
      <w:r w:rsidRPr="005A6D16">
        <w:rPr>
          <w:sz w:val="28"/>
          <w:szCs w:val="28"/>
        </w:rPr>
        <w:t>имаготерапия</w:t>
      </w:r>
      <w:proofErr w:type="spellEnd"/>
      <w:r w:rsidRPr="005A6D16">
        <w:rPr>
          <w:sz w:val="28"/>
          <w:szCs w:val="28"/>
        </w:rPr>
        <w:t>;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• ароматерапия;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 xml:space="preserve">• </w:t>
      </w:r>
      <w:proofErr w:type="spellStart"/>
      <w:r w:rsidRPr="005A6D16">
        <w:rPr>
          <w:sz w:val="28"/>
          <w:szCs w:val="28"/>
        </w:rPr>
        <w:t>смехотерапия</w:t>
      </w:r>
      <w:proofErr w:type="spellEnd"/>
      <w:r w:rsidRPr="005A6D16">
        <w:rPr>
          <w:sz w:val="28"/>
          <w:szCs w:val="28"/>
        </w:rPr>
        <w:t>;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• мнемотехника.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rStyle w:val="a4"/>
          <w:sz w:val="28"/>
          <w:szCs w:val="28"/>
        </w:rPr>
        <w:t>Элементы</w:t>
      </w:r>
      <w:r w:rsidRPr="005A6D16">
        <w:rPr>
          <w:sz w:val="28"/>
          <w:szCs w:val="28"/>
        </w:rPr>
        <w:t xml:space="preserve"> некоторых технологий, из перечисленных выше, я применяю в своей работе. Это вызвано необходимостью сделать </w:t>
      </w:r>
      <w:r w:rsidRPr="005A6D16">
        <w:rPr>
          <w:rStyle w:val="a4"/>
          <w:sz w:val="28"/>
          <w:szCs w:val="28"/>
        </w:rPr>
        <w:t>коррекционный</w:t>
      </w:r>
      <w:r w:rsidRPr="005A6D16">
        <w:rPr>
          <w:sz w:val="28"/>
          <w:szCs w:val="28"/>
        </w:rPr>
        <w:t xml:space="preserve"> процесс более ориентированным на работу с детьми, имеющими тяжелые </w:t>
      </w:r>
      <w:r w:rsidRPr="005A6D16">
        <w:rPr>
          <w:rStyle w:val="a4"/>
          <w:sz w:val="28"/>
          <w:szCs w:val="28"/>
        </w:rPr>
        <w:t>нарушения речи</w:t>
      </w:r>
      <w:r w:rsidRPr="005A6D16">
        <w:rPr>
          <w:sz w:val="28"/>
          <w:szCs w:val="28"/>
        </w:rPr>
        <w:t>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proofErr w:type="spellStart"/>
      <w:r w:rsidRPr="005A6D16">
        <w:rPr>
          <w:sz w:val="28"/>
          <w:szCs w:val="28"/>
        </w:rPr>
        <w:t>Изотерапия</w:t>
      </w:r>
      <w:proofErr w:type="spellEnd"/>
      <w:r w:rsidRPr="005A6D16">
        <w:rPr>
          <w:sz w:val="28"/>
          <w:szCs w:val="28"/>
        </w:rPr>
        <w:t xml:space="preserve"> </w:t>
      </w:r>
      <w:r w:rsidRPr="005A6D16">
        <w:rPr>
          <w:i/>
          <w:iCs/>
          <w:sz w:val="28"/>
          <w:szCs w:val="28"/>
        </w:rPr>
        <w:t>(художественно-изобразительная деятельность)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  <w:u w:val="single"/>
        </w:rPr>
        <w:t>Цель</w:t>
      </w:r>
      <w:r w:rsidRPr="005A6D16">
        <w:rPr>
          <w:sz w:val="28"/>
          <w:szCs w:val="28"/>
        </w:rPr>
        <w:t>: самовыражение и самореализация ребенка в продуктах творчества.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  <w:u w:val="single"/>
        </w:rPr>
        <w:t>Задачи</w:t>
      </w:r>
      <w:r w:rsidRPr="005A6D16">
        <w:rPr>
          <w:sz w:val="28"/>
          <w:szCs w:val="28"/>
        </w:rPr>
        <w:t>: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• развитие мелкой моторики;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lastRenderedPageBreak/>
        <w:t>• развитие артикуляционного аппарата;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 xml:space="preserve">• развитие </w:t>
      </w:r>
      <w:r w:rsidRPr="005A6D16">
        <w:rPr>
          <w:rStyle w:val="a4"/>
          <w:sz w:val="28"/>
          <w:szCs w:val="28"/>
        </w:rPr>
        <w:t>речевого дыхания</w:t>
      </w:r>
      <w:r w:rsidRPr="005A6D16">
        <w:rPr>
          <w:sz w:val="28"/>
          <w:szCs w:val="28"/>
        </w:rPr>
        <w:t>;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• развитие связной речи.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  <w:u w:val="single"/>
        </w:rPr>
        <w:t>Техники</w:t>
      </w:r>
      <w:r w:rsidRPr="005A6D16">
        <w:rPr>
          <w:sz w:val="28"/>
          <w:szCs w:val="28"/>
        </w:rPr>
        <w:t>: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 xml:space="preserve">1. </w:t>
      </w:r>
      <w:r w:rsidRPr="005A6D16">
        <w:rPr>
          <w:i/>
          <w:iCs/>
          <w:sz w:val="28"/>
          <w:szCs w:val="28"/>
        </w:rPr>
        <w:t>«</w:t>
      </w:r>
      <w:proofErr w:type="spellStart"/>
      <w:r w:rsidRPr="005A6D16">
        <w:rPr>
          <w:i/>
          <w:iCs/>
          <w:sz w:val="28"/>
          <w:szCs w:val="28"/>
        </w:rPr>
        <w:t>Кляксография</w:t>
      </w:r>
      <w:proofErr w:type="spellEnd"/>
      <w:r w:rsidRPr="005A6D16">
        <w:rPr>
          <w:i/>
          <w:iCs/>
          <w:sz w:val="28"/>
          <w:szCs w:val="28"/>
        </w:rPr>
        <w:t>»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 xml:space="preserve">На влажный альбомный лист ребенок </w:t>
      </w:r>
      <w:r w:rsidRPr="005A6D16">
        <w:rPr>
          <w:i/>
          <w:iCs/>
          <w:sz w:val="28"/>
          <w:szCs w:val="28"/>
        </w:rPr>
        <w:t>(возможно с помощью педагога)</w:t>
      </w:r>
      <w:r w:rsidRPr="005A6D16">
        <w:rPr>
          <w:sz w:val="28"/>
          <w:szCs w:val="28"/>
        </w:rPr>
        <w:t xml:space="preserve"> наносит кляксы. Затем с помощью трубочки дует на них. В результате получаются затейливые узоры. По завершению работы ребенок рассказывает, что он нарисовал.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2. Пальцевая живопись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Ребенку дается черно-белое изображение крупного объекта, который необходимо раскрасить пальцами.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3. Рисование на манной крупе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В поднос насыпается манная крупа, по которой ребенок рисует пальцами, комментируя свои действия.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proofErr w:type="spellStart"/>
      <w:r w:rsidRPr="005A6D16">
        <w:rPr>
          <w:sz w:val="28"/>
          <w:szCs w:val="28"/>
        </w:rPr>
        <w:t>Кинезиотерапия</w:t>
      </w:r>
      <w:proofErr w:type="spellEnd"/>
      <w:r w:rsidRPr="005A6D16">
        <w:rPr>
          <w:sz w:val="28"/>
          <w:szCs w:val="28"/>
        </w:rPr>
        <w:t xml:space="preserve"> </w:t>
      </w:r>
      <w:r w:rsidRPr="005A6D16">
        <w:rPr>
          <w:i/>
          <w:iCs/>
          <w:sz w:val="28"/>
          <w:szCs w:val="28"/>
        </w:rPr>
        <w:t>(Двигательно-</w:t>
      </w:r>
      <w:r w:rsidRPr="005A6D16">
        <w:rPr>
          <w:rStyle w:val="a4"/>
          <w:i/>
          <w:iCs/>
          <w:sz w:val="28"/>
          <w:szCs w:val="28"/>
        </w:rPr>
        <w:t>речевая деятельность</w:t>
      </w:r>
      <w:r w:rsidRPr="005A6D16">
        <w:rPr>
          <w:i/>
          <w:iCs/>
          <w:sz w:val="28"/>
          <w:szCs w:val="28"/>
        </w:rPr>
        <w:t>)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  <w:u w:val="single"/>
        </w:rPr>
        <w:t>Цель</w:t>
      </w:r>
      <w:r w:rsidRPr="005A6D16">
        <w:rPr>
          <w:sz w:val="28"/>
          <w:szCs w:val="28"/>
        </w:rPr>
        <w:t xml:space="preserve">: </w:t>
      </w:r>
      <w:r w:rsidRPr="005A6D16">
        <w:rPr>
          <w:rStyle w:val="a4"/>
          <w:sz w:val="28"/>
          <w:szCs w:val="28"/>
        </w:rPr>
        <w:t>коррекция речевых нарушений</w:t>
      </w:r>
      <w:r w:rsidRPr="005A6D16">
        <w:rPr>
          <w:sz w:val="28"/>
          <w:szCs w:val="28"/>
        </w:rPr>
        <w:t xml:space="preserve">, по средствам </w:t>
      </w:r>
      <w:r w:rsidRPr="005A6D16">
        <w:rPr>
          <w:rStyle w:val="a4"/>
          <w:sz w:val="28"/>
          <w:szCs w:val="28"/>
        </w:rPr>
        <w:t>использования</w:t>
      </w:r>
      <w:r w:rsidRPr="005A6D16">
        <w:rPr>
          <w:sz w:val="28"/>
          <w:szCs w:val="28"/>
        </w:rPr>
        <w:t xml:space="preserve"> двигательной деятельности.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  <w:u w:val="single"/>
        </w:rPr>
        <w:t>Задачи</w:t>
      </w:r>
      <w:r w:rsidRPr="005A6D16">
        <w:rPr>
          <w:sz w:val="28"/>
          <w:szCs w:val="28"/>
        </w:rPr>
        <w:t>: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• Развитие общей моторики;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• Развитие межполушарных связей коры головного мозга;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  <w:u w:val="single"/>
        </w:rPr>
        <w:t>Основные разделы</w:t>
      </w:r>
      <w:r w:rsidRPr="005A6D16">
        <w:rPr>
          <w:sz w:val="28"/>
          <w:szCs w:val="28"/>
        </w:rPr>
        <w:t>: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1. Пальчиковая гимнастика;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rStyle w:val="a4"/>
          <w:sz w:val="28"/>
          <w:szCs w:val="28"/>
        </w:rPr>
        <w:t>Использование пальчиковых игр</w:t>
      </w:r>
      <w:r w:rsidRPr="005A6D16">
        <w:rPr>
          <w:sz w:val="28"/>
          <w:szCs w:val="28"/>
        </w:rPr>
        <w:t>: движения пальцев рук, сопровождающиеся стихотворным текстом.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2. Упражнения по визуализации;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lastRenderedPageBreak/>
        <w:t xml:space="preserve">Игры </w:t>
      </w:r>
      <w:r w:rsidRPr="005A6D16">
        <w:rPr>
          <w:i/>
          <w:iCs/>
          <w:sz w:val="28"/>
          <w:szCs w:val="28"/>
        </w:rPr>
        <w:t>«Волшебный сундучок»</w:t>
      </w:r>
      <w:r w:rsidRPr="005A6D16">
        <w:rPr>
          <w:sz w:val="28"/>
          <w:szCs w:val="28"/>
        </w:rPr>
        <w:t xml:space="preserve">, </w:t>
      </w:r>
      <w:r w:rsidRPr="005A6D16">
        <w:rPr>
          <w:i/>
          <w:iCs/>
          <w:sz w:val="28"/>
          <w:szCs w:val="28"/>
        </w:rPr>
        <w:t>«Чудесный мешочек»</w:t>
      </w:r>
      <w:r w:rsidRPr="005A6D16">
        <w:rPr>
          <w:sz w:val="28"/>
          <w:szCs w:val="28"/>
        </w:rPr>
        <w:t>. Ребенок опускает руку в мешок, внутри которого находятся мелкие предметы. Ощупывая их дошкольник воссоздает образ предмета и угадывает его.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3. Динамические паузы;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 xml:space="preserve">Включаются в часть НОД, участвуют в развитии общей и мелкой моторики, артикуляционного </w:t>
      </w:r>
      <w:proofErr w:type="spellStart"/>
      <w:r w:rsidRPr="005A6D16">
        <w:rPr>
          <w:sz w:val="28"/>
          <w:szCs w:val="28"/>
        </w:rPr>
        <w:t>праксиса</w:t>
      </w:r>
      <w:proofErr w:type="spellEnd"/>
      <w:r w:rsidRPr="005A6D16">
        <w:rPr>
          <w:sz w:val="28"/>
          <w:szCs w:val="28"/>
        </w:rPr>
        <w:t>, развивают межполушарные взаимодействия.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 xml:space="preserve">Подбирается стихотворный текст, соответствующий лексической тематике НОД. Логопед проговаривает строчку, дети повторяют за ним слова. Затем к тексту присоединяются движения рук, а затем ног. В </w:t>
      </w:r>
      <w:r w:rsidRPr="005A6D16">
        <w:rPr>
          <w:sz w:val="28"/>
          <w:szCs w:val="28"/>
          <w:u w:val="single"/>
        </w:rPr>
        <w:t>итоге</w:t>
      </w:r>
      <w:r w:rsidRPr="005A6D16">
        <w:rPr>
          <w:sz w:val="28"/>
          <w:szCs w:val="28"/>
        </w:rPr>
        <w:t>: ноги непрерывно маршируют, меняются схематичные движения рук, и на пословном ритме проговаривается текст.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proofErr w:type="spellStart"/>
      <w:r w:rsidRPr="005A6D16">
        <w:rPr>
          <w:sz w:val="28"/>
          <w:szCs w:val="28"/>
        </w:rPr>
        <w:t>Игротерапия</w:t>
      </w:r>
      <w:proofErr w:type="spellEnd"/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  <w:u w:val="single"/>
        </w:rPr>
        <w:t>Цель</w:t>
      </w:r>
      <w:r w:rsidRPr="005A6D16">
        <w:rPr>
          <w:sz w:val="28"/>
          <w:szCs w:val="28"/>
        </w:rPr>
        <w:t>: формирование коммуникативных способностей.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  <w:u w:val="single"/>
        </w:rPr>
        <w:t>Задачи</w:t>
      </w:r>
      <w:r w:rsidRPr="005A6D16">
        <w:rPr>
          <w:sz w:val="28"/>
          <w:szCs w:val="28"/>
        </w:rPr>
        <w:t>: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• Развитие связной речи;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• Развитие коммуникативных навыков.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Опираясь на лексическую тему детям предлагается разыграть различные ситуации, в которых ребенок основное действующее лицо, а логопед – вспомогательный персонаж. В процессе игры развивается связная речь, воображение и мышление ребенка, формируются социальные нормы и коммуникативные навыки.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Музыкотерапия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  <w:u w:val="single"/>
        </w:rPr>
        <w:t>Цель</w:t>
      </w:r>
      <w:r w:rsidRPr="005A6D16">
        <w:rPr>
          <w:sz w:val="28"/>
          <w:szCs w:val="28"/>
        </w:rPr>
        <w:t xml:space="preserve">: сформировать навык вслушиваться и анализировать звучание мелодии, </w:t>
      </w:r>
      <w:r w:rsidRPr="005A6D16">
        <w:rPr>
          <w:rStyle w:val="a4"/>
          <w:sz w:val="28"/>
          <w:szCs w:val="28"/>
        </w:rPr>
        <w:t>неречевых звуков</w:t>
      </w:r>
      <w:r w:rsidRPr="005A6D16">
        <w:rPr>
          <w:sz w:val="28"/>
          <w:szCs w:val="28"/>
        </w:rPr>
        <w:t>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  <w:u w:val="single"/>
        </w:rPr>
        <w:t>Задачи</w:t>
      </w:r>
      <w:r w:rsidRPr="005A6D16">
        <w:rPr>
          <w:sz w:val="28"/>
          <w:szCs w:val="28"/>
        </w:rPr>
        <w:t>: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• Развитие фонематических процессов.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 xml:space="preserve">Находясь в тесном взаимодействии с музыкальным руководителем, логопед имеет доступ к музыкальной картотеке. В соответствии с темой НОД, необходимо подбирать материал, который может сопровождать вступительную часть занятия, релаксацию, динамическую паузу. Помимо этого, детям нравятся игры, в которых необходимо менять вид деятельности в зависимости от того, как меняется музыка. Будь то листики, опадающие с деревьев осенью, или снежинки – под энергичную музыку, дошкольники </w:t>
      </w:r>
      <w:r w:rsidRPr="005A6D16">
        <w:rPr>
          <w:sz w:val="28"/>
          <w:szCs w:val="28"/>
        </w:rPr>
        <w:lastRenderedPageBreak/>
        <w:t>двигаются быстро, в хаотичном порядке. Когда мелодия меняется на спокойную, дети замедляют свои движения, они плавно кружатся, движения их размерены.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Мнемотехника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  <w:u w:val="single"/>
        </w:rPr>
        <w:t>Цель</w:t>
      </w:r>
      <w:r w:rsidRPr="005A6D16">
        <w:rPr>
          <w:sz w:val="28"/>
          <w:szCs w:val="28"/>
        </w:rPr>
        <w:t>: увеличение объема памяти путем образования ассоциаций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  <w:u w:val="single"/>
        </w:rPr>
        <w:t>Задачи</w:t>
      </w:r>
      <w:r w:rsidRPr="005A6D16">
        <w:rPr>
          <w:sz w:val="28"/>
          <w:szCs w:val="28"/>
        </w:rPr>
        <w:t>: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• Развитие связной речи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• Развитие ассоциативного мышления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>• Развитие зрительной и слуховой памяти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 xml:space="preserve">Учитель – логопед составляет </w:t>
      </w:r>
      <w:proofErr w:type="spellStart"/>
      <w:r w:rsidRPr="005A6D16">
        <w:rPr>
          <w:sz w:val="28"/>
          <w:szCs w:val="28"/>
        </w:rPr>
        <w:t>мнемоколлаж</w:t>
      </w:r>
      <w:proofErr w:type="spellEnd"/>
      <w:r w:rsidRPr="005A6D16">
        <w:rPr>
          <w:sz w:val="28"/>
          <w:szCs w:val="28"/>
        </w:rPr>
        <w:t xml:space="preserve"> или </w:t>
      </w:r>
      <w:proofErr w:type="spellStart"/>
      <w:r w:rsidRPr="005A6D16">
        <w:rPr>
          <w:sz w:val="28"/>
          <w:szCs w:val="28"/>
        </w:rPr>
        <w:t>мнемотаблицу</w:t>
      </w:r>
      <w:proofErr w:type="spellEnd"/>
      <w:r w:rsidRPr="005A6D16">
        <w:rPr>
          <w:sz w:val="28"/>
          <w:szCs w:val="28"/>
        </w:rPr>
        <w:t xml:space="preserve">, глядя на которые ребенок может узнать знакомую ему сказку, а после пересказать ее. </w:t>
      </w:r>
      <w:r w:rsidRPr="005A6D16">
        <w:rPr>
          <w:rStyle w:val="a4"/>
          <w:sz w:val="28"/>
          <w:szCs w:val="28"/>
        </w:rPr>
        <w:t>Используя различные карточки</w:t>
      </w:r>
      <w:r w:rsidRPr="005A6D16">
        <w:rPr>
          <w:sz w:val="28"/>
          <w:szCs w:val="28"/>
        </w:rPr>
        <w:t>, дети могут сами придумывать свои рассказы и сказки.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 xml:space="preserve">Перечисленные методы работы оказывают неоспоримую помощь в работе. Дети с тяжелыми </w:t>
      </w:r>
      <w:r w:rsidRPr="005A6D16">
        <w:rPr>
          <w:rStyle w:val="a4"/>
          <w:sz w:val="28"/>
          <w:szCs w:val="28"/>
        </w:rPr>
        <w:t>нарушениями</w:t>
      </w:r>
      <w:r w:rsidRPr="005A6D16">
        <w:rPr>
          <w:sz w:val="28"/>
          <w:szCs w:val="28"/>
        </w:rPr>
        <w:t xml:space="preserve"> речи в силу специфики </w:t>
      </w:r>
      <w:r w:rsidRPr="005A6D16">
        <w:rPr>
          <w:rStyle w:val="a4"/>
          <w:sz w:val="28"/>
          <w:szCs w:val="28"/>
        </w:rPr>
        <w:t>речевого</w:t>
      </w:r>
      <w:r w:rsidRPr="005A6D16">
        <w:rPr>
          <w:sz w:val="28"/>
          <w:szCs w:val="28"/>
        </w:rPr>
        <w:t xml:space="preserve"> недоразвития нуждаются в </w:t>
      </w:r>
      <w:r w:rsidRPr="005A6D16">
        <w:rPr>
          <w:rStyle w:val="a4"/>
          <w:sz w:val="28"/>
          <w:szCs w:val="28"/>
        </w:rPr>
        <w:t>использовании</w:t>
      </w:r>
      <w:r w:rsidRPr="005A6D16">
        <w:rPr>
          <w:sz w:val="28"/>
          <w:szCs w:val="28"/>
        </w:rPr>
        <w:t xml:space="preserve"> нестандартных подходов к вопросам </w:t>
      </w:r>
      <w:r w:rsidRPr="005A6D16">
        <w:rPr>
          <w:rStyle w:val="a4"/>
          <w:sz w:val="28"/>
          <w:szCs w:val="28"/>
        </w:rPr>
        <w:t>коррекции</w:t>
      </w:r>
      <w:r w:rsidRPr="005A6D16">
        <w:rPr>
          <w:sz w:val="28"/>
          <w:szCs w:val="28"/>
        </w:rPr>
        <w:t xml:space="preserve">. Где как не в </w:t>
      </w:r>
      <w:r w:rsidRPr="005A6D16">
        <w:rPr>
          <w:rStyle w:val="a4"/>
          <w:sz w:val="28"/>
          <w:szCs w:val="28"/>
        </w:rPr>
        <w:t>арт-терапии</w:t>
      </w:r>
      <w:r w:rsidRPr="005A6D16">
        <w:rPr>
          <w:sz w:val="28"/>
          <w:szCs w:val="28"/>
        </w:rPr>
        <w:t xml:space="preserve"> ребенок может выразить свой творческий потенциал, не обладая на начальном этапе достаточной </w:t>
      </w:r>
      <w:r w:rsidRPr="005A6D16">
        <w:rPr>
          <w:rStyle w:val="a4"/>
          <w:sz w:val="28"/>
          <w:szCs w:val="28"/>
        </w:rPr>
        <w:t>речевой подготовкой</w:t>
      </w:r>
      <w:r w:rsidRPr="005A6D16">
        <w:rPr>
          <w:sz w:val="28"/>
          <w:szCs w:val="28"/>
        </w:rPr>
        <w:t>.</w:t>
      </w:r>
    </w:p>
    <w:p w:rsidR="005A6D16" w:rsidRPr="005A6D16" w:rsidRDefault="005A6D16" w:rsidP="005A6D16">
      <w:pPr>
        <w:pStyle w:val="a3"/>
        <w:jc w:val="both"/>
        <w:rPr>
          <w:sz w:val="28"/>
          <w:szCs w:val="28"/>
        </w:rPr>
      </w:pPr>
      <w:r w:rsidRPr="005A6D16">
        <w:rPr>
          <w:sz w:val="28"/>
          <w:szCs w:val="28"/>
        </w:rPr>
        <w:t xml:space="preserve">Одним из достоинств </w:t>
      </w:r>
      <w:r w:rsidRPr="005A6D16">
        <w:rPr>
          <w:rStyle w:val="a4"/>
          <w:sz w:val="28"/>
          <w:szCs w:val="28"/>
        </w:rPr>
        <w:t>арт-терапии</w:t>
      </w:r>
      <w:r w:rsidRPr="005A6D16">
        <w:rPr>
          <w:sz w:val="28"/>
          <w:szCs w:val="28"/>
        </w:rPr>
        <w:t xml:space="preserve"> является ее многогранность и разновидность форм. Поэтому для людей, интересующихся этим вопросом, всегда найдется тема для более подробного изучения доступного материала. На данном этапе особый интерес вызывает поиск возможности внедрения </w:t>
      </w:r>
      <w:r w:rsidRPr="005A6D16">
        <w:rPr>
          <w:rStyle w:val="a4"/>
          <w:sz w:val="28"/>
          <w:szCs w:val="28"/>
        </w:rPr>
        <w:t>элементов арт-терапии</w:t>
      </w:r>
      <w:r w:rsidRPr="005A6D16">
        <w:rPr>
          <w:sz w:val="28"/>
          <w:szCs w:val="28"/>
        </w:rPr>
        <w:t xml:space="preserve"> в образовательный процесс, новые технологии, методический материал и изготовление дополнительных пособий, адаптируемых под воспитанников логопедической группы.</w:t>
      </w:r>
    </w:p>
    <w:bookmarkEnd w:id="0"/>
    <w:p w:rsidR="00680D19" w:rsidRPr="005A6D16" w:rsidRDefault="00680D19" w:rsidP="005A6D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0D19" w:rsidRPr="005A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16"/>
    <w:rsid w:val="005A6D16"/>
    <w:rsid w:val="0068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04B5F-AE07-4D1E-9C91-F96F05E9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2020-01-09T17:54:00Z</dcterms:created>
  <dcterms:modified xsi:type="dcterms:W3CDTF">2020-01-09T17:55:00Z</dcterms:modified>
</cp:coreProperties>
</file>