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CCA" w:rsidRPr="000A11F2" w:rsidRDefault="008E4CCA" w:rsidP="008E4CC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1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Конспект семинара для педагогов </w:t>
      </w:r>
      <w:r w:rsidR="000A1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элементами тренинга "Установление </w:t>
      </w:r>
      <w:r w:rsidRPr="000A1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позитивных отношений с родителями и детьми. Развитие коммуникативных навыков" </w:t>
      </w:r>
    </w:p>
    <w:p w:rsidR="00043257" w:rsidRPr="000A11F2" w:rsidRDefault="00043257" w:rsidP="008E4CC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CCA" w:rsidRPr="000A11F2" w:rsidRDefault="008E4CCA" w:rsidP="008E4CCA">
      <w:pPr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предлагаю сценарий занятия с педагогами из серии «Работа педагога с родителями - советует психолог». Данный конспект апробирован в </w:t>
      </w:r>
      <w:proofErr w:type="spellStart"/>
      <w:r w:rsidRPr="000A11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педколлективе</w:t>
      </w:r>
      <w:proofErr w:type="spellEnd"/>
      <w:r w:rsidRPr="000A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имеет положительные </w:t>
      </w:r>
      <w:proofErr w:type="gramStart"/>
      <w:r w:rsidRPr="000A11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отзывы</w:t>
      </w:r>
      <w:proofErr w:type="gramEnd"/>
      <w:r w:rsidRPr="000A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со стороны педагогов, так и со стороны других психологов. Конспект составлен из практических упражнений на основе теоретического материала и рекомендаций, объединенных одной темой, из источников, приведенных ниже в списке литературы. Может применяться как в детских садах, так и школах.</w:t>
      </w:r>
    </w:p>
    <w:p w:rsidR="008E4CCA" w:rsidRPr="000A11F2" w:rsidRDefault="008E4CCA" w:rsidP="008E4CCA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8E4CCA" w:rsidRPr="000A11F2" w:rsidRDefault="008E4CCA" w:rsidP="008E4CCA">
      <w:pPr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0A11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проявлять педагогический такт в различных условиях воспитательно-образовательной работы в дошкольных учреждений.</w:t>
      </w:r>
      <w:proofErr w:type="gramEnd"/>
    </w:p>
    <w:p w:rsidR="008E4CCA" w:rsidRPr="000A11F2" w:rsidRDefault="008E4CCA" w:rsidP="008E4CCA">
      <w:pPr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F2">
        <w:rPr>
          <w:rFonts w:ascii="Times New Roman" w:eastAsia="Times New Roman" w:hAnsi="Times New Roman" w:cs="Times New Roman"/>
          <w:sz w:val="24"/>
          <w:szCs w:val="24"/>
          <w:lang w:eastAsia="ru-RU"/>
        </w:rPr>
        <w:t> 2. Проверка уровня развития профессионально значимых свойств личности воспитателя. </w:t>
      </w:r>
    </w:p>
    <w:p w:rsidR="008E4CCA" w:rsidRPr="000A11F2" w:rsidRDefault="008E4CCA" w:rsidP="008E4CCA">
      <w:pPr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F2">
        <w:rPr>
          <w:rFonts w:ascii="Times New Roman" w:eastAsia="Times New Roman" w:hAnsi="Times New Roman" w:cs="Times New Roman"/>
          <w:sz w:val="24"/>
          <w:szCs w:val="24"/>
          <w:lang w:eastAsia="ru-RU"/>
        </w:rPr>
        <w:t>3. Тренировка профессионально-педагогических особенностей внимания, наблюдательности, воображения.</w:t>
      </w:r>
    </w:p>
    <w:p w:rsidR="008E4CCA" w:rsidRPr="000A11F2" w:rsidRDefault="008E4CCA" w:rsidP="008E4CCA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Психологическая настройка на работу. Сплочение группы</w:t>
      </w:r>
    </w:p>
    <w:p w:rsidR="008E4CCA" w:rsidRPr="000A11F2" w:rsidRDefault="008E4CCA" w:rsidP="008E4CCA">
      <w:pPr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4CCA" w:rsidRPr="000A11F2" w:rsidRDefault="008E4CCA" w:rsidP="008E4CCA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«Огонек»</w:t>
      </w:r>
      <w:proofErr w:type="gramStart"/>
      <w:r w:rsidRPr="000A1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A11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E4CCA" w:rsidRPr="000A11F2" w:rsidRDefault="008E4CCA" w:rsidP="008E4CCA">
      <w:pPr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в кругу передают друг другу «огонек добра».</w:t>
      </w:r>
    </w:p>
    <w:p w:rsidR="008E4CCA" w:rsidRPr="000A11F2" w:rsidRDefault="008E4CCA" w:rsidP="008E4CCA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«Вопрос - ответ» </w:t>
      </w:r>
      <w:r w:rsidRPr="000A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участники встают в круг. У одного из них в руках мяч. Произнося реплику, он одновременно бросает мяч партнеру. Тот, поймав мяч, должен перебросить его </w:t>
      </w:r>
      <w:proofErr w:type="gramStart"/>
      <w:r w:rsidRPr="000A11F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другому</w:t>
      </w:r>
      <w:proofErr w:type="gramEnd"/>
      <w:r w:rsidRPr="000A11F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при этом должен сказать собственную реплику и т.д. Например: «Какое у тебя настроение?» - «Хорошее». «Что ты ждешь от сегодняшнего дня?»</w:t>
      </w:r>
    </w:p>
    <w:p w:rsidR="008E4CCA" w:rsidRPr="000A11F2" w:rsidRDefault="008E4CCA" w:rsidP="008E4CCA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Педагогическая техника</w:t>
      </w:r>
    </w:p>
    <w:p w:rsidR="008E4CCA" w:rsidRPr="000A11F2" w:rsidRDefault="008E4CCA" w:rsidP="008E4CCA">
      <w:pPr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F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между людьми начинается с установления контакта. Контакт зависит от того, как мы себя держим, что говорим. Каждое движение - слово в языке жестов.</w:t>
      </w:r>
    </w:p>
    <w:p w:rsidR="008E4CCA" w:rsidRPr="000A11F2" w:rsidRDefault="008E4CCA" w:rsidP="008E4CCA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«Испорченный видеомагнитофон».</w:t>
      </w:r>
    </w:p>
    <w:p w:rsidR="008E4CCA" w:rsidRPr="000A11F2" w:rsidRDefault="008E4CCA" w:rsidP="008E4CCA">
      <w:pPr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F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сидят в кругу. Дается задание - передать эмоциональное состояние, используя только невербальные средства. Состояние передает один участник следующему по кругу. Остальные сидят с закрытыми глазами. Когда каждый из группы получил и передал состояние, первый передающий сопоставляет то, что получил, с тем, что передавал.</w:t>
      </w:r>
    </w:p>
    <w:p w:rsidR="008E4CCA" w:rsidRPr="000A11F2" w:rsidRDefault="008E4CCA" w:rsidP="008E4CCA">
      <w:pPr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игры у участников должно возникнуть желание понять, что такое невербальное общение, как расшифровать и понимать других по позе, жестам, выражению лица. </w:t>
      </w:r>
      <w:proofErr w:type="gramStart"/>
      <w:r w:rsidRPr="000A11F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предоставляет такую информацию, перечисляет элементы невербальной коммуникации (тембр голоса и интонация, ширина зрачка; пространство, разделяющее говорящих, частота дыхания; жесты, телодвижения; осанка; одежда; выражение лица; символ статуса; контакт глазами и т.д.)</w:t>
      </w:r>
      <w:proofErr w:type="gramEnd"/>
    </w:p>
    <w:p w:rsidR="008E4CCA" w:rsidRPr="000A11F2" w:rsidRDefault="008E4CCA" w:rsidP="008E4CCA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«Впечатление».</w:t>
      </w:r>
    </w:p>
    <w:p w:rsidR="008E4CCA" w:rsidRPr="000A11F2" w:rsidRDefault="008E4CCA" w:rsidP="008E4CCA">
      <w:pPr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Перечислите, какое впечатление о вас может сложиться у родителей, если вы проявляете нетерпение, говорите повышенным или раздраженным тоном.</w:t>
      </w:r>
    </w:p>
    <w:p w:rsidR="008E4CCA" w:rsidRPr="000A11F2" w:rsidRDefault="008E4CCA" w:rsidP="008E4CCA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Варианты ответов:</w:t>
      </w:r>
    </w:p>
    <w:p w:rsidR="008E4CCA" w:rsidRPr="000A11F2" w:rsidRDefault="008E4CCA" w:rsidP="008E4CCA">
      <w:pPr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вам все надоело,</w:t>
      </w:r>
    </w:p>
    <w:p w:rsidR="008E4CCA" w:rsidRPr="000A11F2" w:rsidRDefault="008E4CCA" w:rsidP="008E4CCA">
      <w:pPr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F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вам неинтересна ваша работа,</w:t>
      </w:r>
    </w:p>
    <w:p w:rsidR="008E4CCA" w:rsidRPr="000A11F2" w:rsidRDefault="008E4CCA" w:rsidP="008E4CCA">
      <w:pPr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F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вы не доброжелательны, - вы не уважаете других.</w:t>
      </w:r>
    </w:p>
    <w:p w:rsidR="008E4CCA" w:rsidRPr="000A11F2" w:rsidRDefault="008E4CCA" w:rsidP="008E4CCA">
      <w:pPr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F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вы боитесь</w:t>
      </w:r>
    </w:p>
    <w:p w:rsidR="008E4CCA" w:rsidRPr="000A11F2" w:rsidRDefault="008E4CCA" w:rsidP="008E4CCA">
      <w:pPr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F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педагогам предоставляется информация о значении некоторых жестов (скрещенные руки на груди, поза «льва» и т.д.).</w:t>
      </w:r>
    </w:p>
    <w:p w:rsidR="008E4CCA" w:rsidRPr="000A11F2" w:rsidRDefault="008E4CCA" w:rsidP="008E4CCA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«Имитационная игра»</w:t>
      </w:r>
    </w:p>
    <w:p w:rsidR="008E4CCA" w:rsidRPr="000A11F2" w:rsidRDefault="008E4CCA" w:rsidP="008E4CCA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A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войти в образе </w:t>
      </w:r>
      <w:proofErr w:type="gramStart"/>
      <w:r w:rsidRPr="000A11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заведующей, методиста</w:t>
      </w:r>
      <w:proofErr w:type="gramEnd"/>
      <w:r w:rsidRPr="000A11F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проверяющего. Изменились ли ваши жесты? Изменилось ли ваше эмоциональное состояние?</w:t>
      </w:r>
    </w:p>
    <w:p w:rsidR="008E4CCA" w:rsidRPr="000A11F2" w:rsidRDefault="008E4CCA" w:rsidP="008E4CCA">
      <w:pPr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интерпретации языка тела: не выхватывать отдельную деталь и не делать из нее далеко идущие выводы; учитывать национальность и темперамент человека - у различных наций язык тела имеет свою специфику (</w:t>
      </w:r>
      <w:proofErr w:type="spellStart"/>
      <w:r w:rsidRPr="000A1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прибалты</w:t>
      </w:r>
      <w:proofErr w:type="spellEnd"/>
      <w:r w:rsidRPr="000A11F2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испанцы).</w:t>
      </w:r>
    </w:p>
    <w:p w:rsidR="008E4CCA" w:rsidRPr="000A11F2" w:rsidRDefault="008E4CCA" w:rsidP="008E4CCA">
      <w:pPr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Разделение на группы по 4 человека.</w:t>
      </w:r>
    </w:p>
    <w:p w:rsidR="008E4CCA" w:rsidRPr="000A11F2" w:rsidRDefault="008E4CCA" w:rsidP="008E4CCA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«Мимика лица».</w:t>
      </w:r>
    </w:p>
    <w:p w:rsidR="008E4CCA" w:rsidRPr="000A11F2" w:rsidRDefault="008E4CCA" w:rsidP="008E4CCA">
      <w:pPr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на схемы эмоций и подумайте, какое из чувств каждая схема выражает.</w:t>
      </w:r>
    </w:p>
    <w:p w:rsidR="008E4CCA" w:rsidRPr="000A11F2" w:rsidRDefault="008E4CCA" w:rsidP="008E4CCA">
      <w:pPr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схемах даются следующие выражения:</w:t>
      </w:r>
    </w:p>
    <w:p w:rsidR="008E4CCA" w:rsidRPr="000A11F2" w:rsidRDefault="008E4CCA" w:rsidP="008E4CCA">
      <w:pPr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F2">
        <w:rPr>
          <w:rFonts w:ascii="Times New Roman" w:eastAsia="Times New Roman" w:hAnsi="Times New Roman" w:cs="Times New Roman"/>
          <w:sz w:val="24"/>
          <w:szCs w:val="24"/>
          <w:lang w:eastAsia="ru-RU"/>
        </w:rPr>
        <w:t>1 - враждебное, </w:t>
      </w:r>
    </w:p>
    <w:p w:rsidR="008E4CCA" w:rsidRPr="000A11F2" w:rsidRDefault="008E4CCA" w:rsidP="008E4CCA">
      <w:pPr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F2">
        <w:rPr>
          <w:rFonts w:ascii="Times New Roman" w:eastAsia="Times New Roman" w:hAnsi="Times New Roman" w:cs="Times New Roman"/>
          <w:sz w:val="24"/>
          <w:szCs w:val="24"/>
          <w:lang w:eastAsia="ru-RU"/>
        </w:rPr>
        <w:t>2 - саркастическое,</w:t>
      </w:r>
    </w:p>
    <w:p w:rsidR="008E4CCA" w:rsidRPr="000A11F2" w:rsidRDefault="008E4CCA" w:rsidP="008E4CCA">
      <w:pPr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F2">
        <w:rPr>
          <w:rFonts w:ascii="Times New Roman" w:eastAsia="Times New Roman" w:hAnsi="Times New Roman" w:cs="Times New Roman"/>
          <w:sz w:val="24"/>
          <w:szCs w:val="24"/>
          <w:lang w:eastAsia="ru-RU"/>
        </w:rPr>
        <w:t> 3 - радостное, </w:t>
      </w:r>
    </w:p>
    <w:p w:rsidR="008E4CCA" w:rsidRPr="000A11F2" w:rsidRDefault="008E4CCA" w:rsidP="008E4CCA">
      <w:pPr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F2">
        <w:rPr>
          <w:rFonts w:ascii="Times New Roman" w:eastAsia="Times New Roman" w:hAnsi="Times New Roman" w:cs="Times New Roman"/>
          <w:sz w:val="24"/>
          <w:szCs w:val="24"/>
          <w:lang w:eastAsia="ru-RU"/>
        </w:rPr>
        <w:t>4- злое, гневное,</w:t>
      </w:r>
    </w:p>
    <w:p w:rsidR="008E4CCA" w:rsidRPr="000A11F2" w:rsidRDefault="008E4CCA" w:rsidP="008E4CCA">
      <w:pPr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F2">
        <w:rPr>
          <w:rFonts w:ascii="Times New Roman" w:eastAsia="Times New Roman" w:hAnsi="Times New Roman" w:cs="Times New Roman"/>
          <w:sz w:val="24"/>
          <w:szCs w:val="24"/>
          <w:lang w:eastAsia="ru-RU"/>
        </w:rPr>
        <w:t> 5- грустное, хмурое, </w:t>
      </w:r>
    </w:p>
    <w:p w:rsidR="008E4CCA" w:rsidRPr="000A11F2" w:rsidRDefault="008E4CCA" w:rsidP="008E4CCA">
      <w:pPr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F2">
        <w:rPr>
          <w:rFonts w:ascii="Times New Roman" w:eastAsia="Times New Roman" w:hAnsi="Times New Roman" w:cs="Times New Roman"/>
          <w:sz w:val="24"/>
          <w:szCs w:val="24"/>
          <w:lang w:eastAsia="ru-RU"/>
        </w:rPr>
        <w:t>6 - уставшее, </w:t>
      </w:r>
    </w:p>
    <w:p w:rsidR="008E4CCA" w:rsidRPr="000A11F2" w:rsidRDefault="008E4CCA" w:rsidP="008E4CCA">
      <w:pPr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F2">
        <w:rPr>
          <w:rFonts w:ascii="Times New Roman" w:eastAsia="Times New Roman" w:hAnsi="Times New Roman" w:cs="Times New Roman"/>
          <w:sz w:val="24"/>
          <w:szCs w:val="24"/>
          <w:lang w:eastAsia="ru-RU"/>
        </w:rPr>
        <w:t>7 - скептическое, </w:t>
      </w:r>
    </w:p>
    <w:p w:rsidR="008E4CCA" w:rsidRPr="000A11F2" w:rsidRDefault="008E4CCA" w:rsidP="008E4CCA">
      <w:pPr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F2">
        <w:rPr>
          <w:rFonts w:ascii="Times New Roman" w:eastAsia="Times New Roman" w:hAnsi="Times New Roman" w:cs="Times New Roman"/>
          <w:sz w:val="24"/>
          <w:szCs w:val="24"/>
          <w:lang w:eastAsia="ru-RU"/>
        </w:rPr>
        <w:t>8 - спокойное, нейтральное.</w:t>
      </w:r>
    </w:p>
    <w:p w:rsidR="008E4CCA" w:rsidRPr="000A11F2" w:rsidRDefault="008E4CCA" w:rsidP="008E4CCA">
      <w:pPr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F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Дается информация о значении мимике в невербальной коммуникации</w:t>
      </w:r>
    </w:p>
    <w:p w:rsidR="008E4CCA" w:rsidRPr="000A11F2" w:rsidRDefault="008E4CCA" w:rsidP="008E4CCA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«Взгляд».</w:t>
      </w:r>
    </w:p>
    <w:p w:rsidR="008E4CCA" w:rsidRPr="000A11F2" w:rsidRDefault="008E4CCA" w:rsidP="008E4CCA">
      <w:pPr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Продемонстрируйте ваш взгляд на ребенка: с </w:t>
      </w:r>
      <w:proofErr w:type="spellStart"/>
      <w:r w:rsidRPr="000A11F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укоризной</w:t>
      </w:r>
      <w:proofErr w:type="gramStart"/>
      <w:r w:rsidRPr="000A11F2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spellEnd"/>
      <w:proofErr w:type="gramEnd"/>
      <w:r w:rsidRPr="000A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настойчивым </w:t>
      </w:r>
      <w:proofErr w:type="spellStart"/>
      <w:r w:rsidRPr="000A11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запретом,с</w:t>
      </w:r>
      <w:proofErr w:type="spellEnd"/>
      <w:r w:rsidRPr="000A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безмерным </w:t>
      </w:r>
      <w:proofErr w:type="spellStart"/>
      <w:r w:rsidRPr="000A11F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удивлением,сгневом,с</w:t>
      </w:r>
      <w:proofErr w:type="spellEnd"/>
      <w:r w:rsidRPr="000A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ожиданием дальнейших действий.</w:t>
      </w:r>
    </w:p>
    <w:p w:rsidR="008E4CCA" w:rsidRPr="000A11F2" w:rsidRDefault="008E4CCA" w:rsidP="008E4CCA">
      <w:pPr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Обсуждается значение взгляда в технике общения. Дается рекомендация: во время выступления на родительском собрании найдите тех, кто внимательно слушает и выказывает невербальную поддержку. Обращайтесь чаще взглядом к ним. Это позволит чувствовать себя увереннее и сосредоточиться.</w:t>
      </w:r>
    </w:p>
    <w:p w:rsidR="008E4CCA" w:rsidRPr="000A11F2" w:rsidRDefault="008E4CCA" w:rsidP="008E4CCA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«Произнесите текст: «Зайку бросила хозяйка…»</w:t>
      </w:r>
    </w:p>
    <w:p w:rsidR="008E4CCA" w:rsidRPr="000A11F2" w:rsidRDefault="008E4CCA" w:rsidP="008E4CCA">
      <w:pPr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F2">
        <w:rPr>
          <w:rFonts w:ascii="Times New Roman" w:eastAsia="Times New Roman" w:hAnsi="Times New Roman" w:cs="Times New Roman"/>
          <w:sz w:val="24"/>
          <w:szCs w:val="24"/>
          <w:lang w:eastAsia="ru-RU"/>
        </w:rPr>
        <w:t>1. Шепотом.</w:t>
      </w:r>
    </w:p>
    <w:p w:rsidR="008E4CCA" w:rsidRPr="000A11F2" w:rsidRDefault="008E4CCA" w:rsidP="008E4CCA">
      <w:pPr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F2">
        <w:rPr>
          <w:rFonts w:ascii="Times New Roman" w:eastAsia="Times New Roman" w:hAnsi="Times New Roman" w:cs="Times New Roman"/>
          <w:sz w:val="24"/>
          <w:szCs w:val="24"/>
          <w:lang w:eastAsia="ru-RU"/>
        </w:rPr>
        <w:t> 2. С максимальной громкостью. </w:t>
      </w:r>
    </w:p>
    <w:p w:rsidR="008E4CCA" w:rsidRPr="000A11F2" w:rsidRDefault="008E4CCA" w:rsidP="008E4CCA">
      <w:pPr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F2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Волнообразно. </w:t>
      </w:r>
    </w:p>
    <w:p w:rsidR="008E4CCA" w:rsidRPr="000A11F2" w:rsidRDefault="008E4CCA" w:rsidP="008E4CCA">
      <w:pPr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F2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 будто вы страшно замерзли.</w:t>
      </w:r>
    </w:p>
    <w:p w:rsidR="008E4CCA" w:rsidRPr="000A11F2" w:rsidRDefault="008E4CCA" w:rsidP="008E4CCA">
      <w:pPr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5. Как будто у вас во рту горячая картошка.</w:t>
      </w:r>
    </w:p>
    <w:p w:rsidR="008E4CCA" w:rsidRPr="000A11F2" w:rsidRDefault="008E4CCA" w:rsidP="008E4CCA">
      <w:pPr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F2">
        <w:rPr>
          <w:rFonts w:ascii="Times New Roman" w:eastAsia="Times New Roman" w:hAnsi="Times New Roman" w:cs="Times New Roman"/>
          <w:sz w:val="24"/>
          <w:szCs w:val="24"/>
          <w:lang w:eastAsia="ru-RU"/>
        </w:rPr>
        <w:t> 6. Как маленькая девочка.</w:t>
      </w:r>
    </w:p>
    <w:p w:rsidR="008E4CCA" w:rsidRPr="000A11F2" w:rsidRDefault="008E4CCA" w:rsidP="008E4CCA">
      <w:pPr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Обсуждается значение голоса в общении, важность умения управлять своим голосом. </w:t>
      </w:r>
      <w:proofErr w:type="gramStart"/>
      <w:r w:rsidRPr="000A11F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Дается понятие «</w:t>
      </w:r>
      <w:proofErr w:type="spellStart"/>
      <w:r w:rsidRPr="000A11F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чарма</w:t>
      </w:r>
      <w:proofErr w:type="spellEnd"/>
      <w:r w:rsidRPr="000A11F2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мягкого, успокаивающего голоса, не включающего психологическую защиту; «императив» - жесткий, властный, подавляющий тон.</w:t>
      </w:r>
      <w:proofErr w:type="gramEnd"/>
    </w:p>
    <w:p w:rsidR="008E4CCA" w:rsidRPr="000A11F2" w:rsidRDefault="008E4CCA" w:rsidP="008E4CCA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«Приветствие».</w:t>
      </w:r>
    </w:p>
    <w:p w:rsidR="008E4CCA" w:rsidRPr="000A11F2" w:rsidRDefault="008E4CCA" w:rsidP="008E4CCA">
      <w:pPr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1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Приветствуйте детей словом «Здравствуйте!» с 10 оттенками: страха, удовольствия, дисциплинированности, удивления, упрека, радости, неудовольствия, достоинства, иронии, безразличия.</w:t>
      </w:r>
      <w:proofErr w:type="gramEnd"/>
    </w:p>
    <w:p w:rsidR="008E4CCA" w:rsidRPr="000A11F2" w:rsidRDefault="008E4CCA" w:rsidP="008E4CCA">
      <w:pPr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Вокруг каждого из нас существует пространство, которое мы стремимся держать в неприкосновенности. Возникающее напряжение в процессе общения с родителями может быть индикатором нарушения пространства.</w:t>
      </w:r>
    </w:p>
    <w:p w:rsidR="008E4CCA" w:rsidRPr="000A11F2" w:rsidRDefault="008E4CCA" w:rsidP="008E4CCA">
      <w:pPr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F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Информация: 0-0,5 м - интимное расстояние, на котором общаются близкие люди;0,5-1,2 м - межличностное расстояние для разговора друзей;1,2-3,7 м - зона деловых отношений (руководитель, подчиненный).</w:t>
      </w:r>
    </w:p>
    <w:p w:rsidR="008E4CCA" w:rsidRPr="000A11F2" w:rsidRDefault="008E4CCA" w:rsidP="008E4CCA">
      <w:pPr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F2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одна техника установления контакта - присоединение. Оно означает умение говорить с родителями на одном языке, просто, не перегружая информацией.</w:t>
      </w:r>
    </w:p>
    <w:p w:rsidR="008E4CCA" w:rsidRPr="000A11F2" w:rsidRDefault="008E4CCA" w:rsidP="008E4CCA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«Поза».</w:t>
      </w:r>
    </w:p>
    <w:p w:rsidR="008E4CCA" w:rsidRPr="000A11F2" w:rsidRDefault="008E4CCA" w:rsidP="008E4CCA">
      <w:pPr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F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Встаньте в следующие позы:</w:t>
      </w:r>
    </w:p>
    <w:p w:rsidR="008E4CCA" w:rsidRPr="000A11F2" w:rsidRDefault="008E4CCA" w:rsidP="008E4CCA">
      <w:pPr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F2">
        <w:rPr>
          <w:rFonts w:ascii="Times New Roman" w:eastAsia="Times New Roman" w:hAnsi="Times New Roman" w:cs="Times New Roman"/>
          <w:sz w:val="24"/>
          <w:szCs w:val="24"/>
          <w:lang w:eastAsia="ru-RU"/>
        </w:rPr>
        <w:t>1. Человек, контролирующий ситуацию и говорящий то, что думает, без скрытых намерений.</w:t>
      </w:r>
    </w:p>
    <w:p w:rsidR="008E4CCA" w:rsidRPr="000A11F2" w:rsidRDefault="008E4CCA" w:rsidP="008E4CCA">
      <w:pPr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F2">
        <w:rPr>
          <w:rFonts w:ascii="Times New Roman" w:eastAsia="Times New Roman" w:hAnsi="Times New Roman" w:cs="Times New Roman"/>
          <w:sz w:val="24"/>
          <w:szCs w:val="24"/>
          <w:lang w:eastAsia="ru-RU"/>
        </w:rPr>
        <w:t> 2. Человек, который стремится добиться от других подчинения и дать нравоучительные указания.</w:t>
      </w:r>
    </w:p>
    <w:p w:rsidR="008E4CCA" w:rsidRPr="000A11F2" w:rsidRDefault="008E4CCA" w:rsidP="008E4CCA">
      <w:pPr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F2">
        <w:rPr>
          <w:rFonts w:ascii="Times New Roman" w:eastAsia="Times New Roman" w:hAnsi="Times New Roman" w:cs="Times New Roman"/>
          <w:sz w:val="24"/>
          <w:szCs w:val="24"/>
          <w:lang w:eastAsia="ru-RU"/>
        </w:rPr>
        <w:t> 3. Человек оборонительной позиции.</w:t>
      </w:r>
    </w:p>
    <w:p w:rsidR="008E4CCA" w:rsidRPr="000A11F2" w:rsidRDefault="008E4CCA" w:rsidP="008E4CCA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Примеры двойственных поз:</w:t>
      </w:r>
    </w:p>
    <w:p w:rsidR="008E4CCA" w:rsidRPr="000A11F2" w:rsidRDefault="008E4CCA" w:rsidP="008E4CCA">
      <w:pPr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F2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Флиртующий, кокетничающий человек или смущенный и неуверенный в себе. </w:t>
      </w:r>
    </w:p>
    <w:p w:rsidR="008E4CCA" w:rsidRPr="000A11F2" w:rsidRDefault="008E4CCA" w:rsidP="008E4CCA">
      <w:pPr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F2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Поза человека, который хочет продемонстрировать, что за телесным контактом ничего, кроме дружбы, не кроется, или стремится показать преувеличенную почтительность. </w:t>
      </w:r>
    </w:p>
    <w:p w:rsidR="008E4CCA" w:rsidRPr="000A11F2" w:rsidRDefault="008E4CCA" w:rsidP="008E4CCA">
      <w:pPr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0A11F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Характерную</w:t>
      </w:r>
      <w:proofErr w:type="gramEnd"/>
      <w:r w:rsidRPr="000A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людей, стесняющихся своего роста и (или) стремящихся быть незаметным для других.</w:t>
      </w:r>
    </w:p>
    <w:p w:rsidR="008E4CCA" w:rsidRPr="000A11F2" w:rsidRDefault="008E4CCA" w:rsidP="008E4CCA">
      <w:pPr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F2">
        <w:rPr>
          <w:rFonts w:ascii="Times New Roman" w:eastAsia="Times New Roman" w:hAnsi="Times New Roman" w:cs="Times New Roman"/>
          <w:sz w:val="24"/>
          <w:szCs w:val="24"/>
          <w:lang w:eastAsia="ru-RU"/>
        </w:rPr>
        <w:t> 7. Человек маленького роста и (или) стремящийся убедить других людей, что они важны.</w:t>
      </w:r>
    </w:p>
    <w:p w:rsidR="008E4CCA" w:rsidRPr="000A11F2" w:rsidRDefault="008E4CCA" w:rsidP="008E4CCA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Психологический практикум:</w:t>
      </w:r>
    </w:p>
    <w:p w:rsidR="008E4CCA" w:rsidRPr="000A11F2" w:rsidRDefault="008E4CCA" w:rsidP="008E4CCA">
      <w:pPr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Проверьте свои установки на общение с родителями: из каждой пары приведенных утверждений выделите одно, которое применимо в вашем понимании этого слова.</w:t>
      </w:r>
    </w:p>
    <w:p w:rsidR="008E4CCA" w:rsidRPr="000A11F2" w:rsidRDefault="008E4CCA" w:rsidP="008E4CCA">
      <w:pPr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А) Я должен как можно больше </w:t>
      </w:r>
      <w:proofErr w:type="gramStart"/>
      <w:r w:rsidRPr="000A1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родителям самим принимать</w:t>
      </w:r>
      <w:proofErr w:type="gramEnd"/>
      <w:r w:rsidRPr="000A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решения. Б) Мне нужно настоять на своей позиции или мнении.</w:t>
      </w:r>
    </w:p>
    <w:p w:rsidR="008E4CCA" w:rsidRPr="000A11F2" w:rsidRDefault="008E4CCA" w:rsidP="008E4CCA">
      <w:pPr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F2">
        <w:rPr>
          <w:rFonts w:ascii="Times New Roman" w:eastAsia="Times New Roman" w:hAnsi="Times New Roman" w:cs="Times New Roman"/>
          <w:sz w:val="24"/>
          <w:szCs w:val="24"/>
          <w:lang w:eastAsia="ru-RU"/>
        </w:rPr>
        <w:t>2. А) Меня должны уважать. Б) Я должен завоевать уважение.</w:t>
      </w:r>
    </w:p>
    <w:p w:rsidR="008E4CCA" w:rsidRPr="000A11F2" w:rsidRDefault="008E4CCA" w:rsidP="008E4CCA">
      <w:pPr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F2">
        <w:rPr>
          <w:rFonts w:ascii="Times New Roman" w:eastAsia="Times New Roman" w:hAnsi="Times New Roman" w:cs="Times New Roman"/>
          <w:sz w:val="24"/>
          <w:szCs w:val="24"/>
          <w:lang w:eastAsia="ru-RU"/>
        </w:rPr>
        <w:t>3. А) Я должен быть в центре внимания. Б) Необходимо держаться в тени, но знать, что работа идет.</w:t>
      </w:r>
    </w:p>
    <w:p w:rsidR="008E4CCA" w:rsidRPr="000A11F2" w:rsidRDefault="008E4CCA" w:rsidP="008E4CCA">
      <w:pPr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А) Я считаю, что кредит доверия должен накапливаться. Б) Я всегда авансирую доверие родителям.</w:t>
      </w:r>
    </w:p>
    <w:p w:rsidR="008E4CCA" w:rsidRPr="000A11F2" w:rsidRDefault="008E4CCA" w:rsidP="008E4CCA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Правильные ответы</w:t>
      </w:r>
      <w:r w:rsidRPr="000A11F2">
        <w:rPr>
          <w:rFonts w:ascii="Times New Roman" w:eastAsia="Times New Roman" w:hAnsi="Times New Roman" w:cs="Times New Roman"/>
          <w:sz w:val="24"/>
          <w:szCs w:val="24"/>
          <w:lang w:eastAsia="ru-RU"/>
        </w:rPr>
        <w:t>: 1Б, 2Б, 3Б, 4Б.</w:t>
      </w:r>
    </w:p>
    <w:p w:rsidR="008E4CCA" w:rsidRPr="000A11F2" w:rsidRDefault="008E4CCA" w:rsidP="008E4CCA">
      <w:pPr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F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правильны не все ваши ответы, есть опасность превратиться в авторитарного, всезнающего эксперта.</w:t>
      </w:r>
    </w:p>
    <w:p w:rsidR="008E4CCA" w:rsidRPr="000A11F2" w:rsidRDefault="008E4CCA" w:rsidP="008E4CCA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Рефлексия впечатлений.</w:t>
      </w:r>
      <w:r w:rsidRPr="000A11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4CCA" w:rsidRPr="000A11F2" w:rsidRDefault="008E4CCA" w:rsidP="008E4CCA">
      <w:pPr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F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мне понравилось?</w:t>
      </w:r>
    </w:p>
    <w:p w:rsidR="008E4CCA" w:rsidRPr="000A11F2" w:rsidRDefault="008E4CCA" w:rsidP="008E4CCA">
      <w:pPr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F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мне не понравилось?</w:t>
      </w:r>
    </w:p>
    <w:p w:rsidR="008E4CCA" w:rsidRPr="000A11F2" w:rsidRDefault="008E4CCA" w:rsidP="008E4CCA">
      <w:pPr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F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я мог бы применить полученные знания?</w:t>
      </w:r>
    </w:p>
    <w:p w:rsidR="008E4CCA" w:rsidRPr="000A11F2" w:rsidRDefault="008E4CCA" w:rsidP="008E4CCA">
      <w:pPr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F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 я посоветовал?</w:t>
      </w:r>
    </w:p>
    <w:p w:rsidR="008E4CCA" w:rsidRPr="000A11F2" w:rsidRDefault="008E4CCA" w:rsidP="008E4CCA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«Прощание».</w:t>
      </w:r>
    </w:p>
    <w:p w:rsidR="008E4CCA" w:rsidRPr="000A11F2" w:rsidRDefault="008E4CCA" w:rsidP="008E4CCA">
      <w:pPr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F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берутся за руки и передают друг другу хорошие пожелания.</w:t>
      </w:r>
    </w:p>
    <w:p w:rsidR="008E4CCA" w:rsidRPr="000A11F2" w:rsidRDefault="008E4CCA" w:rsidP="008E4CCA">
      <w:pPr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2243" w:rsidRPr="000A11F2" w:rsidRDefault="00C3224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32243" w:rsidRPr="000A11F2" w:rsidSect="00C32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233F9"/>
    <w:multiLevelType w:val="multilevel"/>
    <w:tmpl w:val="0C08D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CCA"/>
    <w:rsid w:val="00043257"/>
    <w:rsid w:val="000A11F2"/>
    <w:rsid w:val="003056E6"/>
    <w:rsid w:val="006A4D62"/>
    <w:rsid w:val="008E4CCA"/>
    <w:rsid w:val="00AA57B6"/>
    <w:rsid w:val="00C32243"/>
    <w:rsid w:val="00F00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4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1027</Words>
  <Characters>5858</Characters>
  <Application>Microsoft Office Word</Application>
  <DocSecurity>0</DocSecurity>
  <Lines>48</Lines>
  <Paragraphs>13</Paragraphs>
  <ScaleCrop>false</ScaleCrop>
  <Company/>
  <LinksUpToDate>false</LinksUpToDate>
  <CharactersWithSpaces>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www.PHILka.RU</cp:lastModifiedBy>
  <cp:revision>2</cp:revision>
  <dcterms:created xsi:type="dcterms:W3CDTF">2023-01-14T02:46:00Z</dcterms:created>
  <dcterms:modified xsi:type="dcterms:W3CDTF">2023-01-14T02:46:00Z</dcterms:modified>
</cp:coreProperties>
</file>