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94" w:rsidRPr="00A27D94" w:rsidRDefault="00A27D94" w:rsidP="00A27D9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7D94">
        <w:rPr>
          <w:rFonts w:ascii="Times New Roman" w:hAnsi="Times New Roman" w:cs="Times New Roman"/>
          <w:b/>
          <w:color w:val="0070C0"/>
          <w:sz w:val="28"/>
          <w:szCs w:val="28"/>
        </w:rPr>
        <w:t>Из опыта работы</w:t>
      </w:r>
    </w:p>
    <w:p w:rsidR="00A27D94" w:rsidRDefault="00A27D94" w:rsidP="00A27D9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D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«Использование </w:t>
      </w:r>
      <w:proofErr w:type="spellStart"/>
      <w:r w:rsidRPr="00A27D94">
        <w:rPr>
          <w:rFonts w:ascii="Times New Roman" w:hAnsi="Times New Roman" w:cs="Times New Roman"/>
          <w:b/>
          <w:color w:val="00B050"/>
          <w:sz w:val="28"/>
          <w:szCs w:val="28"/>
        </w:rPr>
        <w:t>лэпбука</w:t>
      </w:r>
      <w:proofErr w:type="spellEnd"/>
      <w:r w:rsidRPr="00A27D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 работе с детьми при ознакомлении с миром природы»</w:t>
      </w:r>
    </w:p>
    <w:p w:rsidR="00A27D94" w:rsidRPr="00A27D94" w:rsidRDefault="00A27D94" w:rsidP="00A27D9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 Громо</w:t>
      </w:r>
      <w:r w:rsidRPr="00FC33C5">
        <w:rPr>
          <w:rFonts w:ascii="Times New Roman" w:hAnsi="Times New Roman" w:cs="Times New Roman"/>
          <w:b/>
          <w:color w:val="0070C0"/>
          <w:sz w:val="28"/>
          <w:szCs w:val="28"/>
        </w:rPr>
        <w:t>ва А.В.</w:t>
      </w:r>
    </w:p>
    <w:p w:rsidR="00A27D94" w:rsidRPr="00A27D94" w:rsidRDefault="00A27D94" w:rsidP="00A27D9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27D94">
        <w:rPr>
          <w:color w:val="000000"/>
        </w:rPr>
        <w:t xml:space="preserve">Для того чтобы соответствовать современным требованиям, педагогам дошкольной образовательной организации необходимо постоянно учиться, заниматься самообразованием, повышать свой уровень профессиональной компетентности. Так, важно научиться </w:t>
      </w:r>
      <w:proofErr w:type="gramStart"/>
      <w:r w:rsidRPr="00A27D94">
        <w:rPr>
          <w:color w:val="000000"/>
        </w:rPr>
        <w:t>адекватно</w:t>
      </w:r>
      <w:proofErr w:type="gramEnd"/>
      <w:r w:rsidRPr="00A27D94">
        <w:rPr>
          <w:color w:val="000000"/>
        </w:rPr>
        <w:t xml:space="preserve"> реагировать на происходящие изменения в сфере образования, грамотно и качественно организовывать образовательную деятельность с воспитанниками, эффективно выстраивать партнерское взаимодействие с родителями для решения образовательных задач, самостоятельно осуществлять отбор содержания образования и адаптировать его с учетом возрастных и индивидуальных особенностей детей конкретной группы, ориентируясь на требования ФГОС дошкольного образования.</w:t>
      </w:r>
    </w:p>
    <w:p w:rsidR="00A27D94" w:rsidRPr="00A27D94" w:rsidRDefault="00A27D94" w:rsidP="00A27D9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27D94">
        <w:rPr>
          <w:color w:val="000000"/>
        </w:rPr>
        <w:t xml:space="preserve">В связи с внедрением ФГОС дошкольного образования каждый педагог ищет новые подходы, идеи в своей педагогической деятельности. Кроме этого в нашей практике все чаще встречаются дети, которые не хотят заниматься, которым неинтересно то, что происходит в совместной образовательной деятельности педагога и детей. Поэтому важным условием повышения эффективности работы с детьми дошкольного возраста являются не расширение  образовательных задач, а разработка новых педагогических технологий, связанных, в первую очередь, со спецификой общения ребенка </w:t>
      </w:r>
      <w:proofErr w:type="gramStart"/>
      <w:r w:rsidRPr="00A27D94">
        <w:rPr>
          <w:color w:val="000000"/>
        </w:rPr>
        <w:t>со</w:t>
      </w:r>
      <w:proofErr w:type="gramEnd"/>
      <w:r w:rsidRPr="00A27D94">
        <w:rPr>
          <w:color w:val="000000"/>
        </w:rPr>
        <w:t xml:space="preserve"> взрослыми и сверстниками,  с рациональной эффективной организацией жизни ребенка в детском саду, направленных на развитие самостоятельной деятельности ребенка и на развитие личности.  Вот и я начала изучать и использовать в своей работе совершенно новое, интересное незаменимое методическое пособие – </w:t>
      </w:r>
      <w:proofErr w:type="spellStart"/>
      <w:r w:rsidRPr="00A27D94">
        <w:rPr>
          <w:color w:val="000000"/>
        </w:rPr>
        <w:t>лэпбук</w:t>
      </w:r>
      <w:proofErr w:type="spellEnd"/>
      <w:r w:rsidRPr="00A27D94">
        <w:rPr>
          <w:color w:val="000000"/>
        </w:rPr>
        <w:t xml:space="preserve">. </w:t>
      </w:r>
    </w:p>
    <w:p w:rsidR="00A27D94" w:rsidRPr="00A27D94" w:rsidRDefault="00A27D94" w:rsidP="00A27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 xml:space="preserve">Впервые создавать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начали американцы. Адаптировала его под наш менталитет Татьяна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Пироженко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. Татьяна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Пироженко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является автором популярного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для развития детей "Это интересно!", детских книг, вышедших в издательствах «Феникс» и «Питер», нескольких обучающих пособий компании «Умница», создает авторские интерактивные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папки-лэпбуки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. Она разрабатывала эту технологию для занятий со своим ребенком и предложила использовать ее в исследовательской работе с детьми. </w:t>
      </w:r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Научной литературы по технологии «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» на данный момент нет. </w:t>
      </w:r>
      <w:proofErr w:type="gramStart"/>
      <w:r w:rsidRPr="00A27D94">
        <w:rPr>
          <w:rFonts w:ascii="Times New Roman" w:hAnsi="Times New Roman" w:cs="Times New Roman"/>
          <w:sz w:val="24"/>
          <w:szCs w:val="24"/>
        </w:rPr>
        <w:t>Авторы передового опыта дают разное толкование данной технологии: одни относят ее к игровой, другие к проектной, третьи – к исследовательской технологии.</w:t>
      </w:r>
      <w:proofErr w:type="gramEnd"/>
      <w:r w:rsidRPr="00A27D94">
        <w:rPr>
          <w:rFonts w:ascii="Times New Roman" w:hAnsi="Times New Roman" w:cs="Times New Roman"/>
          <w:sz w:val="24"/>
          <w:szCs w:val="24"/>
        </w:rPr>
        <w:t xml:space="preserve"> По всей видимости, это определяется от ведущей задачи работы с использованием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Пироженко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, автор адаптированной технологии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в нашей стране, дает следующее определение этому термину – 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- это не просто поделка. Это заключительный этап самостоятельной исследовательской работы, которую ребенок </w:t>
      </w:r>
      <w:r w:rsidRPr="00A27D94">
        <w:rPr>
          <w:rFonts w:ascii="Times New Roman" w:hAnsi="Times New Roman" w:cs="Times New Roman"/>
          <w:sz w:val="24"/>
          <w:szCs w:val="24"/>
        </w:rPr>
        <w:lastRenderedPageBreak/>
        <w:t>проделал в ходе изучения данной темы. Чтобы заполнить эту папку, малышу нужно будет выполнить задания, провести наблюдения, изучить представленный материал</w:t>
      </w:r>
      <w:proofErr w:type="gramStart"/>
      <w:r w:rsidRPr="00A27D9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– средство для реализации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метода обучения.  При создании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 xml:space="preserve"> дети не получают знания в готовом виде, а добывают их сами в процессе собственной исследовательской  познавательной деятельности.</w:t>
      </w:r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 xml:space="preserve">Оптимальный возраст ребенка для начала занятий с тематическими папками — 5 лет.  </w:t>
      </w:r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Почему технология «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>» актуальна в наше время?</w:t>
      </w:r>
    </w:p>
    <w:p w:rsidR="00A27D94" w:rsidRPr="00A27D94" w:rsidRDefault="00A27D94" w:rsidP="00A27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27D94">
        <w:rPr>
          <w:rFonts w:ascii="Times New Roman" w:hAnsi="Times New Roman" w:cs="Times New Roman"/>
          <w:b/>
          <w:bCs/>
          <w:sz w:val="24"/>
          <w:szCs w:val="24"/>
        </w:rPr>
        <w:t>Лэпбук</w:t>
      </w:r>
      <w:proofErr w:type="spellEnd"/>
      <w:r w:rsidRPr="00A27D94">
        <w:rPr>
          <w:rFonts w:ascii="Times New Roman" w:hAnsi="Times New Roman" w:cs="Times New Roman"/>
          <w:b/>
          <w:bCs/>
          <w:sz w:val="24"/>
          <w:szCs w:val="24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7D94">
        <w:rPr>
          <w:rFonts w:ascii="Times New Roman" w:hAnsi="Times New Roman" w:cs="Times New Roman"/>
          <w:sz w:val="24"/>
          <w:szCs w:val="24"/>
        </w:rPr>
        <w:t>полифункционален</w:t>
      </w:r>
      <w:proofErr w:type="spellEnd"/>
      <w:r w:rsidRPr="00A27D94">
        <w:rPr>
          <w:rFonts w:ascii="Times New Roman" w:hAnsi="Times New Roman" w:cs="Times New Roman"/>
          <w:sz w:val="24"/>
          <w:szCs w:val="24"/>
        </w:rPr>
        <w:t>: способствует развитию творчества, воображения.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-пригоден к использованию одновременно группой детей (в том числе с участием взрослого как играющего партнера);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-обладает дидактическими свойствами, несет в себе способы ознакомления с цветом, формой и т.д.;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-является средством художественно-эстетического развития ребенка, приобщает его к миру искусства;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-вариативен (есть несколько вариантов использования каждой его части);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 xml:space="preserve">-его структура и содержание </w:t>
      </w:r>
      <w:proofErr w:type="gramStart"/>
      <w:r w:rsidRPr="00A27D94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A27D94">
        <w:rPr>
          <w:rFonts w:ascii="Times New Roman" w:hAnsi="Times New Roman" w:cs="Times New Roman"/>
          <w:sz w:val="24"/>
          <w:szCs w:val="24"/>
        </w:rPr>
        <w:t xml:space="preserve"> детям дошкольного возраста;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-обеспечивает игровую, познавательную, исследовательскую и творческую активность всех воспитанников.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b/>
          <w:bCs/>
          <w:sz w:val="24"/>
          <w:szCs w:val="24"/>
        </w:rPr>
        <w:t xml:space="preserve">2. Работа с </w:t>
      </w:r>
      <w:proofErr w:type="spellStart"/>
      <w:r w:rsidRPr="00A27D94">
        <w:rPr>
          <w:rFonts w:ascii="Times New Roman" w:hAnsi="Times New Roman" w:cs="Times New Roman"/>
          <w:b/>
          <w:bCs/>
          <w:sz w:val="24"/>
          <w:szCs w:val="24"/>
        </w:rPr>
        <w:t>лэпбуком</w:t>
      </w:r>
      <w:proofErr w:type="spellEnd"/>
      <w:r w:rsidRPr="00A27D94">
        <w:rPr>
          <w:rFonts w:ascii="Times New Roman" w:hAnsi="Times New Roman" w:cs="Times New Roman"/>
          <w:b/>
          <w:bCs/>
          <w:sz w:val="24"/>
          <w:szCs w:val="24"/>
        </w:rPr>
        <w:t xml:space="preserve"> отвечает основным направлениям партнерской  деятельности взрослого с детьми, на которые указывает Надежда Александровна Короткова:</w:t>
      </w:r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D94">
        <w:rPr>
          <w:rFonts w:ascii="Times New Roman" w:hAnsi="Times New Roman" w:cs="Times New Roman"/>
          <w:sz w:val="24"/>
          <w:szCs w:val="24"/>
        </w:rPr>
        <w:t>- включенность воспитателя наравне с детьми;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добровольное присоединение детей к деятельности (без психического и дисциплинарного принуждения);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свободное общение и перемещение детей во время деятельности (при соответствии организации рабочего пространства);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открытый временной конец деятельности (каждый работает в своем темпе).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A27D94">
        <w:t>Лэпбук</w:t>
      </w:r>
      <w:proofErr w:type="spellEnd"/>
      <w:r w:rsidRPr="00A27D94">
        <w:t xml:space="preserve"> могут делать: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t>Педагоги;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t>Педагоги с детьми;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t>Педагоги, дети и родители;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t>Дети и родители;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t>Родители</w:t>
      </w:r>
    </w:p>
    <w:p w:rsidR="00A27D94" w:rsidRPr="00A27D94" w:rsidRDefault="00A27D94" w:rsidP="00A27D9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27D94">
        <w:lastRenderedPageBreak/>
        <w:t>Дети самостоятельно, что будет последней, высшей ступенью развития познавательной деятельности детей.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27D94">
        <w:rPr>
          <w:b/>
        </w:rPr>
        <w:t>Значимость и преимущества технологии «</w:t>
      </w:r>
      <w:proofErr w:type="spellStart"/>
      <w:r w:rsidRPr="00A27D94">
        <w:rPr>
          <w:b/>
        </w:rPr>
        <w:t>лэпбук</w:t>
      </w:r>
      <w:proofErr w:type="spellEnd"/>
      <w:r w:rsidRPr="00A27D94">
        <w:rPr>
          <w:b/>
        </w:rPr>
        <w:t>»: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активизирует у детей интерес к познавательной деятельности;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позволяет самостоятельно собирать нужную информацию (в старшем возрасте);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 xml:space="preserve">развивает </w:t>
      </w:r>
      <w:proofErr w:type="spellStart"/>
      <w:r w:rsidRPr="00A27D94">
        <w:t>креативность</w:t>
      </w:r>
      <w:proofErr w:type="spellEnd"/>
      <w:r w:rsidRPr="00A27D94">
        <w:t>, творческое мышление, мелкую моторику, речь;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 xml:space="preserve">помогает разнообразить занятия, совместную деятельность </w:t>
      </w:r>
      <w:proofErr w:type="gramStart"/>
      <w:r w:rsidRPr="00A27D94">
        <w:t>со</w:t>
      </w:r>
      <w:proofErr w:type="gramEnd"/>
      <w:r w:rsidRPr="00A27D94">
        <w:t xml:space="preserve"> взрослым;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 xml:space="preserve">помогает детям лучше понять и запомнить информацию (особенно если ребенок </w:t>
      </w:r>
      <w:proofErr w:type="spellStart"/>
      <w:r w:rsidRPr="00A27D94">
        <w:t>визуал</w:t>
      </w:r>
      <w:proofErr w:type="spellEnd"/>
      <w:r w:rsidRPr="00A27D94">
        <w:t>);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позволяет сохранить собранный материал;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объединяет педагогов, детей и родителей;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способствует организации материала по изучаемой теме в рамках комплексно-тематического планирования;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способствует организации индивидуальной и самостоятельной работы с детьми;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</w:pPr>
      <w:r w:rsidRPr="00A27D94">
        <w:t>обеспечивает реализацию партнерских взаимоотношений между взрослыми и детьми;</w:t>
      </w:r>
    </w:p>
    <w:p w:rsidR="00A27D94" w:rsidRPr="00A27D94" w:rsidRDefault="00A27D94" w:rsidP="00A27D9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283"/>
        <w:jc w:val="both"/>
      </w:pPr>
      <w:r w:rsidRPr="00A27D94">
        <w:t>способствует творческой самореализации педагога.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        В результате данной культурной практики у детей развиваются универсальные умения, такие как: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 -  умение планировать предстоящую деятельность;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договариваться со  сверстниками;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 - распределять обязанности;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искать нужную информацию, обобщать её, систематизировать;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-самостоятельно давать объяснения на возникающие вопросы;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принимать собственные решения, опираясь на свои знания и умения;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- используя  устную  речь, выражать свои мысли и желания.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 Эффективно использовать </w:t>
      </w:r>
      <w:proofErr w:type="spellStart"/>
      <w:r w:rsidRPr="00A27D94">
        <w:t>лэпбук</w:t>
      </w:r>
      <w:proofErr w:type="spellEnd"/>
      <w:r w:rsidRPr="00A27D94">
        <w:t xml:space="preserve"> можно  как для коллективной работы, групповой, подгрупповой, индивидуальной, так и для самостоятельной работы.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Кроме этого, </w:t>
      </w:r>
      <w:proofErr w:type="spellStart"/>
      <w:r w:rsidRPr="00A27D94">
        <w:t>лэпбук</w:t>
      </w:r>
      <w:proofErr w:type="spellEnd"/>
      <w:r w:rsidRPr="00A27D94">
        <w:t xml:space="preserve"> - эффективное средство для привлечения родителей к сотрудничеству.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       Родители обеспечивают поддержку: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•</w:t>
      </w:r>
      <w:r w:rsidRPr="00A27D94">
        <w:tab/>
      </w:r>
      <w:proofErr w:type="gramStart"/>
      <w:r w:rsidRPr="00A27D94">
        <w:t>организационную</w:t>
      </w:r>
      <w:proofErr w:type="gramEnd"/>
      <w:r w:rsidRPr="00A27D94">
        <w:t xml:space="preserve"> (экскурсии, походы)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•</w:t>
      </w:r>
      <w:r w:rsidRPr="00A27D94">
        <w:tab/>
      </w:r>
      <w:proofErr w:type="gramStart"/>
      <w:r w:rsidRPr="00A27D94">
        <w:t>техническую</w:t>
      </w:r>
      <w:proofErr w:type="gramEnd"/>
      <w:r w:rsidRPr="00A27D94">
        <w:t xml:space="preserve"> (фото, видео)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•</w:t>
      </w:r>
      <w:r w:rsidRPr="00A27D94">
        <w:tab/>
      </w:r>
      <w:proofErr w:type="gramStart"/>
      <w:r w:rsidRPr="00A27D94">
        <w:t>информационную</w:t>
      </w:r>
      <w:proofErr w:type="gramEnd"/>
      <w:r w:rsidRPr="00A27D94">
        <w:t xml:space="preserve"> (сбор информации для </w:t>
      </w:r>
      <w:proofErr w:type="spellStart"/>
      <w:r w:rsidRPr="00A27D94">
        <w:t>лэпбука</w:t>
      </w:r>
      <w:proofErr w:type="spellEnd"/>
      <w:r w:rsidRPr="00A27D94">
        <w:t>)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>•</w:t>
      </w:r>
      <w:r w:rsidRPr="00A27D94">
        <w:tab/>
      </w:r>
      <w:proofErr w:type="gramStart"/>
      <w:r w:rsidRPr="00A27D94">
        <w:t>мотивационную</w:t>
      </w:r>
      <w:proofErr w:type="gramEnd"/>
      <w:r w:rsidRPr="00A27D94">
        <w:t xml:space="preserve"> (поддерживание интереса,    уверенности в успехе)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Создание </w:t>
      </w:r>
      <w:proofErr w:type="spellStart"/>
      <w:r w:rsidRPr="00A27D94">
        <w:t>лэпбука</w:t>
      </w:r>
      <w:proofErr w:type="spellEnd"/>
      <w:r w:rsidRPr="00A27D94">
        <w:t xml:space="preserve"> содержит все этапы проекта: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7" type="#_x0000_t202" style="position:absolute;left:0;text-align:left;margin-left:2.7pt;margin-top:3.15pt;width:191.25pt;height:10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" filled="f" stroked="f">
            <v:textbox>
              <w:txbxContent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proofErr w:type="spellStart"/>
                  <w:r w:rsidRPr="005E77AE">
                    <w:rPr>
                      <w:rFonts w:eastAsia="+mn-ea"/>
                      <w:b/>
                      <w:bCs/>
                      <w:iCs/>
                      <w:color w:val="000000"/>
                      <w:kern w:val="24"/>
                      <w:u w:val="single"/>
                    </w:rPr>
                    <w:t>Лэпбук</w:t>
                  </w:r>
                  <w:proofErr w:type="spellEnd"/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Выбор темы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Составление плана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Создание макета и оформление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Презентация</w:t>
                  </w:r>
                </w:p>
              </w:txbxContent>
            </v:textbox>
          </v:shape>
        </w:pict>
      </w:r>
      <w:r w:rsidRPr="00A27D94">
        <w:rPr>
          <w:rFonts w:eastAsiaTheme="minorHAnsi"/>
          <w:noProof/>
        </w:rPr>
        <w:pict>
          <v:shape id="TextBox 8" o:spid="_x0000_s1026" type="#_x0000_t202" style="position:absolute;left:0;text-align:left;margin-left:257.7pt;margin-top:1.65pt;width:198.75pt;height:237.4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" filled="f" stroked="f">
            <v:textbox style="mso-fit-shape-to-text:t">
              <w:txbxContent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b/>
                      <w:bCs/>
                      <w:iCs/>
                      <w:color w:val="000000"/>
                      <w:kern w:val="24"/>
                      <w:u w:val="single"/>
                    </w:rPr>
                    <w:t>Проект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proofErr w:type="spellStart"/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Целеполагание</w:t>
                  </w:r>
                  <w:proofErr w:type="spellEnd"/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Разработка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Выполнение проекта</w:t>
                  </w:r>
                </w:p>
                <w:p w:rsidR="00A27D94" w:rsidRPr="005E77AE" w:rsidRDefault="00A27D94" w:rsidP="00A27D94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5E77AE">
                    <w:rPr>
                      <w:rFonts w:eastAsia="+mn-ea"/>
                      <w:iCs/>
                      <w:color w:val="000000"/>
                      <w:kern w:val="24"/>
                    </w:rPr>
                    <w:t>Подведение итогов</w:t>
                  </w:r>
                </w:p>
              </w:txbxContent>
            </v:textbox>
          </v:shape>
        </w:pic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jc w:val="both"/>
      </w:pPr>
      <w:r w:rsidRPr="00A27D94">
        <w:t xml:space="preserve">Давайте подробнее остановимся на </w:t>
      </w:r>
      <w:proofErr w:type="gramStart"/>
      <w:r w:rsidRPr="00A27D94">
        <w:t>использовании</w:t>
      </w:r>
      <w:proofErr w:type="gramEnd"/>
      <w:r w:rsidRPr="00A27D94">
        <w:t xml:space="preserve"> </w:t>
      </w:r>
      <w:proofErr w:type="spellStart"/>
      <w:r w:rsidRPr="00A27D94">
        <w:t>лэпбука</w:t>
      </w:r>
      <w:proofErr w:type="spellEnd"/>
      <w:r w:rsidRPr="00A27D94">
        <w:t xml:space="preserve"> при ознакомлении детей с миром природы.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27D94">
        <w:rPr>
          <w:b/>
        </w:rPr>
        <w:t>Одним из вариантов</w:t>
      </w:r>
      <w:r w:rsidRPr="00A27D94">
        <w:t xml:space="preserve"> использования </w:t>
      </w:r>
      <w:proofErr w:type="spellStart"/>
      <w:r w:rsidRPr="00A27D94">
        <w:t>лэпбука</w:t>
      </w:r>
      <w:proofErr w:type="spellEnd"/>
      <w:r w:rsidRPr="00A27D94">
        <w:t xml:space="preserve"> в моей работе было внесение готового материала,  где я подобрала материал, по теме «Грибы», который в течение недели пройдет у меня в разные режимные моменты. Знакомство с ним я начала с простого рассматривания содержания нашей «книги», познакомила с правилами </w:t>
      </w:r>
      <w:r w:rsidRPr="00A27D94">
        <w:lastRenderedPageBreak/>
        <w:t xml:space="preserve">пользования </w:t>
      </w:r>
      <w:proofErr w:type="spellStart"/>
      <w:r w:rsidRPr="00A27D94">
        <w:t>лэпбуком</w:t>
      </w:r>
      <w:proofErr w:type="spellEnd"/>
      <w:r w:rsidRPr="00A27D94">
        <w:t>. Также мы рассмотрели  игры, уточнили их правила, когда и где можно в них поиграть.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27D94">
        <w:t xml:space="preserve">В течение недели, включала работу с </w:t>
      </w:r>
      <w:proofErr w:type="spellStart"/>
      <w:r w:rsidRPr="00A27D94">
        <w:t>лепбуком</w:t>
      </w:r>
      <w:proofErr w:type="spellEnd"/>
      <w:r w:rsidRPr="00A27D94">
        <w:t xml:space="preserve"> в разные виды деятельности: в совместную образовательную деятельность  в режимные моменты включала загадки и занимательный материал,  в организованную образовательную деятельность – строение насекомых, растений, грибов</w:t>
      </w:r>
      <w:r w:rsidRPr="00A27D94">
        <w:rPr>
          <w:color w:val="FF0000"/>
        </w:rPr>
        <w:t xml:space="preserve"> </w:t>
      </w:r>
      <w:r w:rsidRPr="00A27D94">
        <w:t xml:space="preserve">экологические знаки, </w:t>
      </w:r>
      <w:proofErr w:type="spellStart"/>
      <w:r w:rsidRPr="00A27D94">
        <w:t>судоку</w:t>
      </w:r>
      <w:proofErr w:type="spellEnd"/>
      <w:r w:rsidRPr="00A27D94">
        <w:t>, также включала в  самостоятельную деятельность детей - дети брали  и играли в лото, загадывали друг другу загадки, обменивались занимательными заданиями, играли в игру «Съедобное – несъедобное».</w:t>
      </w:r>
      <w:proofErr w:type="gramEnd"/>
      <w:r w:rsidRPr="00A27D94">
        <w:t xml:space="preserve"> Таким образом, у нас прошло знакомство с первым </w:t>
      </w:r>
      <w:proofErr w:type="spellStart"/>
      <w:r w:rsidRPr="00A27D94">
        <w:t>лэпбуком</w:t>
      </w:r>
      <w:proofErr w:type="spellEnd"/>
      <w:r w:rsidRPr="00A27D94">
        <w:t>, как вариант работы с детьми, когда вы вносите готовый материал.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A27D94">
        <w:rPr>
          <w:b/>
        </w:rPr>
        <w:t>Следующий вариант,</w:t>
      </w:r>
      <w:r w:rsidRPr="00A27D94">
        <w:t xml:space="preserve"> это совместное создание </w:t>
      </w:r>
      <w:proofErr w:type="spellStart"/>
      <w:r w:rsidRPr="00A27D94">
        <w:t>лэпбука</w:t>
      </w:r>
      <w:proofErr w:type="spellEnd"/>
      <w:r w:rsidRPr="00A27D94">
        <w:t xml:space="preserve"> с детьми, как итог проекта, тематической недели «</w:t>
      </w:r>
      <w:proofErr w:type="spellStart"/>
      <w:r w:rsidRPr="00A27D94">
        <w:t>Шестиногие</w:t>
      </w:r>
      <w:proofErr w:type="spellEnd"/>
      <w:r w:rsidRPr="00A27D94">
        <w:t xml:space="preserve"> малыши. В течение недели мы с ребятами знакомились с насекомыми, собирали информацию, подбирали материал, на занятия готовили карточки, а в конце недели мы оформили его в «умную книгу», где дети стали непосредственными участниками при оформлении данного пособия, которым они могут пользоваться по мере необходимости</w:t>
      </w:r>
      <w:r w:rsidRPr="00A27D94">
        <w:rPr>
          <w:color w:val="FF0000"/>
        </w:rPr>
        <w:t>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27D94">
        <w:rPr>
          <w:b/>
        </w:rPr>
        <w:t>Еще один вариант</w:t>
      </w:r>
      <w:r w:rsidRPr="00A27D94">
        <w:t xml:space="preserve">  </w:t>
      </w:r>
      <w:proofErr w:type="spellStart"/>
      <w:r w:rsidRPr="00A27D94">
        <w:t>лэпбук</w:t>
      </w:r>
      <w:proofErr w:type="spellEnd"/>
      <w:r w:rsidRPr="00A27D94">
        <w:t xml:space="preserve"> «Цветы»– это домашнее  задание семьям, где родители, как непосредственные участники  образовательного процесса совместно с ребенком подбирали дома материал, оформляли  его и представляли  другим детям, обыгрывали свои задумки и содержание </w:t>
      </w:r>
      <w:proofErr w:type="spellStart"/>
      <w:r w:rsidRPr="00A27D94">
        <w:t>лэпбука</w:t>
      </w:r>
      <w:proofErr w:type="spellEnd"/>
      <w:r w:rsidRPr="00A27D94">
        <w:t>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27D94">
        <w:rPr>
          <w:b/>
        </w:rPr>
        <w:t>Еще один вариант</w:t>
      </w:r>
      <w:r w:rsidRPr="00A27D94">
        <w:t xml:space="preserve"> в перспективе  – это «творческая мастерская» родителей и детей, где родители и дети в группе в тесном взаимодействии с педагогом, все вместе создают один из компонентов будущего </w:t>
      </w:r>
      <w:proofErr w:type="spellStart"/>
      <w:r w:rsidRPr="00A27D94">
        <w:t>лэпбука</w:t>
      </w:r>
      <w:proofErr w:type="spellEnd"/>
      <w:r w:rsidRPr="00A27D94">
        <w:t xml:space="preserve">, и презентуют его перед другими участниками, получается один большой </w:t>
      </w:r>
      <w:proofErr w:type="spellStart"/>
      <w:r w:rsidRPr="00A27D94">
        <w:t>лэпбук</w:t>
      </w:r>
      <w:proofErr w:type="spellEnd"/>
      <w:r w:rsidRPr="00A27D94">
        <w:t>, где потрудились родители и дети всей группы одновременно, но здесь  родителей заранее информируем  о том, что именно мы будем делать</w:t>
      </w:r>
      <w:proofErr w:type="gramEnd"/>
      <w:r w:rsidRPr="00A27D94">
        <w:t>, распределяла информацию между семьями, которую им необходимо приготовить, назначаем день, в который состоится «мастерская»,  где совместными усилиями детей-родителей и педагога  будет создаваться   тематическая папка или  оформлялась часть тематической папки по намеченной теме.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Таким образом, </w:t>
      </w:r>
      <w:proofErr w:type="spellStart"/>
      <w:r w:rsidRPr="00A27D94">
        <w:t>лэпбук</w:t>
      </w:r>
      <w:proofErr w:type="spellEnd"/>
      <w:r w:rsidRPr="00A27D94">
        <w:t xml:space="preserve"> —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приобщения детей к </w:t>
      </w:r>
      <w:proofErr w:type="spellStart"/>
      <w:r w:rsidRPr="00A27D94">
        <w:t>социокультурным</w:t>
      </w:r>
      <w:proofErr w:type="spellEnd"/>
      <w:r w:rsidRPr="00A27D94">
        <w:t xml:space="preserve"> нормам, формирования познавательных интересов и познавательных действий. Это игра, познание и творчество!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27D94">
        <w:t xml:space="preserve">Использование  </w:t>
      </w:r>
      <w:proofErr w:type="gramStart"/>
      <w:r w:rsidRPr="00A27D94">
        <w:t>игровой</w:t>
      </w:r>
      <w:proofErr w:type="gramEnd"/>
      <w:r w:rsidRPr="00A27D94">
        <w:t xml:space="preserve"> технологи «</w:t>
      </w:r>
      <w:proofErr w:type="spellStart"/>
      <w:r w:rsidRPr="00A27D94">
        <w:t>лэпбук</w:t>
      </w:r>
      <w:proofErr w:type="spellEnd"/>
      <w:r w:rsidRPr="00A27D94">
        <w:t>» является успешным шагом на пути внедрения ФГОС ДО. Ведь она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:rsidR="00A27D94" w:rsidRPr="00A27D94" w:rsidRDefault="00A27D94" w:rsidP="00A27D9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27D94">
        <w:t xml:space="preserve">Поделитесь своими </w:t>
      </w:r>
      <w:proofErr w:type="spellStart"/>
      <w:r w:rsidRPr="00A27D94">
        <w:t>лэпбуками</w:t>
      </w:r>
      <w:proofErr w:type="spellEnd"/>
      <w:r w:rsidRPr="00A27D94">
        <w:t xml:space="preserve"> с нами (представления </w:t>
      </w:r>
      <w:proofErr w:type="spellStart"/>
      <w:r w:rsidRPr="00A27D94">
        <w:t>лэпбуков</w:t>
      </w:r>
      <w:proofErr w:type="spellEnd"/>
      <w:r w:rsidRPr="00A27D94">
        <w:t xml:space="preserve"> других педагогов).</w:t>
      </w:r>
      <w:proofErr w:type="gramEnd"/>
    </w:p>
    <w:p w:rsidR="00A27D94" w:rsidRPr="00A27D94" w:rsidRDefault="00A27D94" w:rsidP="00A27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703" w:rsidRPr="00A27D94" w:rsidRDefault="00965703" w:rsidP="00965703">
      <w:pPr>
        <w:pStyle w:val="a5"/>
        <w:spacing w:line="360" w:lineRule="auto"/>
        <w:ind w:right="-1"/>
        <w:rPr>
          <w:rFonts w:ascii="Times New Roman" w:hAnsi="Times New Roman"/>
          <w:sz w:val="24"/>
          <w:szCs w:val="24"/>
        </w:rPr>
      </w:pPr>
    </w:p>
    <w:p w:rsidR="00837D7E" w:rsidRDefault="00837D7E"/>
    <w:sectPr w:rsidR="00837D7E" w:rsidSect="0094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9D6"/>
    <w:multiLevelType w:val="hybridMultilevel"/>
    <w:tmpl w:val="B262D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81281"/>
    <w:multiLevelType w:val="hybridMultilevel"/>
    <w:tmpl w:val="6DCCBD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703"/>
    <w:rsid w:val="0055409F"/>
    <w:rsid w:val="00835BFB"/>
    <w:rsid w:val="00837D7E"/>
    <w:rsid w:val="00965703"/>
    <w:rsid w:val="00A27D94"/>
    <w:rsid w:val="00AA52C8"/>
    <w:rsid w:val="00B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BF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35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B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835BFB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uiPriority w:val="22"/>
    <w:qFormat/>
    <w:rsid w:val="00835BFB"/>
    <w:rPr>
      <w:b/>
      <w:bCs/>
    </w:rPr>
  </w:style>
  <w:style w:type="character" w:styleId="a4">
    <w:name w:val="Emphasis"/>
    <w:uiPriority w:val="20"/>
    <w:qFormat/>
    <w:rsid w:val="00835BFB"/>
    <w:rPr>
      <w:i/>
      <w:iCs/>
    </w:rPr>
  </w:style>
  <w:style w:type="paragraph" w:styleId="a5">
    <w:name w:val="No Spacing"/>
    <w:uiPriority w:val="1"/>
    <w:qFormat/>
    <w:rsid w:val="00835BF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35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703"/>
  </w:style>
  <w:style w:type="paragraph" w:styleId="a7">
    <w:name w:val="Normal (Web)"/>
    <w:basedOn w:val="a"/>
    <w:uiPriority w:val="99"/>
    <w:unhideWhenUsed/>
    <w:rsid w:val="0096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5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1495</Words>
  <Characters>8524</Characters>
  <Application>Microsoft Office Word</Application>
  <DocSecurity>0</DocSecurity>
  <Lines>71</Lines>
  <Paragraphs>19</Paragraphs>
  <ScaleCrop>false</ScaleCrop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2018-07-06T13:20:00Z</dcterms:created>
  <dcterms:modified xsi:type="dcterms:W3CDTF">2018-07-06T13:34:00Z</dcterms:modified>
</cp:coreProperties>
</file>