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left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jc w:val="center"/>
        <w:rPr>
          <w:rFonts w:ascii="Times New Roman" w:cs="Times New Roman" w:hAnsi="Times New Roman"/>
          <w:sz w:val="44"/>
          <w:szCs w:val="44"/>
        </w:rPr>
      </w:pPr>
      <w:r>
        <w:rPr>
          <w:rFonts w:ascii="Times New Roman" w:cs="Times New Roman" w:hAnsi="Times New Roman"/>
          <w:sz w:val="44"/>
          <w:szCs w:val="44"/>
        </w:rPr>
        <w:t>ПРОЕКТ</w:t>
      </w:r>
    </w:p>
    <w:p>
      <w:pPr>
        <w:pStyle w:val="style0"/>
        <w:jc w:val="center"/>
        <w:rPr>
          <w:rFonts w:ascii="Times New Roman" w:cs="Times New Roman" w:hAnsi="Times New Roman"/>
          <w:b/>
          <w:sz w:val="44"/>
          <w:szCs w:val="44"/>
        </w:rPr>
      </w:pPr>
      <w:r>
        <w:rPr>
          <w:rFonts w:ascii="Times New Roman" w:cs="Times New Roman" w:hAnsi="Times New Roman"/>
          <w:b/>
          <w:sz w:val="44"/>
          <w:szCs w:val="44"/>
        </w:rPr>
        <w:t>«Уголок уединения, как условие создания позитивного психологического климата в группе в период адаптации детей в ДОУ»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jc w:val="righ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Выполнила:</w:t>
      </w:r>
    </w:p>
    <w:p>
      <w:pPr>
        <w:pStyle w:val="style0"/>
        <w:jc w:val="righ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  <w:lang w:val="en-US"/>
        </w:rPr>
        <w:t>Коняева Е.Ю.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/>
      </w:pP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ИНФОРМАЦИОННАЯ КАРТА ПРОЕКТА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ПРОЕКТ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«Мамин уголок</w:t>
      </w:r>
      <w:r>
        <w:rPr>
          <w:rFonts w:ascii="Times New Roman" w:cs="Times New Roman" w:hAnsi="Times New Roman"/>
          <w:b/>
          <w:sz w:val="28"/>
          <w:szCs w:val="28"/>
        </w:rPr>
        <w:t>, как условие создания позитивного психологического климата в группе</w:t>
      </w:r>
      <w:r>
        <w:rPr>
          <w:rFonts w:ascii="Times New Roman" w:cs="Times New Roman" w:hAnsi="Times New Roman"/>
          <w:b/>
          <w:sz w:val="28"/>
          <w:szCs w:val="28"/>
        </w:rPr>
        <w:t xml:space="preserve"> в период адаптации детей в ДОУ»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Автор</w:t>
      </w:r>
      <w:r>
        <w:rPr>
          <w:rFonts w:ascii="Times New Roman" w:cs="Times New Roman" w:hAnsi="Times New Roman"/>
          <w:b/>
          <w:sz w:val="28"/>
          <w:szCs w:val="28"/>
        </w:rPr>
        <w:t xml:space="preserve"> проекта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: Коняева Евгения Юрьевна, воспитатель младшей гр. ,,Одуванчик'. МБДОУ 49 г.Псков.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Участники (исполнители) проекта</w:t>
      </w:r>
      <w:r>
        <w:rPr>
          <w:rFonts w:ascii="Times New Roman" w:cs="Times New Roman" w:hAnsi="Times New Roman"/>
          <w:sz w:val="28"/>
          <w:szCs w:val="28"/>
        </w:rPr>
        <w:t>: педагоги, родители</w:t>
      </w:r>
      <w:r>
        <w:rPr>
          <w:rFonts w:ascii="Times New Roman" w:cs="Times New Roman" w:hAnsi="Times New Roman"/>
          <w:sz w:val="28"/>
          <w:szCs w:val="28"/>
        </w:rPr>
        <w:t xml:space="preserve"> и воспитанники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1 младшей  </w:t>
      </w:r>
      <w:r>
        <w:rPr>
          <w:rFonts w:ascii="Times New Roman" w:cs="Times New Roman" w:hAnsi="Times New Roman"/>
          <w:sz w:val="28"/>
          <w:szCs w:val="28"/>
        </w:rPr>
        <w:t>группы М</w:t>
      </w:r>
      <w:r>
        <w:rPr>
          <w:rFonts w:ascii="Times New Roman" w:cs="Times New Roman" w:hAnsi="Times New Roman"/>
          <w:sz w:val="28"/>
          <w:szCs w:val="28"/>
        </w:rPr>
        <w:t>БДОУ Детского сада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компенсирующего вида 49.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Место реализации проекта: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МБДОУ 49,,Тополёк'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Тип проекта</w:t>
      </w:r>
      <w:r>
        <w:rPr>
          <w:rFonts w:ascii="Times New Roman" w:cs="Times New Roman" w:hAnsi="Times New Roman"/>
          <w:sz w:val="28"/>
          <w:szCs w:val="28"/>
        </w:rPr>
        <w:t xml:space="preserve">: Информационно – </w:t>
      </w:r>
      <w:r>
        <w:rPr>
          <w:rFonts w:ascii="Times New Roman" w:cs="Times New Roman" w:hAnsi="Times New Roman"/>
          <w:sz w:val="28"/>
          <w:szCs w:val="28"/>
        </w:rPr>
        <w:t>практико</w:t>
      </w:r>
      <w:r>
        <w:rPr>
          <w:rFonts w:ascii="Times New Roman" w:cs="Times New Roman" w:hAnsi="Times New Roman"/>
          <w:sz w:val="28"/>
          <w:szCs w:val="28"/>
        </w:rPr>
        <w:t xml:space="preserve"> – ориентированный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Сроки реализаци</w:t>
      </w:r>
      <w:r>
        <w:rPr>
          <w:rFonts w:ascii="Times New Roman" w:cs="Times New Roman" w:hAnsi="Times New Roman"/>
          <w:b/>
          <w:sz w:val="28"/>
          <w:szCs w:val="28"/>
        </w:rPr>
        <w:t>и проекта</w:t>
      </w:r>
      <w:r>
        <w:rPr>
          <w:rFonts w:ascii="Times New Roman" w:cs="Times New Roman" w:hAnsi="Times New Roman"/>
          <w:sz w:val="28"/>
          <w:szCs w:val="28"/>
        </w:rPr>
        <w:t xml:space="preserve">: </w:t>
      </w:r>
      <w:r>
        <w:rPr>
          <w:rFonts w:ascii="Times New Roman" w:cs="Times New Roman" w:hAnsi="Times New Roman"/>
          <w:sz w:val="28"/>
          <w:szCs w:val="28"/>
        </w:rPr>
        <w:t>краткосрочный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Цель проекта</w:t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Обеспечение детям психологического комфорта в группе ДОУ посредством создания специ</w:t>
      </w:r>
      <w:r>
        <w:rPr>
          <w:rFonts w:ascii="Times New Roman" w:cs="Times New Roman" w:hAnsi="Times New Roman"/>
          <w:sz w:val="28"/>
          <w:szCs w:val="28"/>
        </w:rPr>
        <w:t>ального уголка «Мамин уголок»</w:t>
      </w:r>
      <w:r>
        <w:rPr>
          <w:rFonts w:ascii="Times New Roman" w:cs="Times New Roman" w:hAnsi="Times New Roman"/>
          <w:sz w:val="28"/>
          <w:szCs w:val="28"/>
        </w:rPr>
        <w:t xml:space="preserve">, или зоны релакса.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color w:val="1b1c2a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b1c2a"/>
          <w:sz w:val="28"/>
          <w:szCs w:val="28"/>
          <w:lang w:eastAsia="ru-RU"/>
        </w:rPr>
        <w:t>В младшем дошкольном возрасте основное предназначение центра уединения —</w:t>
      </w:r>
      <w:r>
        <w:rPr>
          <w:rFonts w:ascii="Times New Roman" w:cs="Times New Roman" w:eastAsia="Times New Roman" w:hAnsi="Times New Roman"/>
          <w:color w:val="1b1c2a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b1c2a"/>
          <w:sz w:val="28"/>
          <w:szCs w:val="28"/>
          <w:lang w:eastAsia="ru-RU"/>
        </w:rPr>
        <w:t xml:space="preserve">преодоление эмоционального дискомфорта в  период  адаптации, помочь малышам пережить расставание с мамой и привыкнуть к требованиям педагога.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b1c2a"/>
          <w:sz w:val="28"/>
          <w:szCs w:val="28"/>
          <w:lang w:eastAsia="ru-RU"/>
        </w:rPr>
        <w:t xml:space="preserve">Сохранение и укрепление психического здоровья </w:t>
      </w:r>
      <w:r>
        <w:rPr>
          <w:rFonts w:ascii="Times New Roman" w:cs="Times New Roman" w:eastAsia="Times New Roman" w:hAnsi="Times New Roman"/>
          <w:color w:val="1b1c2a"/>
          <w:sz w:val="28"/>
          <w:szCs w:val="28"/>
          <w:lang w:eastAsia="ru-RU"/>
        </w:rPr>
        <w:t>детей</w:t>
      </w:r>
      <w:r>
        <w:rPr>
          <w:rFonts w:ascii="Times New Roman" w:cs="Times New Roman" w:eastAsia="Times New Roman" w:hAnsi="Times New Roman"/>
          <w:color w:val="1b1c2a"/>
          <w:sz w:val="28"/>
          <w:szCs w:val="28"/>
          <w:lang w:eastAsia="ru-RU"/>
        </w:rPr>
        <w:t xml:space="preserve"> и обеспечение специально организованных воздействий на дошколь</w:t>
      </w:r>
      <w:r>
        <w:rPr>
          <w:rFonts w:ascii="Times New Roman" w:cs="Times New Roman" w:eastAsia="Times New Roman" w:hAnsi="Times New Roman"/>
          <w:color w:val="1b1c2a"/>
          <w:sz w:val="28"/>
          <w:szCs w:val="28"/>
          <w:lang w:eastAsia="ru-RU"/>
        </w:rPr>
        <w:t>ников в условиях дошкольного уч</w:t>
      </w:r>
      <w:r>
        <w:rPr>
          <w:rFonts w:ascii="Times New Roman" w:cs="Times New Roman" w:eastAsia="Times New Roman" w:hAnsi="Times New Roman"/>
          <w:color w:val="1b1c2a"/>
          <w:sz w:val="28"/>
          <w:szCs w:val="28"/>
          <w:lang w:eastAsia="ru-RU"/>
        </w:rPr>
        <w:t>реждения.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Задачи проекта</w:t>
      </w:r>
      <w:r>
        <w:rPr>
          <w:rFonts w:ascii="Times New Roman" w:cs="Times New Roman" w:hAnsi="Times New Roman"/>
          <w:b/>
          <w:sz w:val="28"/>
          <w:szCs w:val="28"/>
        </w:rPr>
        <w:t xml:space="preserve"> :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Создать атмосферу психологического комфорта и эмоционального благополучия.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Создать положительный эмоциональный микроклимат в группе.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Научить ребѐнка выражать свой гнев в приемлемой, безопасной форме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>п</w:t>
      </w:r>
      <w:r>
        <w:rPr>
          <w:rFonts w:ascii="Times New Roman" w:cs="Times New Roman" w:hAnsi="Times New Roman"/>
          <w:sz w:val="28"/>
          <w:szCs w:val="28"/>
        </w:rPr>
        <w:t xml:space="preserve">редупредить чрезмерное возбуждение ребенка, ведущее к утомлению его нервной системы.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Формировать позитивное отношение ребенка к сверстникам и взрослым.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Обеспечить привыкание вновь поступивших в группу детей к новым условиям жизни.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Способствовать сплочению детского коллектива, формируя познавательные дружеские отношения в группе.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Научить ребят бесконфликтному общению друг с другом, свести к минимуму возможные ссоры в детском коллективе.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II. Актуальность проекта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Благодаря такой работе на сайте, мы проанализировали часто задаваемые родителями вопросы и увидели, что многих родителей, особенно родителей  малышей  раннего </w:t>
      </w:r>
      <w:r>
        <w:rPr>
          <w:rFonts w:ascii="Times New Roman" w:cs="Times New Roman" w:hAnsi="Times New Roman"/>
          <w:sz w:val="28"/>
          <w:szCs w:val="28"/>
        </w:rPr>
        <w:t>возраста</w:t>
      </w:r>
      <w:r>
        <w:rPr>
          <w:rFonts w:ascii="Times New Roman" w:cs="Times New Roman" w:hAnsi="Times New Roman"/>
          <w:sz w:val="28"/>
          <w:szCs w:val="28"/>
        </w:rPr>
        <w:t xml:space="preserve"> беспокоит процесс адаптации ребенка  к дошкольному учреждению. Первое посещение ребенком детского сад</w:t>
      </w:r>
      <w:r>
        <w:rPr>
          <w:rFonts w:ascii="Times New Roman" w:cs="Times New Roman" w:hAnsi="Times New Roman"/>
          <w:sz w:val="28"/>
          <w:szCs w:val="28"/>
        </w:rPr>
        <w:t>а-</w:t>
      </w:r>
      <w:r>
        <w:rPr>
          <w:rFonts w:ascii="Times New Roman" w:cs="Times New Roman" w:hAnsi="Times New Roman"/>
          <w:sz w:val="28"/>
          <w:szCs w:val="28"/>
        </w:rPr>
        <w:t xml:space="preserve"> тяжелое испытание как  для маленьких детей, так и для их родителей. И тут на помощь нам пришел проект, который получил название «Мама-главное слово в каждой судьбе».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2.1. Концепция проекта (с учѐтом ФГОС </w:t>
      </w:r>
      <w:r>
        <w:rPr>
          <w:rFonts w:ascii="Times New Roman" w:cs="Times New Roman" w:hAnsi="Times New Roman"/>
          <w:b/>
          <w:sz w:val="28"/>
          <w:szCs w:val="28"/>
        </w:rPr>
        <w:t>ДО</w:t>
      </w:r>
      <w:r>
        <w:rPr>
          <w:rFonts w:ascii="Times New Roman" w:cs="Times New Roman" w:hAnsi="Times New Roman"/>
          <w:b/>
          <w:sz w:val="28"/>
          <w:szCs w:val="28"/>
        </w:rPr>
        <w:t xml:space="preserve">)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Согласно ФГОС ДО: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 Вариативность среды предполагает: наличие в Организации или Группе различных пространств (для игры, конструирования, уединения и пр.), а также разнообразных материалов, игр, </w:t>
      </w:r>
      <w:r>
        <w:rPr>
          <w:rFonts w:ascii="Times New Roman" w:cs="Times New Roman" w:hAnsi="Times New Roman"/>
          <w:sz w:val="28"/>
          <w:szCs w:val="28"/>
        </w:rPr>
        <w:t>игрушек и оборудования, обеспечивающих свободный выбор детей; Ребѐнок постоянно находится в коллективе, вне зависимости от своих мыслей, настроения и переживаний. Вместе с тем одна из задач современного дошкольного учреждения — обеспечение эмоционального благополучия воспитанников. Содействовать этому должна развивающая среда. И мы решили обустроить в групповой комнате особое место, где ребѐнок может побыть наедине с собой, расслабиться, выплеснуть негативные эмоции. Называется такая зона уголком уединения (или, согласно ФГОС, центром уединения и релаксации).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</w:rPr>
        <w:t xml:space="preserve"> Для решения данной задачи совместно с родителями мы: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1. Изучили вопр</w:t>
      </w:r>
      <w:r>
        <w:rPr>
          <w:rFonts w:ascii="Times New Roman" w:cs="Times New Roman" w:hAnsi="Times New Roman"/>
          <w:sz w:val="28"/>
          <w:szCs w:val="28"/>
        </w:rPr>
        <w:t>ос организации «Маминого уголка</w:t>
      </w:r>
      <w:r>
        <w:rPr>
          <w:rFonts w:ascii="Times New Roman" w:cs="Times New Roman" w:hAnsi="Times New Roman"/>
          <w:sz w:val="28"/>
          <w:szCs w:val="28"/>
        </w:rPr>
        <w:t xml:space="preserve">» опираясь на опыт работы педагогов дошкольных учреждении;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2.Изучили интересы, склонности, предпочтения, особенности детей группы;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3.Составили перечень необходимых материалов и оборудования исходя из принципа необходимости и материальных возможностей;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</w:rPr>
        <w:t>4. Привлекли родителей к изготовлен</w:t>
      </w:r>
      <w:r>
        <w:rPr>
          <w:rFonts w:ascii="Times New Roman" w:cs="Times New Roman" w:hAnsi="Times New Roman"/>
          <w:sz w:val="28"/>
          <w:szCs w:val="28"/>
        </w:rPr>
        <w:t>ию «Маминого уголка</w:t>
      </w:r>
      <w:r>
        <w:rPr>
          <w:rFonts w:ascii="Times New Roman" w:cs="Times New Roman" w:hAnsi="Times New Roman"/>
          <w:sz w:val="28"/>
          <w:szCs w:val="28"/>
        </w:rPr>
        <w:t>».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2.2. Нормативные требования к организации развивающей предметно - пространственной среды в МБДОУ.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 организации развивающей предметно-пространственной среды дошкольной образовательной организации необходимо учитывать нормативные требования следующих документов: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Федеральный закон от 29.12.2012 № 273-ФЗ «Об образовании в Российской Федерации»; Федеральный закон от 02.07.2013 № 185 «О внесении изменений 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 xml:space="preserve"> отдельные законодательные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акты Российской Федерации в связи с принятием Федерального закона "Об образовании в Российской Федерации"»;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Приказ </w:t>
      </w:r>
      <w:r>
        <w:rPr>
          <w:rFonts w:ascii="Times New Roman" w:cs="Times New Roman" w:hAnsi="Times New Roman"/>
          <w:sz w:val="28"/>
          <w:szCs w:val="28"/>
        </w:rPr>
        <w:t>Минобрнауки</w:t>
      </w:r>
      <w:r>
        <w:rPr>
          <w:rFonts w:ascii="Times New Roman" w:cs="Times New Roman" w:hAnsi="Times New Roman"/>
          <w:sz w:val="28"/>
          <w:szCs w:val="28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Письмо </w:t>
      </w:r>
      <w:r>
        <w:rPr>
          <w:rFonts w:ascii="Times New Roman" w:cs="Times New Roman" w:hAnsi="Times New Roman"/>
          <w:sz w:val="28"/>
          <w:szCs w:val="28"/>
        </w:rPr>
        <w:t>Минобрнауки</w:t>
      </w:r>
      <w:r>
        <w:rPr>
          <w:rFonts w:ascii="Times New Roman" w:cs="Times New Roman" w:hAnsi="Times New Roman"/>
          <w:sz w:val="28"/>
          <w:szCs w:val="28"/>
        </w:rPr>
        <w:t xml:space="preserve"> России 28.02.2014 № 08-249 «Комментарии к ФГОС дошкольного образования»;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Постановление Главного государственного санитарного врача РФ от 15.05.2013 № 26 «Об утверждении </w:t>
      </w:r>
      <w:r>
        <w:rPr>
          <w:rFonts w:ascii="Times New Roman" w:cs="Times New Roman" w:hAnsi="Times New Roman"/>
          <w:sz w:val="28"/>
          <w:szCs w:val="28"/>
        </w:rPr>
        <w:t>СанПиН</w:t>
      </w:r>
      <w:r>
        <w:rPr>
          <w:rFonts w:ascii="Times New Roman" w:cs="Times New Roman" w:hAnsi="Times New Roman"/>
          <w:sz w:val="28"/>
          <w:szCs w:val="28"/>
        </w:rPr>
        <w:t xml:space="preserve"> 2.4.1.3049-13 «</w:t>
      </w:r>
      <w:r>
        <w:rPr>
          <w:rFonts w:ascii="Times New Roman" w:cs="Times New Roman" w:hAnsi="Times New Roman"/>
          <w:sz w:val="28"/>
          <w:szCs w:val="28"/>
        </w:rPr>
        <w:t>Санитарно-эпид</w:t>
      </w:r>
      <w:r>
        <w:rPr>
          <w:rFonts w:ascii="Times New Roman" w:cs="Times New Roman" w:hAnsi="Times New Roman"/>
          <w:sz w:val="28"/>
          <w:szCs w:val="28"/>
        </w:rPr>
        <w:t>е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 xml:space="preserve"> миологические требования к устройству, содержанию и организации режима работы дошкольных образовательных организаций»; Постановление Главного государственного санитарного врача РФ от 19.12.2013. № 68 «Об утверждении </w:t>
      </w:r>
      <w:r>
        <w:rPr>
          <w:rFonts w:ascii="Times New Roman" w:cs="Times New Roman" w:hAnsi="Times New Roman"/>
          <w:sz w:val="28"/>
          <w:szCs w:val="28"/>
        </w:rPr>
        <w:t>СанПиН</w:t>
      </w:r>
      <w:r>
        <w:rPr>
          <w:rFonts w:ascii="Times New Roman" w:cs="Times New Roman" w:hAnsi="Times New Roman"/>
          <w:sz w:val="28"/>
          <w:szCs w:val="28"/>
        </w:rPr>
        <w:t xml:space="preserve"> 2.4.1.3147-13 «</w:t>
      </w:r>
      <w:r>
        <w:rPr>
          <w:rFonts w:ascii="Times New Roman" w:cs="Times New Roman" w:hAnsi="Times New Roman"/>
          <w:sz w:val="28"/>
          <w:szCs w:val="28"/>
        </w:rPr>
        <w:t>Санитарно-эпиде</w:t>
      </w:r>
      <w:r>
        <w:rPr>
          <w:rFonts w:ascii="Times New Roman" w:cs="Times New Roman" w:hAnsi="Times New Roman"/>
          <w:sz w:val="28"/>
          <w:szCs w:val="28"/>
        </w:rPr>
        <w:t xml:space="preserve">- миологические требования к дошкольным группам, размещенным в жилых помещениях жилищного фонда»;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</w:rPr>
        <w:t xml:space="preserve"> Письмо Минобразования России от 17 мая 1995 года № 61/19-12 «О психолого-педагогических требованиях к играм и игрушкам в современных условиях» (вместе с «Порядком проведения психолого-педагогической экспертизы детских игр и игрушек», «Методическими указаниями к </w:t>
      </w:r>
      <w:r>
        <w:rPr>
          <w:rFonts w:ascii="Times New Roman" w:cs="Times New Roman" w:hAnsi="Times New Roman"/>
          <w:sz w:val="28"/>
          <w:szCs w:val="28"/>
        </w:rPr>
        <w:t>психолого</w:t>
      </w:r>
      <w:r>
        <w:rPr>
          <w:rFonts w:ascii="Times New Roman" w:cs="Times New Roman" w:hAnsi="Times New Roman"/>
          <w:sz w:val="28"/>
          <w:szCs w:val="28"/>
        </w:rPr>
        <w:t>- педагогической</w:t>
      </w:r>
      <w:r>
        <w:rPr>
          <w:rFonts w:ascii="Times New Roman" w:cs="Times New Roman" w:hAnsi="Times New Roman"/>
          <w:sz w:val="28"/>
          <w:szCs w:val="28"/>
        </w:rPr>
        <w:t xml:space="preserve"> экспертизе игр и игрушек», «Методическими указаниями для работников дошкольных образовательных учреждении "О </w:t>
      </w:r>
      <w:r>
        <w:rPr>
          <w:rFonts w:ascii="Times New Roman" w:cs="Times New Roman" w:hAnsi="Times New Roman"/>
          <w:sz w:val="28"/>
          <w:szCs w:val="28"/>
        </w:rPr>
        <w:t>психолого</w:t>
      </w:r>
      <w:r>
        <w:rPr>
          <w:rFonts w:ascii="Times New Roman" w:cs="Times New Roman" w:hAnsi="Times New Roman"/>
          <w:sz w:val="28"/>
          <w:szCs w:val="28"/>
        </w:rPr>
        <w:t xml:space="preserve">- педагогической ценности игр и игрушек'1 »); </w:t>
      </w:r>
      <w:r>
        <w:rPr>
          <w:rFonts w:ascii="Times New Roman" w:cs="Times New Roman" w:hAnsi="Times New Roman"/>
          <w:sz w:val="28"/>
          <w:szCs w:val="28"/>
        </w:rPr>
        <w:sym w:font="Symbol" w:char="f0fc"/>
      </w:r>
      <w:r>
        <w:rPr>
          <w:rFonts w:ascii="Times New Roman" w:cs="Times New Roman" w:hAnsi="Times New Roman"/>
          <w:sz w:val="28"/>
          <w:szCs w:val="28"/>
        </w:rPr>
        <w:t xml:space="preserve"> Приказ Министерства образования РФ от 26.06.2000г. № 1917 «Об экспертизе настольных, компьютерных и иных игр, игрушек и игровых сооружений для детей. </w:t>
      </w:r>
      <w:r>
        <w:rPr>
          <w:rFonts w:ascii="Times New Roman" w:cs="Times New Roman" w:hAnsi="Times New Roman"/>
          <w:sz w:val="28"/>
          <w:szCs w:val="28"/>
        </w:rPr>
        <w:sym w:font="Symbol" w:char="f0fc"/>
      </w:r>
      <w:r>
        <w:rPr>
          <w:rFonts w:ascii="Times New Roman" w:cs="Times New Roman" w:hAnsi="Times New Roman"/>
          <w:sz w:val="28"/>
          <w:szCs w:val="28"/>
        </w:rPr>
        <w:t xml:space="preserve"> Письмо Минобразования РФ от 15.03.2004 № 03-51-46ин/14-03 «О направлении Примерных требований к содержанию развивающей среды детей дошкольного возраста, воспитывающихся в семье».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b/>
          <w:sz w:val="28"/>
          <w:szCs w:val="28"/>
        </w:rPr>
        <w:t>2.3. Описание проекта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Адаптация к детскому саду может проходить не так болезненно, как ее описывают психологи и некоторые родители. Благо, есть множество средств, призванных облегчить процесс привыкания ребенка к новому коллективу, стенам, распорядку дня. Одним из этих средств </w:t>
      </w:r>
      <w:r>
        <w:rPr>
          <w:rFonts w:ascii="Times New Roman" w:cs="Times New Roman" w:hAnsi="Times New Roman"/>
          <w:color w:val="000000"/>
          <w:sz w:val="28"/>
          <w:szCs w:val="28"/>
        </w:rPr>
        <w:t>является уголок уединения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в детском саду — то место в группе, где ребенок ощущает себя в полной безопасности, где он может отвлечься от событий, сопряженных со стрессом: прощание с родителями, притирка к </w:t>
      </w:r>
      <w:r>
        <w:rPr>
          <w:rFonts w:ascii="Times New Roman" w:cs="Times New Roman" w:hAnsi="Times New Roman"/>
          <w:color w:val="000000"/>
          <w:sz w:val="28"/>
          <w:szCs w:val="28"/>
        </w:rPr>
        <w:t>одногруппникам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и воспитателям.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color w:val="1b1c2a"/>
          <w:sz w:val="28"/>
          <w:szCs w:val="28"/>
        </w:rPr>
      </w:pPr>
      <w:r>
        <w:rPr>
          <w:rFonts w:ascii="Times New Roman" w:cs="Times New Roman" w:hAnsi="Times New Roman"/>
          <w:color w:val="1b1c2a"/>
          <w:sz w:val="28"/>
          <w:szCs w:val="28"/>
        </w:rPr>
        <w:t>Детский сад — первый социальный институт ребёнка. Здесь он постоянно находится в коллективе, вне зависимости от своих мыслей, настроения и переживаний. Вместе с тем одна из задач современного дошкольного учреждения — обеспечение эмоционального благополучия воспитанников. Содействовать этому должна развивающая среда. В каждой групповой комнате воспитатель обустраивает особое место, где дошкольник может побыть наедине с собой, расслабиться, выплеснуть негативные эмоции. Называется такая зона уголком уединения (или, согласно ФГОС, центром уединения и релаксации).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color w:val="1b1c2a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1b1c2a"/>
          <w:sz w:val="28"/>
          <w:szCs w:val="28"/>
          <w:shd w:val="clear" w:color="auto" w:fill="ffffff"/>
        </w:rPr>
        <w:t xml:space="preserve">Поскольку нервная система дошкольника развивается, его психическое состояние весьма неустойчиво. Малыша легко удивить, развеселить, но еще легче обидеть или огорчить, поскольку 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color w:val="1b1c2a"/>
          <w:sz w:val="28"/>
          <w:szCs w:val="28"/>
          <w:shd w:val="clear" w:color="auto" w:fill="ffffff"/>
        </w:rPr>
        <w:t>они практически не знают себя и не умеют владеть собой в силу своего возраста. Педагог должен уметь регулировать детскую эмоциональную сферу. Ведь, как утверждают психологи, подавление эмоций способно спровоцировать невроз в его различных проявлениях. Ребёнка ни в коем случае нельзя стыдить и тем более наказывать за проявление чувств (гнева, страха, бурное веселье и т. п.).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Особенно востребованы уголки уединения в младших группах, когда дети наиболее остро переживают разлуку с родителями.</w:t>
      </w:r>
      <w:r>
        <w:rPr>
          <w:rFonts w:ascii="Times New Roman" w:cs="Times New Roman" w:hAnsi="Times New Roman"/>
          <w:sz w:val="28"/>
          <w:szCs w:val="28"/>
        </w:rPr>
        <w:t xml:space="preserve"> И тут на помощь нам пришел проект, который получил название «Мама-главное слово в каждой судьбе». В группах раннего возраста мы создали «Мамин уголок», то есть это своеобразный  уголок уединения, где </w:t>
      </w:r>
      <w:r>
        <w:rPr>
          <w:rFonts w:ascii="Times New Roman" w:cs="Times New Roman" w:hAnsi="Times New Roman"/>
          <w:sz w:val="28"/>
          <w:szCs w:val="28"/>
        </w:rPr>
        <w:t>разместили фотографии</w:t>
      </w:r>
      <w:r>
        <w:rPr>
          <w:rFonts w:ascii="Times New Roman" w:cs="Times New Roman" w:hAnsi="Times New Roman"/>
          <w:sz w:val="28"/>
          <w:szCs w:val="28"/>
        </w:rPr>
        <w:t xml:space="preserve"> мам воспитанников группы. И в тот момент, когда у малыша возникала потребность в материнском тепле, ласке, он мог подойти, посмотреть, прижаться, поцеловать фотографию мамы. Это снимало эмоциональное напряжение, психологический дискомфорт у ребенка.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color w:val="1b1c2a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b1c2a"/>
          <w:sz w:val="28"/>
          <w:szCs w:val="28"/>
          <w:lang w:eastAsia="ru-RU"/>
        </w:rPr>
        <w:t xml:space="preserve">В младшем дошкольном возрасте основное предназначение центра уединения — облегчить процесс адаптации, помочь малышам пережить расставание с мамой и привыкнуть к требованиям педагога. В младшем дошкольном  возрасте воспитатель в нужный момент предлагает малышу </w:t>
      </w:r>
      <w:r>
        <w:rPr>
          <w:rFonts w:ascii="Times New Roman" w:cs="Times New Roman" w:eastAsia="Times New Roman" w:hAnsi="Times New Roman"/>
          <w:color w:val="1b1c2a"/>
          <w:sz w:val="28"/>
          <w:szCs w:val="28"/>
          <w:lang w:eastAsia="ru-RU"/>
        </w:rPr>
        <w:t>отправиться в Мамином уголке</w:t>
      </w:r>
      <w:r>
        <w:rPr>
          <w:rFonts w:ascii="Times New Roman" w:cs="Times New Roman" w:eastAsia="Times New Roman" w:hAnsi="Times New Roman"/>
          <w:color w:val="1b1c2a"/>
          <w:sz w:val="28"/>
          <w:szCs w:val="28"/>
          <w:lang w:eastAsia="ru-RU"/>
        </w:rPr>
        <w:t xml:space="preserve"> (например, когда замечает, что он утром очень скучает по маме, чувствует себя зажато, некомфортно либо, наоборот, ведёт себя агрессивно, обижает других детей). В среднем же и старшем звене ребята уже сами проявляют желание отправиться в зону отдыха (а воспитатель, в свою очередь, делает всё для того, чтобы они полюбили это место). Они уже прекрасно знают, что там можно делать и как помочь самим себе обрести покой или просто поднять настроение.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итоге мы определились во мнении - Как оформить центр уединения в группе.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Для </w:t>
      </w:r>
      <w:r>
        <w:rPr>
          <w:rFonts w:ascii="Times New Roman" w:cs="Times New Roman" w:hAnsi="Times New Roman"/>
          <w:sz w:val="28"/>
          <w:szCs w:val="28"/>
        </w:rPr>
        <w:t xml:space="preserve">детей младшего дошкольного возраста </w:t>
      </w:r>
      <w:r>
        <w:rPr>
          <w:rFonts w:ascii="Times New Roman" w:cs="Times New Roman" w:hAnsi="Times New Roman"/>
          <w:sz w:val="28"/>
          <w:szCs w:val="28"/>
        </w:rPr>
        <w:t>актуален  дизайн «</w:t>
      </w:r>
      <w:r>
        <w:rPr>
          <w:rFonts w:ascii="Times New Roman" w:cs="Times New Roman" w:hAnsi="Times New Roman"/>
          <w:sz w:val="28"/>
          <w:szCs w:val="28"/>
        </w:rPr>
        <w:t>Мамин уголок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 xml:space="preserve"> в виде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«</w:t>
      </w:r>
      <w:r>
        <w:rPr>
          <w:rFonts w:ascii="Times New Roman" w:cs="Times New Roman" w:hAnsi="Times New Roman"/>
          <w:sz w:val="28"/>
          <w:szCs w:val="28"/>
        </w:rPr>
        <w:t>норки</w:t>
      </w:r>
      <w:r>
        <w:rPr>
          <w:rFonts w:ascii="Times New Roman" w:cs="Times New Roman" w:hAnsi="Times New Roman"/>
          <w:sz w:val="28"/>
          <w:szCs w:val="28"/>
        </w:rPr>
        <w:t>» - небольшое пространство с маленьким входом  или небольшого домик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который подарит ребенку ощущение уюта и безопасности,</w:t>
      </w:r>
      <w:r>
        <w:rPr>
          <w:rFonts w:ascii="Times New Roman" w:cs="Times New Roman" w:hAnsi="Times New Roman"/>
          <w:sz w:val="28"/>
          <w:szCs w:val="28"/>
        </w:rPr>
        <w:t xml:space="preserve"> в котором ребенок сможет переждать свой стресс. </w:t>
      </w:r>
      <w:r>
        <w:rPr>
          <w:rFonts w:ascii="Times New Roman" w:cs="Times New Roman" w:hAnsi="Times New Roman"/>
          <w:sz w:val="28"/>
          <w:szCs w:val="28"/>
        </w:rPr>
        <w:t xml:space="preserve"> Там малыш сможет </w:t>
      </w:r>
      <w:r>
        <w:rPr>
          <w:rFonts w:ascii="Times New Roman" w:cs="Times New Roman" w:hAnsi="Times New Roman"/>
          <w:sz w:val="28"/>
          <w:szCs w:val="28"/>
        </w:rPr>
        <w:t>отсидется</w:t>
      </w:r>
      <w:r>
        <w:rPr>
          <w:rFonts w:ascii="Times New Roman" w:cs="Times New Roman" w:hAnsi="Times New Roman"/>
          <w:sz w:val="28"/>
          <w:szCs w:val="28"/>
        </w:rPr>
        <w:t xml:space="preserve"> или отлежаться в компании плюшевых игрушек, которые можно обнять.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Но мы решили остановиться на уголок уединения в виде  </w:t>
      </w:r>
      <w:r>
        <w:rPr>
          <w:rFonts w:ascii="Times New Roman" w:cs="Times New Roman" w:hAnsi="Times New Roman"/>
          <w:sz w:val="28"/>
          <w:szCs w:val="28"/>
        </w:rPr>
        <w:t xml:space="preserve"> деревянной переносной </w:t>
      </w:r>
      <w:r>
        <w:rPr>
          <w:rFonts w:ascii="Times New Roman" w:cs="Times New Roman" w:hAnsi="Times New Roman"/>
          <w:sz w:val="28"/>
          <w:szCs w:val="28"/>
        </w:rPr>
        <w:t>ширмы</w:t>
      </w:r>
      <w:r>
        <w:rPr>
          <w:rFonts w:ascii="Times New Roman" w:cs="Times New Roman" w:hAnsi="Times New Roman"/>
          <w:sz w:val="28"/>
          <w:szCs w:val="28"/>
        </w:rPr>
        <w:t xml:space="preserve"> и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</w:rPr>
        <w:t>стойки служат и как стены для индивидуальных игр детей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Таким </w:t>
      </w:r>
      <w:r>
        <w:rPr>
          <w:rFonts w:ascii="Times New Roman" w:cs="Times New Roman" w:hAnsi="Times New Roman"/>
          <w:sz w:val="28"/>
          <w:szCs w:val="28"/>
        </w:rPr>
        <w:t xml:space="preserve"> образом, что ребенок сам может обозначить « границы» своего </w:t>
      </w:r>
      <w:r>
        <w:rPr>
          <w:rFonts w:ascii="Times New Roman" w:cs="Times New Roman" w:hAnsi="Times New Roman"/>
          <w:sz w:val="28"/>
          <w:szCs w:val="28"/>
        </w:rPr>
        <w:t>личного пространства</w:t>
      </w:r>
      <w:r>
        <w:rPr>
          <w:rFonts w:ascii="Times New Roman" w:cs="Times New Roman" w:hAnsi="Times New Roman"/>
          <w:sz w:val="28"/>
          <w:szCs w:val="28"/>
        </w:rPr>
        <w:t>, передвинув ширму, что создает еще большее  ощущение ко</w:t>
      </w:r>
      <w:r>
        <w:rPr>
          <w:rFonts w:ascii="Times New Roman" w:cs="Times New Roman" w:hAnsi="Times New Roman"/>
          <w:sz w:val="28"/>
          <w:szCs w:val="28"/>
        </w:rPr>
        <w:t>м</w:t>
      </w:r>
      <w:r>
        <w:rPr>
          <w:rFonts w:ascii="Times New Roman" w:cs="Times New Roman" w:hAnsi="Times New Roman"/>
          <w:sz w:val="28"/>
          <w:szCs w:val="28"/>
        </w:rPr>
        <w:t>форта.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</w:rPr>
        <w:t>При этом ребенок может самостоятельно проявить желание отправиться в уголок уединения, а может пойти туда по подсказке воспитателя: если педагог видит, что малыш чувствует себя дискомфортно, зажато или, напротив, ведет себя вызывающе, агрессивно.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b/>
          <w:sz w:val="28"/>
          <w:szCs w:val="28"/>
        </w:rPr>
        <w:t>2.4. Требован</w:t>
      </w:r>
      <w:r>
        <w:rPr>
          <w:rFonts w:ascii="Times New Roman" w:cs="Times New Roman" w:hAnsi="Times New Roman"/>
          <w:b/>
          <w:sz w:val="28"/>
          <w:szCs w:val="28"/>
        </w:rPr>
        <w:t>ия к оформлению Маминого уголка</w:t>
      </w:r>
      <w:r>
        <w:rPr>
          <w:rFonts w:ascii="Times New Roman" w:cs="Times New Roman" w:hAnsi="Times New Roman"/>
          <w:b/>
          <w:sz w:val="28"/>
          <w:szCs w:val="28"/>
        </w:rPr>
        <w:t xml:space="preserve"> по ФГОС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color w:val="1b1c2a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b1c2a"/>
          <w:sz w:val="28"/>
          <w:szCs w:val="28"/>
          <w:lang w:eastAsia="ru-RU"/>
        </w:rPr>
        <w:t>ФГОС предъявляет определённые</w:t>
      </w:r>
      <w:r>
        <w:rPr>
          <w:rFonts w:ascii="Times New Roman" w:cs="Times New Roman" w:eastAsia="Times New Roman" w:hAnsi="Times New Roman"/>
          <w:color w:val="1b1c2a"/>
          <w:sz w:val="28"/>
          <w:szCs w:val="28"/>
          <w:lang w:eastAsia="ru-RU"/>
        </w:rPr>
        <w:t xml:space="preserve"> требования к оформлению Маминого уголка</w:t>
      </w:r>
      <w:r>
        <w:rPr>
          <w:rFonts w:ascii="Times New Roman" w:cs="Times New Roman" w:eastAsia="Times New Roman" w:hAnsi="Times New Roman"/>
          <w:color w:val="1b1c2a"/>
          <w:sz w:val="28"/>
          <w:szCs w:val="28"/>
          <w:lang w:eastAsia="ru-RU"/>
        </w:rPr>
        <w:t xml:space="preserve"> в ДОУ: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color w:val="1b1c2a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b1c2a"/>
          <w:sz w:val="28"/>
          <w:szCs w:val="28"/>
          <w:lang w:eastAsia="ru-RU"/>
        </w:rPr>
        <w:t xml:space="preserve">- </w:t>
      </w:r>
      <w:r>
        <w:rPr>
          <w:rFonts w:ascii="Times New Roman" w:cs="Times New Roman" w:eastAsia="Times New Roman" w:hAnsi="Times New Roman"/>
          <w:color w:val="1b1c2a"/>
          <w:sz w:val="28"/>
          <w:szCs w:val="28"/>
          <w:lang w:eastAsia="ru-RU"/>
        </w:rPr>
        <w:t>Он не должен быть слишком большим по размеру (ведь ощущение уюта и спокойствия ребёнку даёт именно миниатюрный домик, шатёр или палатка).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color w:val="1b1c2a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b1c2a"/>
          <w:sz w:val="28"/>
          <w:szCs w:val="28"/>
          <w:lang w:eastAsia="ru-RU"/>
        </w:rPr>
        <w:t xml:space="preserve">- </w:t>
      </w:r>
      <w:r>
        <w:rPr>
          <w:rFonts w:ascii="Times New Roman" w:cs="Times New Roman" w:eastAsia="Times New Roman" w:hAnsi="Times New Roman"/>
          <w:color w:val="1b1c2a"/>
          <w:sz w:val="28"/>
          <w:szCs w:val="28"/>
          <w:lang w:eastAsia="ru-RU"/>
        </w:rPr>
        <w:t>Цветовая палитра уголка не предполагает слишком ярких цветов, освещение должно быть приглушённым.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color w:val="1b1c2a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b1c2a"/>
          <w:sz w:val="28"/>
          <w:szCs w:val="28"/>
          <w:lang w:eastAsia="ru-RU"/>
        </w:rPr>
        <w:t xml:space="preserve">- </w:t>
      </w:r>
      <w:r>
        <w:rPr>
          <w:rFonts w:ascii="Times New Roman" w:cs="Times New Roman" w:eastAsia="Times New Roman" w:hAnsi="Times New Roman"/>
          <w:color w:val="1b1c2a"/>
          <w:sz w:val="28"/>
          <w:szCs w:val="28"/>
          <w:lang w:eastAsia="ru-RU"/>
        </w:rPr>
        <w:t>На полу обязателен мягкий коврик, подушки (как вариант — детское кресло), приветствуются мягкие модули.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color w:val="1b1c2a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b1c2a"/>
          <w:sz w:val="28"/>
          <w:szCs w:val="28"/>
          <w:lang w:eastAsia="ru-RU"/>
        </w:rPr>
        <w:t xml:space="preserve">- </w:t>
      </w:r>
      <w:r>
        <w:rPr>
          <w:rFonts w:ascii="Times New Roman" w:cs="Times New Roman" w:eastAsia="Times New Roman" w:hAnsi="Times New Roman"/>
          <w:color w:val="1b1c2a"/>
          <w:sz w:val="28"/>
          <w:szCs w:val="28"/>
          <w:lang w:eastAsia="ru-RU"/>
        </w:rPr>
        <w:t>Предметная среда в уголке должна носить развивающий характер (а не только красивые и милые вещицы, которые приятно потрогать и рассмотреть), побуждать дошкольников к самосовершенствованию и творчеству.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color w:val="1b1c2a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b1c2a"/>
          <w:sz w:val="28"/>
          <w:szCs w:val="28"/>
          <w:lang w:eastAsia="ru-RU"/>
        </w:rPr>
        <w:t xml:space="preserve">- </w:t>
      </w:r>
      <w:r>
        <w:rPr>
          <w:rFonts w:ascii="Times New Roman" w:cs="Times New Roman" w:eastAsia="Times New Roman" w:hAnsi="Times New Roman"/>
          <w:color w:val="1b1c2a"/>
          <w:sz w:val="28"/>
          <w:szCs w:val="28"/>
          <w:lang w:eastAsia="ru-RU"/>
        </w:rPr>
        <w:t xml:space="preserve">Наполнение зоны </w:t>
      </w:r>
      <w:r>
        <w:rPr>
          <w:rFonts w:ascii="Times New Roman" w:cs="Times New Roman" w:eastAsia="Times New Roman" w:hAnsi="Times New Roman"/>
          <w:color w:val="1b1c2a"/>
          <w:sz w:val="28"/>
          <w:szCs w:val="28"/>
          <w:lang w:eastAsia="ru-RU"/>
        </w:rPr>
        <w:t>релакса</w:t>
      </w:r>
      <w:r>
        <w:rPr>
          <w:rFonts w:ascii="Times New Roman" w:cs="Times New Roman" w:eastAsia="Times New Roman" w:hAnsi="Times New Roman"/>
          <w:color w:val="1b1c2a"/>
          <w:sz w:val="28"/>
          <w:szCs w:val="28"/>
          <w:lang w:eastAsia="ru-RU"/>
        </w:rPr>
        <w:t xml:space="preserve"> должно быть вариативным. Воспитатель периодически меняет атрибуты для игр, однако некоторые вещи присутствуют постоянно: это даёт ребёнку ощущение стабильности.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color w:val="1b1c2a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b1c2a"/>
          <w:sz w:val="28"/>
          <w:szCs w:val="28"/>
          <w:lang w:eastAsia="ru-RU"/>
        </w:rPr>
        <w:t xml:space="preserve">- </w:t>
      </w:r>
      <w:r>
        <w:rPr>
          <w:rFonts w:ascii="Times New Roman" w:cs="Times New Roman" w:eastAsia="Times New Roman" w:hAnsi="Times New Roman"/>
          <w:color w:val="1b1c2a"/>
          <w:sz w:val="28"/>
          <w:szCs w:val="28"/>
          <w:lang w:eastAsia="ru-RU"/>
        </w:rPr>
        <w:t>При подготовке пособий воспитатель обязательно учитывает возрастные особенности дошкольников. Игрушки, атрибуты и развивающие материалы также должны отвечать эстетическим и гигиеническим показателям.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color w:val="1b1c2a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b1c2a"/>
          <w:sz w:val="28"/>
          <w:szCs w:val="28"/>
          <w:lang w:eastAsia="ru-RU"/>
        </w:rPr>
        <w:t xml:space="preserve">- </w:t>
      </w:r>
      <w:r>
        <w:rPr>
          <w:rFonts w:ascii="Times New Roman" w:cs="Times New Roman" w:eastAsia="Times New Roman" w:hAnsi="Times New Roman"/>
          <w:color w:val="1b1c2a"/>
          <w:sz w:val="28"/>
          <w:szCs w:val="28"/>
          <w:lang w:eastAsia="ru-RU"/>
        </w:rPr>
        <w:t>Никогда нельзя забывать о технике безопасности: в уголке недопустимы острые и легко бьющиеся предметы.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383838"/>
          <w:sz w:val="28"/>
          <w:szCs w:val="28"/>
          <w:shd w:val="clear" w:color="auto" w:fill="ffffff"/>
        </w:rPr>
        <w:t>Всё оборудование в уголке уединения мобильно, подбирается в соответствии с возрастом ребёнка и его образовательными потребностями. Все игры, игрушки используются не сразу, а вносятся по мере необходимости. Атрибуты периодически меняются, обновляются. Детям очень нравится «уголок уединения». Он учит их не только отслеживать свое настроение, но и управлять им.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2.5. Паспорт «Маминого уголка»</w:t>
      </w:r>
      <w:r>
        <w:rPr>
          <w:rFonts w:ascii="Times New Roman" w:cs="Times New Roman" w:hAnsi="Times New Roman"/>
          <w:b/>
          <w:sz w:val="28"/>
          <w:szCs w:val="28"/>
        </w:rPr>
        <w:t xml:space="preserve"> Название уголка уединения: Ширма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Ц</w:t>
      </w:r>
      <w:r>
        <w:rPr>
          <w:rFonts w:ascii="Times New Roman" w:cs="Times New Roman" w:hAnsi="Times New Roman"/>
          <w:b/>
          <w:sz w:val="28"/>
          <w:szCs w:val="28"/>
        </w:rPr>
        <w:t>ели организации «Маминого уголка»</w:t>
      </w:r>
      <w:r>
        <w:rPr>
          <w:rFonts w:ascii="Times New Roman" w:cs="Times New Roman" w:hAnsi="Times New Roman"/>
          <w:b/>
          <w:sz w:val="28"/>
          <w:szCs w:val="28"/>
        </w:rPr>
        <w:t xml:space="preserve">: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</w:t>
      </w:r>
      <w:r>
        <w:rPr>
          <w:rFonts w:ascii="Times New Roman" w:cs="Times New Roman" w:hAnsi="Times New Roman"/>
          <w:sz w:val="28"/>
          <w:szCs w:val="28"/>
        </w:rPr>
        <w:t>беспечение детям психологического комфорта  в период адаптации в ДОУ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Задачи: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Научить  ребѐнка выражать</w:t>
      </w:r>
      <w:r>
        <w:rPr>
          <w:rFonts w:ascii="Times New Roman" w:cs="Times New Roman" w:hAnsi="Times New Roman"/>
          <w:sz w:val="28"/>
          <w:szCs w:val="28"/>
        </w:rPr>
        <w:t xml:space="preserve"> свой гнев в приемлемой, безопасной форме, предупредить чрезмерное возбуждение нервной системы, что чревато переутомлением.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Помочь дошкольникам освоить </w:t>
      </w:r>
      <w:r>
        <w:rPr>
          <w:rFonts w:ascii="Times New Roman" w:cs="Times New Roman" w:hAnsi="Times New Roman"/>
          <w:sz w:val="28"/>
          <w:szCs w:val="28"/>
        </w:rPr>
        <w:t>при</w:t>
      </w:r>
      <w:r>
        <w:rPr>
          <w:rFonts w:ascii="Times New Roman" w:cs="Times New Roman" w:hAnsi="Times New Roman"/>
          <w:sz w:val="28"/>
          <w:szCs w:val="28"/>
        </w:rPr>
        <w:t>ѐ</w:t>
      </w:r>
      <w:r>
        <w:rPr>
          <w:rFonts w:ascii="Times New Roman" w:cs="Times New Roman" w:hAnsi="Times New Roman"/>
          <w:sz w:val="28"/>
          <w:szCs w:val="28"/>
        </w:rPr>
        <w:t>мы</w:t>
      </w:r>
      <w:r>
        <w:rPr>
          <w:rFonts w:ascii="Times New Roman" w:cs="Times New Roman" w:hAnsi="Times New Roman"/>
          <w:sz w:val="28"/>
          <w:szCs w:val="28"/>
        </w:rPr>
        <w:t xml:space="preserve"> регуляции своего настроения.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Научить ребят бесконфликтному общению друг с другом, свести к минимуму возможные ссоры в детском коллективе.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Перечень имеющегося в уголке оборудования и краткое описание способов взаимодействия с каждым дидактическим пособием.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Три основные группы.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>Предметы для выражения негативных эмоций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</w:rPr>
        <w:t xml:space="preserve"> Отрицательные переживания воспитанники могут выразить с помощью ряда предметов: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</w:t>
      </w:r>
      <w:r>
        <w:rPr>
          <w:rFonts w:ascii="Times New Roman" w:cs="Times New Roman" w:hAnsi="Times New Roman"/>
          <w:sz w:val="28"/>
          <w:szCs w:val="28"/>
        </w:rPr>
        <w:t xml:space="preserve">одушки </w:t>
      </w:r>
      <w:r>
        <w:rPr>
          <w:rFonts w:ascii="Times New Roman" w:cs="Times New Roman" w:hAnsi="Times New Roman"/>
          <w:sz w:val="28"/>
          <w:szCs w:val="28"/>
        </w:rPr>
        <w:t>антистресс</w:t>
      </w:r>
      <w:r>
        <w:rPr>
          <w:rFonts w:ascii="Times New Roman" w:cs="Times New Roman" w:hAnsi="Times New Roman"/>
          <w:sz w:val="28"/>
          <w:szCs w:val="28"/>
        </w:rPr>
        <w:t xml:space="preserve"> разных размеров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Зеркало для хорошего настроения. Когда воспитатель замечает, что малыш не в духе, то предлагает ему сесть в уголке перед зеркалом, взглянуть на своѐ отражение и улыбнуться.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>Предметы, выполняющие успокаивающую и релаксационную функцию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Для расслабления воспитанников могут использоваться: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- </w:t>
      </w:r>
      <w:r>
        <w:rPr>
          <w:rFonts w:ascii="Times New Roman" w:cs="Times New Roman" w:hAnsi="Times New Roman"/>
          <w:sz w:val="28"/>
          <w:szCs w:val="28"/>
        </w:rPr>
        <w:t xml:space="preserve">Сенсорные игрушки. В младшем дошкольном возрасте это шнуровки, мозаики, деревянные </w:t>
      </w:r>
      <w:r>
        <w:rPr>
          <w:rFonts w:ascii="Times New Roman" w:cs="Times New Roman" w:hAnsi="Times New Roman"/>
          <w:sz w:val="28"/>
          <w:szCs w:val="28"/>
        </w:rPr>
        <w:t>пазлы-вкладыши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</w:t>
      </w:r>
      <w:r>
        <w:rPr>
          <w:rFonts w:ascii="Times New Roman" w:cs="Times New Roman" w:hAnsi="Times New Roman"/>
          <w:sz w:val="28"/>
          <w:szCs w:val="28"/>
        </w:rPr>
        <w:t xml:space="preserve">Музыкальные игрушки (например, шкатулка), игрушки, издающие звуки (для младших дошкольников это могут быть обычные «пищалки»).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</w:t>
      </w:r>
      <w:r>
        <w:rPr>
          <w:rFonts w:ascii="Times New Roman" w:cs="Times New Roman" w:hAnsi="Times New Roman"/>
          <w:sz w:val="28"/>
          <w:szCs w:val="28"/>
        </w:rPr>
        <w:t>Фотоальбом с групповыми и семейными фо</w:t>
      </w:r>
      <w:r>
        <w:rPr>
          <w:rFonts w:ascii="Times New Roman" w:cs="Times New Roman" w:hAnsi="Times New Roman"/>
          <w:sz w:val="28"/>
          <w:szCs w:val="28"/>
        </w:rPr>
        <w:t>то (интересно разглядывать фотографии мамы</w:t>
      </w:r>
      <w:r>
        <w:rPr>
          <w:rFonts w:ascii="Times New Roman" w:cs="Times New Roman" w:hAnsi="Times New Roman"/>
          <w:sz w:val="28"/>
          <w:szCs w:val="28"/>
        </w:rPr>
        <w:t xml:space="preserve"> всех воспитанников), фото домашних питомцев, альбом с изображениями любимых героев сказок и мультфильмов.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</w:t>
      </w:r>
      <w:r>
        <w:rPr>
          <w:rFonts w:ascii="Times New Roman" w:cs="Times New Roman" w:hAnsi="Times New Roman"/>
          <w:sz w:val="28"/>
          <w:szCs w:val="28"/>
        </w:rPr>
        <w:t xml:space="preserve">Игрушечный телефон для воображаемых звонков маме и папе.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</w:t>
      </w:r>
      <w:r>
        <w:rPr>
          <w:rFonts w:ascii="Times New Roman" w:cs="Times New Roman" w:hAnsi="Times New Roman"/>
          <w:sz w:val="28"/>
          <w:szCs w:val="28"/>
        </w:rPr>
        <w:t>Массажѐры, небольшие мячик</w:t>
      </w:r>
      <w:r>
        <w:rPr>
          <w:rFonts w:ascii="Times New Roman" w:cs="Times New Roman" w:hAnsi="Times New Roman"/>
          <w:sz w:val="28"/>
          <w:szCs w:val="28"/>
        </w:rPr>
        <w:t>и-</w:t>
      </w:r>
      <w:r>
        <w:rPr>
          <w:rFonts w:ascii="Times New Roman" w:cs="Times New Roman" w:hAnsi="Times New Roman"/>
          <w:sz w:val="28"/>
          <w:szCs w:val="28"/>
        </w:rPr>
        <w:t>ѐжики, тактильные мешочки (наполненные песком, мукой, крупой, солью и пр.).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</w:t>
      </w:r>
      <w:r>
        <w:rPr>
          <w:rFonts w:ascii="Times New Roman" w:cs="Times New Roman" w:hAnsi="Times New Roman"/>
          <w:sz w:val="28"/>
          <w:szCs w:val="28"/>
        </w:rPr>
        <w:t>Пребывание в «Мамином уголке»</w:t>
      </w:r>
      <w:r>
        <w:rPr>
          <w:rFonts w:ascii="Times New Roman" w:cs="Times New Roman" w:hAnsi="Times New Roman"/>
          <w:sz w:val="28"/>
          <w:szCs w:val="28"/>
        </w:rPr>
        <w:t xml:space="preserve"> позволяет ребятам расслабиться, восстановить силы, а интересные игры помогают развивать мелкую моторику.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 xml:space="preserve">Предметы для развития эмоциональной сферы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«Мамином уголке»</w:t>
      </w:r>
      <w:r>
        <w:rPr>
          <w:rFonts w:ascii="Times New Roman" w:cs="Times New Roman" w:hAnsi="Times New Roman"/>
          <w:sz w:val="28"/>
          <w:szCs w:val="28"/>
        </w:rPr>
        <w:t xml:space="preserve"> содержатся предметы, помогающие ребѐнку лучше понять своѐ настроение и самочувствие, а также расширить спектр эмоциональных переживаний: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</w:t>
      </w:r>
      <w:r>
        <w:rPr>
          <w:rFonts w:ascii="Times New Roman" w:cs="Times New Roman" w:hAnsi="Times New Roman"/>
          <w:sz w:val="28"/>
          <w:szCs w:val="28"/>
        </w:rPr>
        <w:t xml:space="preserve">«Книга доброты». Это альбом с изображениями только добрых сказочных и </w:t>
      </w:r>
      <w:r>
        <w:rPr>
          <w:rFonts w:ascii="Times New Roman" w:cs="Times New Roman" w:hAnsi="Times New Roman"/>
          <w:sz w:val="28"/>
          <w:szCs w:val="28"/>
        </w:rPr>
        <w:t>мультяшных</w:t>
      </w:r>
      <w:r>
        <w:rPr>
          <w:rFonts w:ascii="Times New Roman" w:cs="Times New Roman" w:hAnsi="Times New Roman"/>
          <w:sz w:val="28"/>
          <w:szCs w:val="28"/>
        </w:rPr>
        <w:t xml:space="preserve"> героев, сюжетными картинками со сценами хороших поступков.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</w:t>
      </w:r>
      <w:r>
        <w:rPr>
          <w:rFonts w:ascii="Times New Roman" w:cs="Times New Roman" w:hAnsi="Times New Roman"/>
          <w:sz w:val="28"/>
          <w:szCs w:val="28"/>
        </w:rPr>
        <w:t>Подушка-обнимушка</w:t>
      </w:r>
      <w:r>
        <w:rPr>
          <w:rFonts w:ascii="Times New Roman" w:cs="Times New Roman" w:hAnsi="Times New Roman"/>
          <w:sz w:val="28"/>
          <w:szCs w:val="28"/>
        </w:rPr>
        <w:t>». Если подушка для битья даѐт выход отрицательным эмоциям, то этот вариант позволяет ребятам поделиться своим настроением, рассказать о своих мечтах. Для этих целей можно использовать куклу (желательно мягкую тряпичную). Педагог обстоятельно знакомит воспитанников с каждым атрибутом и пособием, демонстрирует способы взаимодействия с ним. Ведь именно от этого зависит эффективность деятельности дошкольника в уголке уединения.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Образовательные виды</w:t>
      </w:r>
      <w:r>
        <w:rPr>
          <w:rFonts w:ascii="Times New Roman" w:cs="Times New Roman" w:hAnsi="Times New Roman"/>
          <w:b/>
          <w:sz w:val="28"/>
          <w:szCs w:val="28"/>
        </w:rPr>
        <w:t xml:space="preserve"> деятельности в «Мамином уголке»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С каждым предмето</w:t>
      </w:r>
      <w:r>
        <w:rPr>
          <w:rFonts w:ascii="Times New Roman" w:cs="Times New Roman" w:hAnsi="Times New Roman"/>
          <w:sz w:val="28"/>
          <w:szCs w:val="28"/>
        </w:rPr>
        <w:t>м и атрибутом в «Мамином уголке»</w:t>
      </w:r>
      <w:r>
        <w:rPr>
          <w:rFonts w:ascii="Times New Roman" w:cs="Times New Roman" w:hAnsi="Times New Roman"/>
          <w:sz w:val="28"/>
          <w:szCs w:val="28"/>
        </w:rPr>
        <w:t xml:space="preserve"> можно развернуть целую игру. </w:t>
      </w:r>
      <w:r>
        <w:rPr>
          <w:rFonts w:ascii="Times New Roman" w:cs="Times New Roman" w:hAnsi="Times New Roman"/>
          <w:sz w:val="28"/>
          <w:szCs w:val="28"/>
        </w:rPr>
        <w:t>Вс</w:t>
      </w:r>
      <w:r>
        <w:rPr>
          <w:rFonts w:ascii="Times New Roman" w:cs="Times New Roman" w:hAnsi="Times New Roman"/>
          <w:sz w:val="28"/>
          <w:szCs w:val="28"/>
        </w:rPr>
        <w:t>ѐ здесь зависит от фантазии и заинтересованности воспитателя. Мы выделили основные направления: Игры-манипуляции с предметами. Например, «Ласковое солнышко». Если какой-то ребѐнок рассердился или слишком расшалился, педагог предлагает ему поиграть в уголке с лучиками игрушечного солнышка — ленточками, накручивая их себе на пальчики. Э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2.6. Изменение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</w:rPr>
        <w:t>Мамин уголок</w:t>
      </w:r>
      <w:r>
        <w:rPr>
          <w:rFonts w:ascii="Times New Roman" w:cs="Times New Roman" w:hAnsi="Times New Roman"/>
          <w:sz w:val="28"/>
          <w:szCs w:val="28"/>
        </w:rPr>
        <w:t xml:space="preserve"> помог нашим детям быстрее  пройти процесс адаптации в ДОУ и дал им ощущение безопасности. Работа над проектом помогла </w:t>
      </w:r>
      <w:r>
        <w:rPr>
          <w:rFonts w:ascii="Times New Roman" w:cs="Times New Roman" w:hAnsi="Times New Roman"/>
          <w:sz w:val="28"/>
          <w:szCs w:val="28"/>
        </w:rPr>
        <w:t>продумать инт</w:t>
      </w:r>
      <w:r>
        <w:rPr>
          <w:rFonts w:ascii="Times New Roman" w:cs="Times New Roman" w:hAnsi="Times New Roman"/>
          <w:sz w:val="28"/>
          <w:szCs w:val="28"/>
        </w:rPr>
        <w:t>ересный дизайн «Маминого уголка</w:t>
      </w:r>
      <w:r>
        <w:rPr>
          <w:rFonts w:ascii="Times New Roman" w:cs="Times New Roman" w:hAnsi="Times New Roman"/>
          <w:sz w:val="28"/>
          <w:szCs w:val="28"/>
        </w:rPr>
        <w:t>», подобрать необходимые атрибуты и дидактические игры, многие из которых мы сделали своими руками. На их основе детям предлагаем эффективные виды деятельности, которые помогают снять напряжение и поднять настроение.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2.7. Технология проекта и этапы реализации плана (подготовительный, </w:t>
      </w:r>
      <w:r>
        <w:rPr>
          <w:rFonts w:ascii="Times New Roman" w:cs="Times New Roman" w:hAnsi="Times New Roman"/>
          <w:b/>
          <w:sz w:val="28"/>
          <w:szCs w:val="28"/>
        </w:rPr>
        <w:t>деятельностный</w:t>
      </w:r>
      <w:r>
        <w:rPr>
          <w:rFonts w:ascii="Times New Roman" w:cs="Times New Roman" w:hAnsi="Times New Roman"/>
          <w:b/>
          <w:sz w:val="28"/>
          <w:szCs w:val="28"/>
        </w:rPr>
        <w:t>, презентационный и итоговый).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>Материально-технические ресурсы: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Подбор строительного материала, ткани (спонсорская помощь родителей);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Подбор наглядного материала (иллюстрации, картины, фотографии);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Дидактические игры;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Мягкие красивые подушки, мягкие игрушки;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>Необходимые условия для реализации проекта: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Заинтересованность родителей и детей;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Методы проекта: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Игровые: дидактические игры, игры – забавы;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Словесные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: чтение сказок,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потешек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, стихов, разговор, беседа, рассматривание картинок;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Наглядные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: показ предметов, игрушек, использование иллюстраций, картин, фотографий.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>Предполагаемые результаты: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Благодаря этой зоне у детей появится возможность расслабиться, устранить беспокойство, возбуждение, скованность, восстановить силы, увеличить запас энергии, почувствовать себя защищенными.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Активное участие родителей в реализации проекта.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Технология проекта и этапы реализации плана (подготовительный, практический (</w:t>
      </w:r>
      <w:r>
        <w:rPr>
          <w:rFonts w:ascii="Times New Roman" w:cs="Times New Roman" w:hAnsi="Times New Roman"/>
          <w:sz w:val="28"/>
          <w:szCs w:val="28"/>
        </w:rPr>
        <w:t>деятельностный</w:t>
      </w:r>
      <w:r>
        <w:rPr>
          <w:rFonts w:ascii="Times New Roman" w:cs="Times New Roman" w:hAnsi="Times New Roman"/>
          <w:sz w:val="28"/>
          <w:szCs w:val="28"/>
        </w:rPr>
        <w:t>), обобщающий (заключительный)</w:t>
      </w:r>
      <w:r>
        <w:rPr>
          <w:rFonts w:ascii="Times New Roman" w:cs="Times New Roman" w:hAnsi="Times New Roman"/>
          <w:sz w:val="28"/>
          <w:szCs w:val="28"/>
        </w:rPr>
        <w:t xml:space="preserve"> )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Этапы проекта: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I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lang w:eastAsia="ru-RU"/>
        </w:rPr>
        <w:t> 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этап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 – подготовительный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(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lang w:eastAsia="ru-RU"/>
        </w:rPr>
        <w:t>поискового – аналогический)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</w:rPr>
        <w:t>Проблема. Каким может быть уголок уединения? Чем он сможет привлекать и информировать всех и каждого ребѐнка в отдельности в период адаптации в ДОУ?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Актуальность.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</w:rPr>
        <w:t>Актуальность выбора темы проекта в том, что создание «уголка уединения» в групповом помещении обеспечит эмоциональное благополучие каждого ребѐнка в период адаптации</w:t>
      </w:r>
      <w:r>
        <w:rPr>
          <w:rFonts w:ascii="Times New Roman" w:cs="Times New Roman" w:hAnsi="Times New Roman"/>
          <w:sz w:val="28"/>
          <w:szCs w:val="28"/>
        </w:rPr>
        <w:t xml:space="preserve"> ,</w:t>
      </w:r>
      <w:r>
        <w:rPr>
          <w:rFonts w:ascii="Times New Roman" w:cs="Times New Roman" w:hAnsi="Times New Roman"/>
          <w:sz w:val="28"/>
          <w:szCs w:val="28"/>
        </w:rPr>
        <w:t xml:space="preserve"> развитие его положительного самоощущения, компетентности в сфере отношений к миру, к людям, к себе, включение в различные формы сотрудничества, что и является основными целями дошкольного обучения и воспитания.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Определение цели и задач проекта, сбор информационного и наглядного материала, подбор ткани, материала для строительства уголка и дидактических пособий.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II этап –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lang w:eastAsia="ru-RU"/>
        </w:rPr>
        <w:t>практический (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lang w:eastAsia="ru-RU"/>
        </w:rPr>
        <w:t>деятельностный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lang w:eastAsia="ru-RU"/>
        </w:rPr>
        <w:t>)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</w:rPr>
        <w:t>На этом этапе вырабатывается общий подход, методические рекомендации по организации и развитию проекта для деятельности воспитателя и родителей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Помощь родителей в изготовлении уголка: пошив штор, крепление каркаса, изготовление подушек, мягких игрушек и атрибутов для украшения уголка.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Формы работы с родителями: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Родителдьские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собрания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Беседа с родителями «Уголок психологической разгрузки».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Помощь родителей в приобретении дидактического и наглядного материала.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</w:rPr>
        <w:t xml:space="preserve">Изготовление оборудования в </w:t>
      </w:r>
      <w:r>
        <w:rPr>
          <w:rFonts w:ascii="Times New Roman" w:cs="Times New Roman" w:hAnsi="Times New Roman"/>
          <w:sz w:val="28"/>
          <w:szCs w:val="28"/>
        </w:rPr>
        <w:t>Мамином уголке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</w:rPr>
        <w:t>Просмотр журналов, интернета, содержащих РППС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III этап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lang w:eastAsia="ru-RU"/>
        </w:rPr>
        <w:t> – обобщающий (заключительный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 ходе реал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изации проекта «Мамин уголок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» предполагаемые результаты были достигнуты.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Выводы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Мамин уголок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 - это ниша покоя, место для фантазии. Благодаря интимной зоне у ребенка появляется возможность расслабиться, устранить беспокойство, возбуждение, почувствовать себя защищенным, восстановит силы. Именно поэтому нужно иметь в каждой группе детского сада такой уголок.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III. Этапы проекта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1.Организационный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Изучение аспекта проблемы, разработка основных теоретических положений.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Пути реализации: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1. Изучение нормативно-правовой основы принципов построения мобильности развивающей предметной среды в соответствии с требованиями ФГОС </w:t>
      </w:r>
      <w:r>
        <w:rPr>
          <w:rFonts w:ascii="Times New Roman" w:cs="Times New Roman" w:hAnsi="Times New Roman"/>
          <w:sz w:val="28"/>
          <w:szCs w:val="28"/>
        </w:rPr>
        <w:t>ДО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2.Изучение проблем и постановка цели, определение задач.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3. Изучение санитарно-технических норм и требований.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4.Изучение литературы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5. Разработка модели внедрения модернизации.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6. Консультация для родителей «Особенности организации развивающей предметно-пространственной среды в группе».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2. Реализация проекта.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Внедрение модели развивающей среды с учѐтом мобильности, </w:t>
      </w:r>
      <w:r>
        <w:rPr>
          <w:rFonts w:ascii="Times New Roman" w:cs="Times New Roman" w:hAnsi="Times New Roman"/>
          <w:sz w:val="28"/>
          <w:szCs w:val="28"/>
        </w:rPr>
        <w:t>трансформируемости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Пути реализации: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1. Изучение опыта работы по модернизации РППС в других ДОУ посредством </w:t>
      </w:r>
      <w:r>
        <w:rPr>
          <w:rFonts w:ascii="Times New Roman" w:cs="Times New Roman" w:hAnsi="Times New Roman"/>
          <w:sz w:val="28"/>
          <w:szCs w:val="28"/>
        </w:rPr>
        <w:t>интернет-ресурсов</w:t>
      </w:r>
      <w:r>
        <w:rPr>
          <w:rFonts w:ascii="Times New Roman" w:cs="Times New Roman" w:hAnsi="Times New Roman"/>
          <w:sz w:val="28"/>
          <w:szCs w:val="28"/>
        </w:rPr>
        <w:t>. 2. Внедрение модели.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3.Сотрудничество с родителями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4. Модернизация среды.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3.Завершающий.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Анализ, обобщение результатов работы, подготовка материалов к публикациям. Пути реализации: 1. Завершение создания мобильной, трансформируемой среды, отвечающей требованиям ФГОС </w:t>
      </w:r>
      <w:r>
        <w:rPr>
          <w:rFonts w:ascii="Times New Roman" w:cs="Times New Roman" w:hAnsi="Times New Roman"/>
          <w:sz w:val="28"/>
          <w:szCs w:val="28"/>
        </w:rPr>
        <w:t>ДО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 Проведение оценки качества реализации проекта.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b/>
          <w:color w:val="383838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3. Подведение итогов.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3.1. Итоги проекта Данный проект позволил увидеть</w:t>
      </w:r>
      <w:r>
        <w:rPr>
          <w:rFonts w:ascii="Times New Roman" w:cs="Times New Roman" w:hAnsi="Times New Roman"/>
          <w:sz w:val="28"/>
          <w:szCs w:val="28"/>
        </w:rPr>
        <w:t>, что создание «Маминого уголка</w:t>
      </w:r>
      <w:r>
        <w:rPr>
          <w:rFonts w:ascii="Times New Roman" w:cs="Times New Roman" w:hAnsi="Times New Roman"/>
          <w:sz w:val="28"/>
          <w:szCs w:val="28"/>
        </w:rPr>
        <w:t>» как элемента развивающей предметно-пространственной среды в период адаптации детей в ДОУ, несет в себе огромные возможности педагогического воздействия на ребенка, обеспечивает растущую познавательную деятельность д</w:t>
      </w:r>
      <w:r>
        <w:rPr>
          <w:rFonts w:ascii="Times New Roman" w:cs="Times New Roman" w:hAnsi="Times New Roman"/>
          <w:sz w:val="28"/>
          <w:szCs w:val="28"/>
        </w:rPr>
        <w:t>етей. Создание «Маминого уголка</w:t>
      </w:r>
      <w:r>
        <w:rPr>
          <w:rFonts w:ascii="Times New Roman" w:cs="Times New Roman" w:hAnsi="Times New Roman"/>
          <w:sz w:val="28"/>
          <w:szCs w:val="28"/>
        </w:rPr>
        <w:t xml:space="preserve">» в групповом помещении обеспечило эмоциональное благополучие каждого ребѐнка, развитие его положительного самоощущения, компетентности в сфере отношений к миру, к людям, к себе, включение в различные формы сотрудничества, что и является основными целями дошкольного обучения и воспитания в условиях внедрения ФГОС </w:t>
      </w:r>
      <w:r>
        <w:rPr>
          <w:rFonts w:ascii="Times New Roman" w:cs="Times New Roman" w:hAnsi="Times New Roman"/>
          <w:sz w:val="28"/>
          <w:szCs w:val="28"/>
        </w:rPr>
        <w:t>ДО</w:t>
      </w:r>
      <w:r>
        <w:rPr>
          <w:rFonts w:ascii="Times New Roman" w:cs="Times New Roman" w:hAnsi="Times New Roman"/>
          <w:sz w:val="28"/>
          <w:szCs w:val="28"/>
        </w:rPr>
        <w:t>. Отмечается, что воспитанники  легче прошли процесс адаптации. Положительный эмоциональный настрой дошкольников свидетельствует об их жизнерадостности, открытости, желании посещать детский сад. Ну, а главное детям обеспечен психологический комфо</w:t>
      </w:r>
      <w:r>
        <w:rPr>
          <w:rFonts w:ascii="Times New Roman" w:cs="Times New Roman" w:hAnsi="Times New Roman"/>
          <w:sz w:val="28"/>
          <w:szCs w:val="28"/>
        </w:rPr>
        <w:t>рт в гр</w:t>
      </w:r>
      <w:r>
        <w:rPr>
          <w:rFonts w:ascii="Times New Roman" w:cs="Times New Roman" w:hAnsi="Times New Roman"/>
          <w:sz w:val="28"/>
          <w:szCs w:val="28"/>
        </w:rPr>
        <w:t xml:space="preserve">уппе. Проект может быть полезен для методистов, педагогов дошкольных учреждений, родителей и применяться в ДОУ любого типа. Мы не собирается останавливаться на </w:t>
      </w:r>
      <w:r>
        <w:rPr>
          <w:rFonts w:ascii="Times New Roman" w:cs="Times New Roman" w:hAnsi="Times New Roman"/>
          <w:sz w:val="28"/>
          <w:szCs w:val="28"/>
        </w:rPr>
        <w:t>достигнутом</w:t>
      </w:r>
      <w:r>
        <w:rPr>
          <w:rFonts w:ascii="Times New Roman" w:cs="Times New Roman" w:hAnsi="Times New Roman"/>
          <w:sz w:val="28"/>
          <w:szCs w:val="28"/>
        </w:rPr>
        <w:t>. Поиск инновационных подходов к организации развивающей предметно- пространственной среды продолжается, главными критериями при этом являются творчество, талант и фантазия.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4EC2D78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BEDC7464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">
    <w:nsid w:val="00000002"/>
    <w:multiLevelType w:val="multilevel"/>
    <w:tmpl w:val="20DCECE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multilevel"/>
    <w:tmpl w:val="00D8D2B0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4">
    <w:nsid w:val="00000004"/>
    <w:multiLevelType w:val="multilevel"/>
    <w:tmpl w:val="B63CB85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5"/>
    <w:multiLevelType w:val="multilevel"/>
    <w:tmpl w:val="11926FD8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6">
    <w:nsid w:val="00000006"/>
    <w:multiLevelType w:val="multilevel"/>
    <w:tmpl w:val="F078E02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multilevel"/>
    <w:tmpl w:val="6CB6039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08"/>
    <w:multiLevelType w:val="multilevel"/>
    <w:tmpl w:val="3D542498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9">
    <w:nsid w:val="00000009"/>
    <w:multiLevelType w:val="multilevel"/>
    <w:tmpl w:val="7EB2DBE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000000A"/>
    <w:multiLevelType w:val="multilevel"/>
    <w:tmpl w:val="F2C2A7CC"/>
    <w:lvl w:ilvl="0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0000000B"/>
    <w:multiLevelType w:val="multilevel"/>
    <w:tmpl w:val="CC78B00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1"/>
  </w:num>
  <w:num w:numId="8">
    <w:abstractNumId w:val="8"/>
  </w:num>
  <w:num w:numId="9">
    <w:abstractNumId w:val="5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customStyle="1" w:styleId="style4097">
    <w:name w:val="apple-converted-space"/>
    <w:basedOn w:val="style65"/>
    <w:next w:val="style4097"/>
  </w:style>
  <w:style w:type="paragraph" w:customStyle="1" w:styleId="style4098">
    <w:name w:val="c0"/>
    <w:basedOn w:val="style0"/>
    <w:next w:val="style4098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style4099">
    <w:name w:val="c3"/>
    <w:basedOn w:val="style65"/>
    <w:next w:val="style4099"/>
  </w:style>
  <w:style w:type="paragraph" w:customStyle="1" w:styleId="style4100">
    <w:name w:val="c7"/>
    <w:basedOn w:val="style0"/>
    <w:next w:val="style4100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style4101">
    <w:name w:val="c4"/>
    <w:basedOn w:val="style65"/>
    <w:next w:val="style4101"/>
  </w:style>
  <w:style w:type="character" w:customStyle="1" w:styleId="style4102">
    <w:name w:val="c2"/>
    <w:basedOn w:val="style65"/>
    <w:next w:val="style4102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C1BDD-1A18-45FF-9E82-66F30FDC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Words>2493</Words>
  <Pages>1</Pages>
  <Characters>17512</Characters>
  <Application>WPS Office</Application>
  <DocSecurity>0</DocSecurity>
  <Paragraphs>175</Paragraphs>
  <ScaleCrop>false</ScaleCrop>
  <LinksUpToDate>false</LinksUpToDate>
  <CharactersWithSpaces>19968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2019-02-15T17:34:00Z</dcterms:created>
  <dc:creator>user</dc:creator>
  <lastModifiedBy>MAR-LX1H</lastModifiedBy>
  <dcterms:modified xsi:type="dcterms:W3CDTF">2023-03-06T17:31:50Z</dcterms:modified>
  <revision>17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106c227620c04dbb9abe5c341e61598d</vt:lpwstr>
  </property>
</Properties>
</file>