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AA" w:rsidRDefault="00B83AAA" w:rsidP="00B83AAA">
      <w:pPr>
        <w:pStyle w:val="a5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11518" w:rsidRDefault="00F11518" w:rsidP="00B83AAA">
      <w:pPr>
        <w:pStyle w:val="a5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11518" w:rsidRDefault="00F11518" w:rsidP="00B83AAA">
      <w:pPr>
        <w:pStyle w:val="a5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11518" w:rsidRPr="00D125F7" w:rsidRDefault="00F11518" w:rsidP="00B83AAA">
      <w:pPr>
        <w:pStyle w:val="a5"/>
        <w:spacing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B83AAA" w:rsidRPr="00D125F7" w:rsidRDefault="00B83AAA" w:rsidP="00B83AAA">
      <w:pPr>
        <w:pStyle w:val="a5"/>
        <w:spacing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83AAA" w:rsidRPr="00D125F7" w:rsidRDefault="00B83AAA" w:rsidP="00B83AAA">
      <w:pPr>
        <w:pStyle w:val="a5"/>
        <w:spacing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83AAA" w:rsidRPr="00D125F7" w:rsidRDefault="00B83AAA" w:rsidP="00B83AAA">
      <w:pPr>
        <w:pStyle w:val="a5"/>
        <w:spacing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83AAA" w:rsidRPr="00D125F7" w:rsidRDefault="00B83AAA" w:rsidP="00B83AAA">
      <w:pPr>
        <w:pStyle w:val="a5"/>
        <w:spacing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83AAA" w:rsidRPr="00D125F7" w:rsidRDefault="00B83AAA" w:rsidP="00B83AAA">
      <w:pPr>
        <w:pStyle w:val="a5"/>
        <w:spacing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83AAA" w:rsidRPr="00D125F7" w:rsidRDefault="00B83AAA" w:rsidP="00B83AAA">
      <w:pPr>
        <w:pStyle w:val="a5"/>
        <w:spacing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83AAA" w:rsidRPr="00D125F7" w:rsidRDefault="00B83AAA" w:rsidP="00B83AAA">
      <w:pPr>
        <w:pStyle w:val="a5"/>
        <w:spacing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83AAA" w:rsidRPr="00D125F7" w:rsidRDefault="00B83AAA" w:rsidP="00B83A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D125F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КОНСПЕКТ</w:t>
      </w:r>
    </w:p>
    <w:p w:rsidR="00B83AAA" w:rsidRPr="00D125F7" w:rsidRDefault="00B83AAA" w:rsidP="00B83A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D125F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НЕПОСРЕДСТВЕННО-ОБРАЗОВАТЕЛЬНОЙ ДЕЯТЕЛЬНОСТИ </w:t>
      </w:r>
      <w:r w:rsidRPr="00D125F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br/>
      </w:r>
    </w:p>
    <w:p w:rsidR="00B83AAA" w:rsidRPr="00D125F7" w:rsidRDefault="00B83AAA" w:rsidP="00B83AAA">
      <w:pPr>
        <w:spacing w:after="0" w:line="240" w:lineRule="auto"/>
        <w:jc w:val="center"/>
        <w:outlineLvl w:val="0"/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</w:pPr>
      <w:r w:rsidRPr="00D125F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По теме: «</w:t>
      </w:r>
      <w:r>
        <w:rPr>
          <w:rStyle w:val="c2"/>
          <w:rFonts w:ascii="Times New Roman" w:hAnsi="Times New Roman" w:cs="Times New Roman"/>
          <w:b/>
          <w:color w:val="000000" w:themeColor="text1"/>
          <w:sz w:val="28"/>
          <w:szCs w:val="28"/>
        </w:rPr>
        <w:t>Сказки Пушкина</w:t>
      </w:r>
      <w:r w:rsidRPr="00D125F7">
        <w:rPr>
          <w:rStyle w:val="c2"/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83AAA" w:rsidRPr="00D125F7" w:rsidRDefault="00B83AAA" w:rsidP="00B83A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D125F7">
        <w:rPr>
          <w:rFonts w:ascii="Times New Roman" w:hAnsi="Times New Roman" w:cs="Times New Roman"/>
          <w:color w:val="000000" w:themeColor="text1"/>
          <w:sz w:val="28"/>
          <w:szCs w:val="28"/>
        </w:rPr>
        <w:t>для старшей группы</w:t>
      </w:r>
      <w:r w:rsidRPr="00D125F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</w:p>
    <w:p w:rsidR="00B83AAA" w:rsidRPr="00D125F7" w:rsidRDefault="00B83AAA" w:rsidP="00B83A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D125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МАДОУ «ДС №9» </w:t>
      </w:r>
    </w:p>
    <w:p w:rsidR="00B83AAA" w:rsidRPr="00D125F7" w:rsidRDefault="00B83AAA" w:rsidP="00B8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5F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Образовательная область «Речевое развитие »</w:t>
      </w:r>
    </w:p>
    <w:p w:rsidR="00B83AAA" w:rsidRPr="00D125F7" w:rsidRDefault="00B83AAA" w:rsidP="00B83A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B83AAA" w:rsidRDefault="00B83AAA" w:rsidP="00B83A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6C3463" w:rsidRDefault="006C3463" w:rsidP="00B83A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6C3463" w:rsidRDefault="006C3463" w:rsidP="00B83A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6C3463" w:rsidRPr="00D125F7" w:rsidRDefault="006C3463" w:rsidP="00B83A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6C3463" w:rsidRDefault="00B83AAA" w:rsidP="00B83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5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В</w:t>
      </w:r>
      <w:r w:rsidR="006C34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оспитатель</w:t>
      </w:r>
      <w:r w:rsidRPr="00D125F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83AAA" w:rsidRPr="00D125F7" w:rsidRDefault="00B83AAA" w:rsidP="006C34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5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Пермякова Елена </w:t>
      </w:r>
      <w:r w:rsidR="006C3463">
        <w:rPr>
          <w:rFonts w:ascii="Times New Roman" w:hAnsi="Times New Roman" w:cs="Times New Roman"/>
          <w:color w:val="000000" w:themeColor="text1"/>
          <w:sz w:val="28"/>
          <w:szCs w:val="28"/>
        </w:rPr>
        <w:t>Константиновна</w:t>
      </w:r>
    </w:p>
    <w:p w:rsidR="006C3463" w:rsidRDefault="00B83AAA" w:rsidP="006C3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5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</w:t>
      </w:r>
    </w:p>
    <w:p w:rsidR="006C3463" w:rsidRDefault="006C34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0F6F39" w:rsidRPr="00B83AAA" w:rsidRDefault="000F6F39" w:rsidP="006C3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3AA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Обучающие.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Закрепить умения подбирать слова-родственники.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Последовательно, без существенных пропусков пересказывать небольшие отрывки литературных произведений.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Уточнить содержание сюжета через сложноподчиненные связи в предложениях.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Подбирать к существительному несколько прилагательных; заменять слово другим словом со сходным значением.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Развивающие. Развивать фонематический слух через дифференциацию звуков Л – ЛЬ. Повторить жанровые различия произведений – рассказов, сказок.</w:t>
      </w:r>
    </w:p>
    <w:p w:rsidR="00B83AAA" w:rsidRDefault="000F6F39" w:rsidP="00B83AA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Воспитательные. Воспитывать чувство патриотизма, гордость за великих предков, эстетический вкус к литературным произведениям.</w:t>
      </w:r>
      <w:r w:rsidR="00B83AAA" w:rsidRPr="00B83A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83AAA" w:rsidRDefault="00B83AAA" w:rsidP="00B83AA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83AAA" w:rsidRPr="000F6F39" w:rsidRDefault="00B83AAA" w:rsidP="00B83A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работа. </w:t>
      </w: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сказок, беседа о Пушкине, рассматривание иллюстраций, фотографий с памятниками Пушкину, посещение библиотеки, выставки книг Пушкина.</w:t>
      </w:r>
    </w:p>
    <w:p w:rsidR="00B83AAA" w:rsidRPr="000F6F39" w:rsidRDefault="00B83AAA" w:rsidP="00B83A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Оборудование. </w:t>
      </w: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Сказки Пушкина, портрет Пушкина, иллюстрации к сказкам.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Ход.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spellStart"/>
      <w:r w:rsidRPr="000F6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Оргмомент</w:t>
      </w:r>
      <w:proofErr w:type="spellEnd"/>
      <w:r w:rsidRPr="000F6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 Послушайте, ребята. Саша приготовила нам стихотворение.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Сказки Пушкина мы знаем,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 очень и читаем.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героев этих сказок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Узнаем мы без подсказок: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Царь </w:t>
      </w:r>
      <w:proofErr w:type="spellStart"/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Салтан</w:t>
      </w:r>
      <w:proofErr w:type="spellEnd"/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Черномор.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Поп, </w:t>
      </w:r>
      <w:proofErr w:type="spellStart"/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Балда</w:t>
      </w:r>
      <w:proofErr w:type="spellEnd"/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Царь </w:t>
      </w:r>
      <w:proofErr w:type="spellStart"/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Гвидон</w:t>
      </w:r>
      <w:proofErr w:type="spellEnd"/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Страницы сказок мы листаем,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Путешествие начинаем.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о каких сказках говорится в стихотворении? (О сказках Пушкина).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вы знаете о Пушкине? </w:t>
      </w:r>
      <w:proofErr w:type="gramStart"/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(Александр Сергеевич Пушкин создавал свои произведения для взрослых, но он умел так просто и в то же время так интересно писать, что многое из написанного им понятно и близко детям.</w:t>
      </w:r>
      <w:proofErr w:type="gramEnd"/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нашей стране нет человека, который не знал бы, не читал Пушкина! Почти в каждом городе есть улицы, названные в его честь. Во многих городах есть памятники Пушкину. Около Петербурга есть город Пушкин, в нем учился Александр Сергеевич (Раньше это место называлось Царским селом). В Москве одна из центральных площадей названа именем великого поэта, станции метро тоже носят название в его честь. Подрастая, вы будете ближе и подробнее знакомиться с творчеством Пушкина. </w:t>
      </w:r>
      <w:proofErr w:type="gramStart"/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Пушкин станет вам понятнее и дороже.)</w:t>
      </w:r>
      <w:proofErr w:type="gramEnd"/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2. Жанровые различия сказок и рассказов.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почему сказки Пушкина называются сказками, а не рассказами?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 сказках много чудес, волшебства, колдовства, а рассказы похожи на правду.)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Какие чудеса вам встречаются в сказках Пушкина? </w:t>
      </w:r>
      <w:proofErr w:type="gramStart"/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(Волшебная белка.</w:t>
      </w:r>
      <w:proofErr w:type="gramEnd"/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Тридцать три богатыря, волшебный петушок, волшебное зеркальце, царевна-лебедь, золотая рыбка и т. д.)</w:t>
      </w:r>
      <w:proofErr w:type="gramEnd"/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2. Подбирать к слову СКАЗКА слова-родственники. </w:t>
      </w: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«Подбери слова-родственники к слову СКАЗКА».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3. Подбирать к существительному несколько прилагательных.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в волшебном сундучке рыбка. </w:t>
      </w:r>
      <w:r w:rsidRPr="000F6F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(Сказка о рыбаке и рыбке.)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Рыбка предлагает нам поиграть.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 «Подбор признаков к предметам». (С мячом)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Рыбка – золотая, добрая, справедливая, умная, красивая, волшебная.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Старуха – злая, грубая, сварливая, жадная, алчная.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Землянка – ветхая, старая, дряхлая, дырявая.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4. Подбирать слова-противоположности. (Из сказки)</w:t>
      </w:r>
      <w:proofErr w:type="gramStart"/>
      <w:r w:rsidRPr="000F6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рекрасный – ужасный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Жадный – щедрый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Сварливый – приветливый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Ветхий - новый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Грубый – нежный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Умный – глупый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Широкий – узкий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- черный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5. Закрепление умения заменять слово другим словом со сходным значением. Зеркальце встречает. (Синонимы.) «Сказка о мертвой </w:t>
      </w:r>
      <w:proofErr w:type="gramStart"/>
      <w:r w:rsidRPr="000F6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царевне</w:t>
      </w:r>
      <w:proofErr w:type="gramEnd"/>
      <w:r w:rsidRPr="000F6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о семи богатырях».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в волшебном сундучке лежит яблоко. («Сказка о мертвой царевне и семи богатырях»)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Как описывает Пушкин яблоко?</w:t>
      </w: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(Молодое, наливное, золотое, соку спелого полно, так свежо и так душисто, так румяно-золотисто, будто мёдом налилось!</w:t>
      </w:r>
      <w:proofErr w:type="gramEnd"/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Видны семечки насквозь)</w:t>
      </w:r>
      <w:proofErr w:type="gramEnd"/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Как выражает пёс свое предчувствие беды?</w:t>
      </w: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 доске иллюстрации) (Жалко смотрит, грозно воет,</w:t>
      </w:r>
      <w:proofErr w:type="gramEnd"/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песье сердце ноет, словно хочет ей сказать: Брось!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Лает, к старухе не пускает, он лесного зверя злей.)</w:t>
      </w:r>
      <w:proofErr w:type="gramEnd"/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Как выражает царица свое хорошее настроение, после того, как зеркальце ответило, что царица всех милее, всех румяней и белее (На доске иллюстрации</w:t>
      </w:r>
      <w:proofErr w:type="gramStart"/>
      <w:r w:rsidRPr="000F6F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)</w:t>
      </w: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царица хохотать, И плечами пожимать, И подмигивать глазами, И прищелкивать перстами, И вертеться </w:t>
      </w:r>
      <w:proofErr w:type="spellStart"/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подбочась</w:t>
      </w:r>
      <w:proofErr w:type="spellEnd"/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Гордо в зеркальце глядясь.)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6. Употребление сложноподчиненных предложений.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 «Потому что….»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Лебедь исполняла желания </w:t>
      </w:r>
      <w:proofErr w:type="spellStart"/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Гвидона</w:t>
      </w:r>
      <w:proofErr w:type="spellEnd"/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…. (он спас лебедь от погибели).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Гвидон</w:t>
      </w:r>
      <w:proofErr w:type="spellEnd"/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превратился в комара, потому что….(ему захотелось попасть в дом отца </w:t>
      </w:r>
      <w:proofErr w:type="spellStart"/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Салтана</w:t>
      </w:r>
      <w:proofErr w:type="spellEnd"/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удивлялись чудесной белке, потому что (она пела песенки, грызла золотые орешки, а внутри орехов были изумруды).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Князь </w:t>
      </w:r>
      <w:proofErr w:type="spellStart"/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Гвидон</w:t>
      </w:r>
      <w:proofErr w:type="spellEnd"/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превратился в муху, потому что (ему снова захотелось побывать в доме отца и услышать, о чем там говорят).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Князь </w:t>
      </w:r>
      <w:proofErr w:type="spellStart"/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Гвидон</w:t>
      </w:r>
      <w:proofErr w:type="spellEnd"/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попросил лебедь исполнить еще одно чудо, потому что… (хотел, чтобы царь </w:t>
      </w:r>
      <w:proofErr w:type="spellStart"/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Салтан</w:t>
      </w:r>
      <w:proofErr w:type="spellEnd"/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узнал о чуде и приехал в гости к сыну </w:t>
      </w:r>
      <w:proofErr w:type="spellStart"/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Гвидону</w:t>
      </w:r>
      <w:proofErr w:type="spellEnd"/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Лебедь превратила </w:t>
      </w:r>
      <w:proofErr w:type="spellStart"/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Гвидона</w:t>
      </w:r>
      <w:proofErr w:type="spellEnd"/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шмеля, потому что (хотела исполнить желание </w:t>
      </w:r>
      <w:proofErr w:type="spellStart"/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Гвидона</w:t>
      </w:r>
      <w:proofErr w:type="spellEnd"/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навестить отца </w:t>
      </w:r>
      <w:proofErr w:type="spellStart"/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Салтана</w:t>
      </w:r>
      <w:proofErr w:type="spellEnd"/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7. Физкультминутка.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 морю проплывали –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Птицу-лебедь увидали.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вышли мы на берег,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увидели мы терем,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Черномора, повариху,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Белку, бабу-</w:t>
      </w:r>
      <w:proofErr w:type="spellStart"/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Бабариху</w:t>
      </w:r>
      <w:proofErr w:type="spellEnd"/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пять,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 сказки мы читать!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8. Развитие фонематического слуха. Петушок встречает и кричит: «</w:t>
      </w:r>
      <w:proofErr w:type="spellStart"/>
      <w:r w:rsidRPr="000F6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Кирикуку</w:t>
      </w:r>
      <w:proofErr w:type="spellEnd"/>
      <w:r w:rsidRPr="000F6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 Я играть с детьми хочу!»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«Различай звуки Л – ЛЬ»</w:t>
      </w:r>
      <w:proofErr w:type="gramStart"/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.(</w:t>
      </w:r>
      <w:proofErr w:type="gramEnd"/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Мальчики, девочки).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Начало, середина, конец. Твердый, мягкий.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Салтан</w:t>
      </w:r>
      <w:proofErr w:type="spellEnd"/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лебедь, </w:t>
      </w:r>
      <w:proofErr w:type="spellStart"/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Балда</w:t>
      </w:r>
      <w:proofErr w:type="spellEnd"/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Елисей, белка, </w:t>
      </w:r>
      <w:proofErr w:type="spellStart"/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Соколко</w:t>
      </w:r>
      <w:proofErr w:type="spellEnd"/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Чернавка, солнышко.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Вариант: Р </w:t>
      </w:r>
      <w:proofErr w:type="gramStart"/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–Р</w:t>
      </w:r>
      <w:proofErr w:type="gramEnd"/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Ь.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старуха, Черномор, царевна, царь, рыбка, богатыри, коршун, дворянка, царица, ветер.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9. Пересказ отрывков из произведений Пушкина по иллюстрациям.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 сейчас я хочу попросить вас рассказать эпизоды сказок по иллюстрациям. Что такое эпизод? Что такое иллюстрация (Ответы детей)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доске иллюстрации к сказкам. По желанию дети пересказывают отрывки.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пересказ по парам. Индивидуально. Один начинает, а другой продолжает. Уточнение после пересказа.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10. Итог занятия.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Нравятся ли вам сказки Пушкина? Чем каждому нравится? Какая любимая сказка у Арины? Чему учат нас сказки Пушкина?</w:t>
      </w:r>
    </w:p>
    <w:p w:rsidR="000F6F39" w:rsidRPr="000F6F39" w:rsidRDefault="000F6F39" w:rsidP="000F6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все будем учиться у Пушкина всю жизнь, даже когда станем взрослыми.</w:t>
      </w:r>
    </w:p>
    <w:p w:rsidR="00057380" w:rsidRPr="000F6F39" w:rsidRDefault="00F11518" w:rsidP="000F6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7380" w:rsidRPr="000F6F39" w:rsidSect="00791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6F39"/>
    <w:rsid w:val="000F6F39"/>
    <w:rsid w:val="001D3533"/>
    <w:rsid w:val="003D708B"/>
    <w:rsid w:val="005A6E86"/>
    <w:rsid w:val="006C3463"/>
    <w:rsid w:val="00752B22"/>
    <w:rsid w:val="007913A2"/>
    <w:rsid w:val="007A688D"/>
    <w:rsid w:val="009941F3"/>
    <w:rsid w:val="00B83AAA"/>
    <w:rsid w:val="00BF656A"/>
    <w:rsid w:val="00E00A9B"/>
    <w:rsid w:val="00F1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A2"/>
  </w:style>
  <w:style w:type="paragraph" w:styleId="1">
    <w:name w:val="heading 1"/>
    <w:basedOn w:val="a"/>
    <w:link w:val="10"/>
    <w:uiPriority w:val="9"/>
    <w:qFormat/>
    <w:rsid w:val="000F6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F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6F39"/>
    <w:rPr>
      <w:b/>
      <w:bCs/>
    </w:rPr>
  </w:style>
  <w:style w:type="character" w:customStyle="1" w:styleId="c2">
    <w:name w:val="c2"/>
    <w:basedOn w:val="a0"/>
    <w:rsid w:val="00B83AAA"/>
  </w:style>
  <w:style w:type="paragraph" w:styleId="a5">
    <w:name w:val="No Spacing"/>
    <w:uiPriority w:val="1"/>
    <w:qFormat/>
    <w:rsid w:val="00B83A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902</Words>
  <Characters>5144</Characters>
  <Application>Microsoft Office Word</Application>
  <DocSecurity>0</DocSecurity>
  <Lines>42</Lines>
  <Paragraphs>12</Paragraphs>
  <ScaleCrop>false</ScaleCrop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 the Werehog</cp:lastModifiedBy>
  <cp:revision>6</cp:revision>
  <dcterms:created xsi:type="dcterms:W3CDTF">2018-03-28T14:00:00Z</dcterms:created>
  <dcterms:modified xsi:type="dcterms:W3CDTF">2020-10-04T15:04:00Z</dcterms:modified>
</cp:coreProperties>
</file>