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C3" w:rsidRPr="004355C3" w:rsidRDefault="004355C3" w:rsidP="004355C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5C3">
        <w:rPr>
          <w:rFonts w:ascii="Times New Roman" w:hAnsi="Times New Roman" w:cs="Times New Roman"/>
          <w:b/>
          <w:i/>
          <w:sz w:val="28"/>
          <w:szCs w:val="28"/>
        </w:rPr>
        <w:t>Муниципальное учреждение культуры</w:t>
      </w:r>
    </w:p>
    <w:p w:rsidR="004355C3" w:rsidRPr="004355C3" w:rsidRDefault="004355C3" w:rsidP="004355C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5C3">
        <w:rPr>
          <w:rFonts w:ascii="Times New Roman" w:hAnsi="Times New Roman" w:cs="Times New Roman"/>
          <w:b/>
          <w:i/>
          <w:sz w:val="28"/>
          <w:szCs w:val="28"/>
        </w:rPr>
        <w:t>«Централизованная библиотечная система»</w:t>
      </w:r>
    </w:p>
    <w:p w:rsidR="004355C3" w:rsidRPr="004355C3" w:rsidRDefault="004355C3" w:rsidP="004355C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5C3">
        <w:rPr>
          <w:rFonts w:ascii="Times New Roman" w:hAnsi="Times New Roman" w:cs="Times New Roman"/>
          <w:b/>
          <w:i/>
          <w:sz w:val="28"/>
          <w:szCs w:val="28"/>
        </w:rPr>
        <w:t>Александровского муниципального округа Ставропольского края</w:t>
      </w:r>
    </w:p>
    <w:p w:rsidR="004355C3" w:rsidRPr="004355C3" w:rsidRDefault="004355C3" w:rsidP="004355C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5C3">
        <w:rPr>
          <w:rFonts w:ascii="Times New Roman" w:hAnsi="Times New Roman" w:cs="Times New Roman"/>
          <w:b/>
          <w:i/>
          <w:sz w:val="28"/>
          <w:szCs w:val="28"/>
        </w:rPr>
        <w:t>Библиотека – филиал №1</w:t>
      </w:r>
    </w:p>
    <w:p w:rsidR="004355C3" w:rsidRDefault="004355C3" w:rsidP="007629E0">
      <w:pPr>
        <w:ind w:left="-108" w:right="-3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355C3" w:rsidRDefault="004355C3" w:rsidP="007629E0">
      <w:pPr>
        <w:ind w:left="-108" w:right="-3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629E0" w:rsidRPr="007629E0" w:rsidRDefault="007629E0" w:rsidP="007629E0">
      <w:pPr>
        <w:ind w:left="-108" w:right="-3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629E0">
        <w:rPr>
          <w:rFonts w:ascii="Times New Roman" w:hAnsi="Times New Roman" w:cs="Times New Roman"/>
          <w:b/>
          <w:i/>
          <w:sz w:val="48"/>
          <w:szCs w:val="48"/>
        </w:rPr>
        <w:t>«Фронтовое письмо»</w:t>
      </w:r>
    </w:p>
    <w:p w:rsidR="007629E0" w:rsidRDefault="007629E0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  <w:r w:rsidRPr="007629E0">
        <w:rPr>
          <w:rFonts w:ascii="Times New Roman" w:hAnsi="Times New Roman" w:cs="Times New Roman"/>
          <w:sz w:val="40"/>
          <w:szCs w:val="40"/>
        </w:rPr>
        <w:t>По произведениям о ВОВ, и фронтовым письмам</w:t>
      </w:r>
    </w:p>
    <w:p w:rsidR="004355C3" w:rsidRDefault="004355C3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</w:p>
    <w:p w:rsidR="004355C3" w:rsidRDefault="004355C3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</w:p>
    <w:p w:rsidR="004355C3" w:rsidRDefault="004355C3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33950" cy="3700463"/>
            <wp:effectExtent l="19050" t="0" r="0" b="0"/>
            <wp:docPr id="3" name="Рисунок 3" descr="https://ds04.infourok.ru/uploads/ex/09bb/0011e40a-6463da4b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9bb/0011e40a-6463da4b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5C3" w:rsidRDefault="004355C3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355C3" w:rsidRDefault="004355C3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355C3" w:rsidRDefault="004355C3" w:rsidP="004355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5C3">
        <w:rPr>
          <w:rFonts w:ascii="Times New Roman" w:hAnsi="Times New Roman" w:cs="Times New Roman"/>
          <w:b/>
          <w:i/>
          <w:sz w:val="28"/>
          <w:szCs w:val="28"/>
        </w:rPr>
        <w:t>с. Александровское</w:t>
      </w:r>
    </w:p>
    <w:p w:rsidR="004355C3" w:rsidRPr="004355C3" w:rsidRDefault="004355C3" w:rsidP="004355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год</w:t>
      </w:r>
    </w:p>
    <w:p w:rsidR="004355C3" w:rsidRPr="007629E0" w:rsidRDefault="004355C3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29E0" w:rsidRPr="007629E0" w:rsidRDefault="007629E0" w:rsidP="00762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29E0" w:rsidRPr="007629E0" w:rsidRDefault="007629E0" w:rsidP="007629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гражданской позиции, патриотических чувств, любви к Родине на основе представлений о победе защитников Отечества в Великой Отечественной войне.</w:t>
      </w:r>
    </w:p>
    <w:p w:rsidR="004355C3" w:rsidRDefault="007629E0" w:rsidP="007629E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7629E0" w:rsidRPr="007629E0" w:rsidRDefault="004355C3" w:rsidP="007629E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расширение знани</w:t>
      </w:r>
      <w:r w:rsid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детей о Великой Отечественной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</w:t>
      </w:r>
      <w:r w:rsid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9E0" w:rsidRPr="007629E0" w:rsidRDefault="004355C3" w:rsidP="004355C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восприятия и эстетического вкуса, мышл</w:t>
      </w:r>
      <w:r w:rsid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детей, их разговорной речи;</w:t>
      </w:r>
    </w:p>
    <w:p w:rsidR="007629E0" w:rsidRPr="007629E0" w:rsidRDefault="004355C3" w:rsidP="004355C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ветеранам войны, гордости за свой народ.</w:t>
      </w:r>
    </w:p>
    <w:p w:rsidR="007629E0" w:rsidRPr="007629E0" w:rsidRDefault="007629E0" w:rsidP="007629E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7629E0" w:rsidRPr="007629E0" w:rsidRDefault="004355C3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ллюстрации, выставка книг, ри</w:t>
      </w:r>
      <w:r w:rsidR="0086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сунки детей; презентация </w:t>
      </w:r>
      <w:r w:rsidR="00861ECA" w:rsidRPr="00861E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61ECA" w:rsidRPr="00861E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Пусть говорят солдатские письма...</w:t>
      </w:r>
      <w:r w:rsidR="00861ECA" w:rsidRPr="00861E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61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 с фонограммами песен фронтовых лет; экран мультимедиа в центре зала.</w:t>
      </w:r>
    </w:p>
    <w:p w:rsidR="007629E0" w:rsidRPr="007629E0" w:rsidRDefault="007629E0" w:rsidP="007629E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7629E0" w:rsidRPr="007629E0" w:rsidRDefault="004355C3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событиями Великой Отечественной войны через рассматривание иллюстраций, чтение рассказов и стихов, прослушивание песен военных лет: «Священная война»,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Победы» и др.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конструирование из бумаги «фронтовых писем - треугольников».</w:t>
      </w:r>
    </w:p>
    <w:p w:rsidR="007629E0" w:rsidRPr="004355C3" w:rsidRDefault="004355C3" w:rsidP="007629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5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</w:t>
      </w:r>
      <w:r w:rsidR="007629E0" w:rsidRPr="004355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мероприятия: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Ребята! Совсем скоро все мы будем праздновать замечательный праздник – День Победы нашего народа в Великой Отечественной войне.</w:t>
      </w:r>
      <w:r w:rsidR="0011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– 1, 2)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 лет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наши доблестные воины разгромили фашистских захватчиков, освободили родную землю, а потом «очистили» от фашистов всю Европу.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воинам – освободителям!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Великая Отечественная война была долгой, кровопролитной, унесла огромное количество человеческих жизней. Немецкие оккупанты бомбили города, убивали мирных жителей…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наша огромная страна поднялась на борьбу с врагом! Каждый день эшелоны увозили бойцов на фронт.</w:t>
      </w:r>
    </w:p>
    <w:p w:rsidR="007629E0" w:rsidRDefault="007629E0" w:rsidP="007629E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песня «Священная война»)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03571C">
        <w:rPr>
          <w:rFonts w:ascii="Times New Roman" w:hAnsi="Times New Roman" w:cs="Times New Roman"/>
          <w:sz w:val="28"/>
          <w:szCs w:val="28"/>
          <w:lang w:eastAsia="ru-RU"/>
        </w:rPr>
        <w:t>Память о прошедшей войне мы храним в наших сердцах! И, конечно, всё что знаем о ней, мы должны передать нашим детям. Маленькие граждане нашей страны должны знать ее героические страницы и гордиться своей Родиной и подвигами своего народа.</w:t>
      </w:r>
    </w:p>
    <w:p w:rsidR="0003571C" w:rsidRPr="0003571C" w:rsidRDefault="0003571C" w:rsidP="000357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этом году мы празднуем 77-летие великой Победы. Время идёт, но мы храним память о Великой Отечественной войне.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 xml:space="preserve">Вам, ребята необходимо знать о подвигах и славе предков, о страшной угрозе, нависшей над нашей страной, и о великой Победе. 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571C">
        <w:rPr>
          <w:rFonts w:ascii="Times New Roman" w:hAnsi="Times New Roman" w:cs="Times New Roman"/>
          <w:sz w:val="28"/>
          <w:szCs w:val="28"/>
        </w:rPr>
        <w:t>Всё дальше вглубь истории уходят события ВОВ. Но никогда не изгладятся из памяти события тех грозных лет…</w:t>
      </w:r>
    </w:p>
    <w:p w:rsidR="0003571C" w:rsidRPr="0003571C" w:rsidRDefault="0003571C" w:rsidP="000357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71C">
        <w:rPr>
          <w:rFonts w:ascii="Times New Roman" w:hAnsi="Times New Roman" w:cs="Times New Roman"/>
          <w:sz w:val="28"/>
          <w:szCs w:val="28"/>
        </w:rPr>
        <w:t>Прошло 77 лет, как закончилась Великая Отечественная война, но эхо её до сих пор не затихает в людских душах, потому что у времени есть своя память – история. Так давайте же перелистаем несколько страниц той далёкой войны и вспомним, как всё это было…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571C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Воспоминания о Великой Победе не должны исчезнуть из нашей памяти. А поможет нам в этом книга.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bCs/>
          <w:sz w:val="28"/>
          <w:szCs w:val="28"/>
          <w:lang w:eastAsia="ru-RU"/>
        </w:rPr>
        <w:t>Классические художественные произведения, а также прекрасно иллюстрированные книги, основанные на документальных материалах. По некоторым произведениям сняты художественные фильмы, для детского просмотра.</w:t>
      </w:r>
    </w:p>
    <w:p w:rsidR="0003571C" w:rsidRPr="0003571C" w:rsidRDefault="0003571C" w:rsidP="0003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C" w:rsidRPr="0003571C" w:rsidRDefault="0003571C" w:rsidP="0003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Г. Паустовский</w:t>
      </w:r>
    </w:p>
    <w:p w:rsidR="0003571C" w:rsidRPr="0003571C" w:rsidRDefault="0003571C" w:rsidP="0003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«Похождение жука-носорога»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Солдатская сказка.</w:t>
      </w:r>
    </w:p>
    <w:p w:rsidR="0003571C" w:rsidRPr="0003571C" w:rsidRDefault="0003571C" w:rsidP="000357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Когда Пётр Терентьев уходил из деревни на войну, маленький сын его Стёпа не знал, то подарить отцу на прощание, и подарил, наконец, старого жука-носорога. Жук прошёл вместе с отцом всю войну и вернулся в родные края. Удивительная история дружбы человека и жука!</w:t>
      </w:r>
    </w:p>
    <w:p w:rsidR="0003571C" w:rsidRPr="0003571C" w:rsidRDefault="0003571C" w:rsidP="0003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1C" w:rsidRPr="0003571C" w:rsidRDefault="0003571C" w:rsidP="0003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В. Митяев</w:t>
      </w:r>
    </w:p>
    <w:p w:rsidR="0003571C" w:rsidRPr="0003571C" w:rsidRDefault="0003571C" w:rsidP="0003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«Письмо с фронта»</w:t>
      </w:r>
    </w:p>
    <w:p w:rsidR="0003571C" w:rsidRPr="0003571C" w:rsidRDefault="0003571C" w:rsidP="0003571C">
      <w:pPr>
        <w:shd w:val="clear" w:color="auto" w:fill="FFFFFF"/>
        <w:spacing w:after="29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книгу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Читатель вместе с героями переживает трудности пути солдата-фронтовика к Победе. Автор заострил внимание на трогательных подробностях тогдашней жизни. И они больше, чем разбор боёв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тяжёлая работа, и меньше всего они думают о геройских поступках. Но, честно её, выполнив, вчерашние мальчишки становятся героями. Издание проиллюстрировано множеством цветных репродукций.</w:t>
      </w:r>
    </w:p>
    <w:p w:rsidR="0003571C" w:rsidRDefault="0003571C" w:rsidP="0003571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71C" w:rsidRDefault="0003571C" w:rsidP="0003571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71C" w:rsidRDefault="0003571C" w:rsidP="0003571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В.А. Осеева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b/>
          <w:sz w:val="28"/>
          <w:szCs w:val="28"/>
          <w:lang w:eastAsia="ru-RU"/>
        </w:rPr>
        <w:t>«Васёк Трубачёв и его товарищи»</w:t>
      </w:r>
    </w:p>
    <w:p w:rsidR="0003571C" w:rsidRPr="0003571C" w:rsidRDefault="0003571C" w:rsidP="0003571C">
      <w:pPr>
        <w:shd w:val="clear" w:color="auto" w:fill="FFFFFF"/>
        <w:spacing w:after="29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Трилогия известного детского прозаика В. А. Осеевой рассказывает о пионерах - Ваське Трубачеве и его товарищах. Это честные, смелые ребята, готовые защитить товарища взять на себя самое трудное дело. В начале войны они оказались на территории, оккупированной фашистами, где принимают участие в борьбе с врагами. После долгих скитаний, горестей и потерь пионерский отряд возвращается домой. Жизнь продолжается. Надо восстанавливать все, что разрушено, надо работать, учиться. И все ребята, так рано повзрослевшие во время войны, идут строить школу.</w:t>
      </w:r>
    </w:p>
    <w:p w:rsidR="0003571C" w:rsidRPr="0003571C" w:rsidRDefault="0003571C" w:rsidP="000357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03571C">
        <w:rPr>
          <w:rFonts w:ascii="Times New Roman" w:hAnsi="Times New Roman" w:cs="Times New Roman"/>
          <w:sz w:val="28"/>
          <w:szCs w:val="28"/>
          <w:lang w:eastAsia="ru-RU"/>
        </w:rPr>
        <w:t>Что даёт детям чтение столь серьёзной и, в определённой степени, тяжёлой для них литературы? Именно благодаря произведениям авторов – современников страшного военного времени, мы и наши дети можем представить себе события тех лет, узнать о трагических судьбах людей, о мужестве и героизме, проявленном защитниками Отечества, о подвигах совсем ещё юных героев. И, конечно же, лучшие книги о войне воспитывают в юных слушателях дух патриотизма; дают представление о Великой Отечественной войне; учат ценить мир и любить дом, семью, близких. Сколь ни было бы далеко прошлое, память о нем важна: ребята, став взрослыми, должны сделать всё для того, чтобы трагические страницы истории никогда не повторились в жизни народа.</w:t>
      </w:r>
    </w:p>
    <w:p w:rsidR="0003571C" w:rsidRPr="0003571C" w:rsidRDefault="0003571C" w:rsidP="000357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71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Остановись, время! Замри и оглянись в прошлое. Оглянись на тех, кто в камне с высоты своих памятников смотрит на нас. Оглянись на тех, чьи имена высечены у подножия обелисков. На тех, кто отдал за нас с тобой самое дорогое, что имел – весну, счастье и жизнь, которая только-только начиналась.</w:t>
      </w:r>
    </w:p>
    <w:p w:rsidR="0003571C" w:rsidRPr="0003571C" w:rsidRDefault="0003571C" w:rsidP="000357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shd w:val="clear" w:color="auto" w:fill="FFFFFF"/>
        </w:rPr>
        <w:t>Мы – поколение, которое называет себя будущим! Мы – поколение, ставшее свидетелем рождения ХХ</w:t>
      </w:r>
      <w:proofErr w:type="gramStart"/>
      <w:r w:rsidRPr="0003571C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gramEnd"/>
      <w:r w:rsidRPr="0003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века! Мы – поколение, во имя которого отдали свои жизни миллионы наших дедов и прадедов! Мы – будущие защитники Отечества, помним о цене Великой Победы! Книги о войне надо читать с детства, чтобы не оборвать нить памяти о доблести наших соотечественников, подаривших нам жизнь.</w:t>
      </w:r>
      <w:r w:rsidRPr="0003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Читайте дети о войне!!!</w:t>
      </w:r>
    </w:p>
    <w:p w:rsidR="007629E0" w:rsidRPr="007629E0" w:rsidRDefault="004355C3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Война разлучила сотни тысяч семей. Вся надежда была на почту, которая помогала отыскать </w:t>
      </w:r>
      <w:proofErr w:type="gramStart"/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тылу и на фронте. Ежедневно уходили на фронт тысячи писем, открыток, газет и журналов. Не меньше шло писем с фронта – в разные города, посёлки и сёла, туда, где были оставлены родные люди.</w:t>
      </w:r>
      <w:r w:rsidR="0011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– </w:t>
      </w:r>
      <w:r w:rsid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Строки стих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отворения</w:t>
      </w:r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Геннадия Фатеева: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белые стаи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Прилетали на Русь.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волненьем читали.</w:t>
      </w:r>
    </w:p>
    <w:p w:rsidR="0003571C" w:rsidRDefault="0003571C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с волненьем читали.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их наизусть.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письма поныне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теряют, не жгут,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большую святыню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Сыновьям берегут!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было на фронте человека, который не скучал бы по родному дому, по своим родным и близким людям.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 Екатерины Шапошниковой: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мрачной, холодной ночи грозовой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гром и разрывы снарядов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Весточку пишет боец фронтовой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холодном окопе с товарищем рядом.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он думал, что написать.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никак не решался.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Знал, что будет она переживать: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чистым листок и остался.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поступила команда: «Вперёд!»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сменил автомат.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Пешая рота в атаку идёт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криком бежит наш солдат!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бой, боец наш жив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знает, что писать он маме: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Родная, знай: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будет разбит!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будет за нами!</w:t>
      </w:r>
    </w:p>
    <w:p w:rsidR="0003571C" w:rsidRDefault="0003571C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Ведущая</w:t>
      </w: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правило, в письмах бойцов встречаются и короткие повествования о войне. Отправляли родным стихи, фотографии, вырезки из газет и листовок.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конвертов не хватало. С фронта приходили письма – треугольники. Отправляли их бесплатно. Треугольник – это обычный лист из тетради, который сначала загибали справа налево, затем слева направо. Оставшуюся полоску бумаги вставляли внутрь треугольника. Такой лист был одновременно и письмом, и конвертом.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Ещё в начале войны, августе 1941 года в газете «Правда», в «передовице» было написано о том, что очень важно, чтобы письма находили своего адресата на фронте.</w:t>
      </w:r>
      <w:r w:rsidR="0011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– </w:t>
      </w:r>
      <w:r w:rsid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далее: «Каждое письмо, каждая посылка… вливают силы в бойцов, вдохновляют на новые подвиги».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 была служба военных почтальонов. Они ежедневно обходили все подразделения своего полка, собирали письма, написанные бойцами, доставляли их на полевую почту. Приходилось им участвовать и в боях.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огромных сумках всегда находилось место для открыток, бумаги и карандашей для тех, кто не успел запастись этими необходимыми принадлежностями.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Солдаты писали в письмах, приближая победу: «Я буду бить врага до последних сил…», «…отомщу за разрушенное село», «Верю, что расквитаемся с врагами», «Мама, фашисты удирают от нас!».</w:t>
      </w:r>
      <w:r w:rsidR="0011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– </w:t>
      </w:r>
      <w:r w:rsid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Писали и стихи: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Строки из стихотворения Е. Трутневой: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снова я в бой иду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Отчизну свою, за Россию,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попала в лихую беду.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своё мужество, силу,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недругов наших громить,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ничего не грозило,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вы учиться и жить!</w:t>
      </w:r>
    </w:p>
    <w:p w:rsidR="00E119BB" w:rsidRDefault="00E119BB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29E0" w:rsidRPr="007629E0" w:rsidRDefault="009F7209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Ведущая</w:t>
      </w: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9E0"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И, наконец, настал тот день, когда солдаты в своих письмах смогли написать о Победе. Это был день – 9 мая 1945 года.</w:t>
      </w:r>
      <w:r w:rsidR="0011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– </w:t>
      </w:r>
      <w:r w:rsid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10 ...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написал об этом победоносном дне поэт </w:t>
      </w:r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</w:t>
      </w:r>
      <w:proofErr w:type="spellStart"/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Редченко</w:t>
      </w:r>
      <w:proofErr w:type="spellEnd"/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Ещё стояла тьма немая,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В тумане плакала трава.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Девятый день Большого Мая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Уже вступил в свои права…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Не рокотали стайки «Яков»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Над запылавшею зарёй.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И кто – то пел,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И кто – то плакал,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И кто – то спал в земле сырой.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Вдруг тишь нахлынула сквозная,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И в полновластной тишине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Спел соловей,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Ещё не зная,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Что он поёт не на войне!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762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Закончилась война. Всё дальше и дальше от нас грозные дни Великой Отечественной войны. Прошло много времени с тех пор, но фронтовые письма остались памятью о той страшной войне. Они</w:t>
      </w:r>
      <w:r w:rsidR="0011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предупреждением всем нам. 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– 2</w:t>
      </w:r>
      <w:r w:rsid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1162C0" w:rsidRPr="00116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61ECA" w:rsidRPr="0003571C" w:rsidRDefault="007629E0" w:rsidP="0003571C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должен воевать, не должен уничтожать всё живое на Земле! Надо всем научиться жить мирно!</w:t>
      </w:r>
    </w:p>
    <w:p w:rsidR="007629E0" w:rsidRPr="007629E0" w:rsidRDefault="007629E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Строки их стихотворения С. Маршака «Пусть не будет войны никогда!»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Пусть не будет войны никогда!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Пусть спокойно заснут города!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Пусть сирены пронзительный вой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Не звучит над моей головой.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Ни один пусть не рвётся снаряд,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Ни один не строчит автомат.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Оглашают пусть наши леса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Только птиц и детей голоса!</w:t>
      </w:r>
    </w:p>
    <w:p w:rsidR="007629E0" w:rsidRPr="0003571C" w:rsidRDefault="007629E0" w:rsidP="000357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Пусть мирно проходят года,</w:t>
      </w:r>
    </w:p>
    <w:p w:rsidR="009F7209" w:rsidRPr="00E119BB" w:rsidRDefault="007629E0" w:rsidP="00E119BB">
      <w:pPr>
        <w:pStyle w:val="a4"/>
        <w:rPr>
          <w:lang w:eastAsia="ru-RU"/>
        </w:rPr>
      </w:pPr>
      <w:r w:rsidRPr="0003571C">
        <w:rPr>
          <w:rFonts w:ascii="Times New Roman" w:hAnsi="Times New Roman" w:cs="Times New Roman"/>
          <w:sz w:val="28"/>
          <w:szCs w:val="28"/>
          <w:lang w:eastAsia="ru-RU"/>
        </w:rPr>
        <w:t>Пусть не будет войны никогда!</w:t>
      </w:r>
      <w:r w:rsidR="001162C0" w:rsidRPr="000357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2C0" w:rsidRPr="001162C0">
        <w:rPr>
          <w:i/>
          <w:lang w:eastAsia="ru-RU"/>
        </w:rPr>
        <w:t>(Слайд – 2</w:t>
      </w:r>
      <w:r w:rsidR="001162C0">
        <w:rPr>
          <w:i/>
          <w:lang w:eastAsia="ru-RU"/>
        </w:rPr>
        <w:t>1</w:t>
      </w:r>
      <w:r w:rsidR="001162C0" w:rsidRPr="001162C0">
        <w:rPr>
          <w:i/>
          <w:lang w:eastAsia="ru-RU"/>
        </w:rPr>
        <w:t>)</w:t>
      </w:r>
    </w:p>
    <w:p w:rsidR="001162C0" w:rsidRPr="004355C3" w:rsidRDefault="001162C0" w:rsidP="00861E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песня «День Победы»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исполнении Л. Лещенко</w:t>
      </w:r>
      <w:r w:rsidRPr="0043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A4B6A" w:rsidRDefault="00EA4B6A" w:rsidP="007629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9E0" w:rsidRPr="007629E0" w:rsidRDefault="007629E0" w:rsidP="007629E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– </w:t>
      </w:r>
      <w:r w:rsidRPr="007629E0">
        <w:rPr>
          <w:rFonts w:ascii="Times New Roman" w:hAnsi="Times New Roman" w:cs="Times New Roman"/>
          <w:b/>
          <w:i/>
          <w:sz w:val="28"/>
          <w:szCs w:val="28"/>
        </w:rPr>
        <w:t>Левченко Т. П.</w:t>
      </w:r>
    </w:p>
    <w:sectPr w:rsidR="007629E0" w:rsidRPr="007629E0" w:rsidSect="00EA4B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29" w:rsidRDefault="00E06A29" w:rsidP="009F7209">
      <w:pPr>
        <w:spacing w:after="0" w:line="240" w:lineRule="auto"/>
      </w:pPr>
      <w:r>
        <w:separator/>
      </w:r>
    </w:p>
  </w:endnote>
  <w:endnote w:type="continuationSeparator" w:id="0">
    <w:p w:rsidR="00E06A29" w:rsidRDefault="00E06A29" w:rsidP="009F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1135"/>
    </w:sdtPr>
    <w:sdtContent>
      <w:p w:rsidR="009F7209" w:rsidRDefault="00F53736">
        <w:pPr>
          <w:pStyle w:val="a8"/>
          <w:jc w:val="center"/>
        </w:pPr>
        <w:fldSimple w:instr=" PAGE   \* MERGEFORMAT ">
          <w:r w:rsidR="00E119BB">
            <w:rPr>
              <w:noProof/>
            </w:rPr>
            <w:t>7</w:t>
          </w:r>
        </w:fldSimple>
      </w:p>
    </w:sdtContent>
  </w:sdt>
  <w:p w:rsidR="009F7209" w:rsidRDefault="009F72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29" w:rsidRDefault="00E06A29" w:rsidP="009F7209">
      <w:pPr>
        <w:spacing w:after="0" w:line="240" w:lineRule="auto"/>
      </w:pPr>
      <w:r>
        <w:separator/>
      </w:r>
    </w:p>
  </w:footnote>
  <w:footnote w:type="continuationSeparator" w:id="0">
    <w:p w:rsidR="00E06A29" w:rsidRDefault="00E06A29" w:rsidP="009F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49BC"/>
    <w:multiLevelType w:val="hybridMultilevel"/>
    <w:tmpl w:val="1A161580"/>
    <w:lvl w:ilvl="0" w:tplc="DDF45D98">
      <w:start w:val="2022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3EE3"/>
    <w:multiLevelType w:val="hybridMultilevel"/>
    <w:tmpl w:val="7C66D994"/>
    <w:lvl w:ilvl="0" w:tplc="0CA69758">
      <w:start w:val="2022"/>
      <w:numFmt w:val="decimal"/>
      <w:lvlText w:val="%1"/>
      <w:lvlJc w:val="left"/>
      <w:pPr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6FE736F9"/>
    <w:multiLevelType w:val="hybridMultilevel"/>
    <w:tmpl w:val="73201854"/>
    <w:lvl w:ilvl="0" w:tplc="214A854E">
      <w:start w:val="2022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9E0"/>
    <w:rsid w:val="0003571C"/>
    <w:rsid w:val="001162C0"/>
    <w:rsid w:val="004355C3"/>
    <w:rsid w:val="00686348"/>
    <w:rsid w:val="007629E0"/>
    <w:rsid w:val="00816B90"/>
    <w:rsid w:val="00837C50"/>
    <w:rsid w:val="00861ECA"/>
    <w:rsid w:val="009F7209"/>
    <w:rsid w:val="00B631E5"/>
    <w:rsid w:val="00BF196D"/>
    <w:rsid w:val="00D6001A"/>
    <w:rsid w:val="00E06A29"/>
    <w:rsid w:val="00E119BB"/>
    <w:rsid w:val="00EA4B6A"/>
    <w:rsid w:val="00F53736"/>
    <w:rsid w:val="00F9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6A"/>
  </w:style>
  <w:style w:type="paragraph" w:styleId="3">
    <w:name w:val="heading 3"/>
    <w:basedOn w:val="a"/>
    <w:link w:val="30"/>
    <w:uiPriority w:val="9"/>
    <w:qFormat/>
    <w:rsid w:val="00762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2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2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7C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55C3"/>
    <w:pPr>
      <w:ind w:left="720"/>
      <w:contextualSpacing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9F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209"/>
  </w:style>
  <w:style w:type="paragraph" w:styleId="a8">
    <w:name w:val="footer"/>
    <w:basedOn w:val="a"/>
    <w:link w:val="a9"/>
    <w:uiPriority w:val="99"/>
    <w:unhideWhenUsed/>
    <w:rsid w:val="009F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2022-05-04T07:44:00Z</cp:lastPrinted>
  <dcterms:created xsi:type="dcterms:W3CDTF">2021-08-09T10:34:00Z</dcterms:created>
  <dcterms:modified xsi:type="dcterms:W3CDTF">2022-05-04T07:45:00Z</dcterms:modified>
</cp:coreProperties>
</file>