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51" w:rsidRPr="004051E4" w:rsidRDefault="00441A51" w:rsidP="0044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 xml:space="preserve">Семинар – практикум для педагогов </w:t>
      </w:r>
    </w:p>
    <w:p w:rsidR="00B737C2" w:rsidRDefault="00441A51" w:rsidP="0044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1E4">
        <w:rPr>
          <w:rFonts w:ascii="Times New Roman" w:hAnsi="Times New Roman" w:cs="Times New Roman"/>
          <w:b/>
          <w:sz w:val="24"/>
          <w:szCs w:val="24"/>
        </w:rPr>
        <w:t xml:space="preserve">«Организация музыкального развития дошкольников с использованием </w:t>
      </w:r>
      <w:proofErr w:type="spellStart"/>
      <w:r w:rsidRPr="004051E4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4051E4">
        <w:rPr>
          <w:rFonts w:ascii="Times New Roman" w:hAnsi="Times New Roman" w:cs="Times New Roman"/>
          <w:b/>
          <w:sz w:val="24"/>
          <w:szCs w:val="24"/>
        </w:rPr>
        <w:t xml:space="preserve"> технологий и средств арт-терапии»</w:t>
      </w:r>
    </w:p>
    <w:p w:rsidR="00D6787B" w:rsidRDefault="00D6787B" w:rsidP="00441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87B" w:rsidRPr="00D6787B" w:rsidRDefault="00D6787B" w:rsidP="00D678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87B">
        <w:rPr>
          <w:rFonts w:ascii="Times New Roman" w:hAnsi="Times New Roman" w:cs="Times New Roman"/>
          <w:sz w:val="24"/>
          <w:szCs w:val="24"/>
        </w:rPr>
        <w:t xml:space="preserve">Мальцева Наталия </w:t>
      </w:r>
      <w:proofErr w:type="spellStart"/>
      <w:r w:rsidRPr="00D6787B">
        <w:rPr>
          <w:rFonts w:ascii="Times New Roman" w:hAnsi="Times New Roman" w:cs="Times New Roman"/>
          <w:sz w:val="24"/>
          <w:szCs w:val="24"/>
        </w:rPr>
        <w:t>Габдулхановна</w:t>
      </w:r>
      <w:proofErr w:type="spellEnd"/>
      <w:r w:rsidRPr="00D6787B">
        <w:rPr>
          <w:rFonts w:ascii="Times New Roman" w:hAnsi="Times New Roman" w:cs="Times New Roman"/>
          <w:sz w:val="24"/>
          <w:szCs w:val="24"/>
        </w:rPr>
        <w:t>,</w:t>
      </w:r>
    </w:p>
    <w:p w:rsidR="009524B1" w:rsidRPr="00D6787B" w:rsidRDefault="00D6787B" w:rsidP="0095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87B">
        <w:rPr>
          <w:rFonts w:ascii="Times New Roman" w:hAnsi="Times New Roman" w:cs="Times New Roman"/>
          <w:sz w:val="24"/>
          <w:szCs w:val="24"/>
        </w:rPr>
        <w:t>МАДОУ «Детский сад №5»,</w:t>
      </w:r>
    </w:p>
    <w:p w:rsidR="00D6787B" w:rsidRPr="00D6787B" w:rsidRDefault="00D6787B" w:rsidP="0095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87B">
        <w:rPr>
          <w:rFonts w:ascii="Times New Roman" w:hAnsi="Times New Roman" w:cs="Times New Roman"/>
          <w:sz w:val="24"/>
          <w:szCs w:val="24"/>
        </w:rPr>
        <w:t>Пермский край, город Соликамск,</w:t>
      </w:r>
    </w:p>
    <w:p w:rsidR="00D6787B" w:rsidRPr="00D6787B" w:rsidRDefault="00D6787B" w:rsidP="00952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87B">
        <w:rPr>
          <w:rFonts w:ascii="Times New Roman" w:hAnsi="Times New Roman" w:cs="Times New Roman"/>
          <w:sz w:val="24"/>
          <w:szCs w:val="24"/>
        </w:rPr>
        <w:t>музыкальный руководитель.</w:t>
      </w:r>
    </w:p>
    <w:p w:rsidR="009524B1" w:rsidRPr="004051E4" w:rsidRDefault="009524B1" w:rsidP="009524B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</w:p>
    <w:p w:rsidR="009524B1" w:rsidRPr="004051E4" w:rsidRDefault="009524B1" w:rsidP="00952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педагогов с одним из нетрадиционных способов сохранения и укрепления физического и психологического здоровья – музыкотерапией.</w:t>
      </w:r>
    </w:p>
    <w:p w:rsidR="009524B1" w:rsidRPr="004051E4" w:rsidRDefault="009524B1" w:rsidP="009524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представления в области музыкотерапии, рассказать о конкретных способах использования музыкотерапии в своей работе и научить применять их на практике.</w:t>
      </w:r>
    </w:p>
    <w:p w:rsidR="009524B1" w:rsidRPr="004051E4" w:rsidRDefault="009524B1" w:rsidP="009524B1">
      <w:pPr>
        <w:pStyle w:val="a3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Ход семинара-практикума</w:t>
      </w:r>
    </w:p>
    <w:p w:rsidR="009524B1" w:rsidRPr="00743A49" w:rsidRDefault="009524B1" w:rsidP="00743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A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</w:t>
      </w:r>
    </w:p>
    <w:p w:rsidR="009524B1" w:rsidRPr="00743A49" w:rsidRDefault="009524B1" w:rsidP="00743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для нас, педагогов остро встала проблема роста количества детей дошкольного возраста с нарушениями в поведении, а также в психическом и физическом развитии. В нашем детском саду над данной проблемой работают психологи, воспитатели, логопеды и другие специалисты. Многие ищут новые нетрадиционные методы педагогической помощи детям. Я хочу познакомить вас с одним из таких методов - музыкотерапия.</w:t>
      </w:r>
    </w:p>
    <w:p w:rsidR="009524B1" w:rsidRPr="00743A49" w:rsidRDefault="009524B1" w:rsidP="00743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Музыкотерапия – это метод, использующий музыку в качестве средства коррекции эмоциональных отклонений, страхов, двигательных и речевых расстройств, отклонений в поведении, при коммуникативных затруднениях.</w:t>
      </w:r>
    </w:p>
    <w:p w:rsidR="009524B1" w:rsidRPr="00743A49" w:rsidRDefault="009524B1" w:rsidP="00743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“музыка” мы слышим каждый день. Уважаемые коллеги, а знаете ли вы, как произошло данное слово? Происходит от греческого корня (</w:t>
      </w:r>
      <w:proofErr w:type="spellStart"/>
      <w:r w:rsidRPr="00743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мюзе</w:t>
      </w:r>
      <w:proofErr w:type="spellEnd"/>
      <w:r w:rsidRPr="00743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Специалисты по мифологии говорят, что девять муз, небесных сестер, правящих пением, поэзией, искусствами и наукой, были рождены от Зевса и Мнемозины, богини памяти. Таким образом, музыка – это дитя естественной любви, обладающая грацией, красотой и необычными целебными свойствами, которые неразрывно и изначально связаны с божественным порядком и памятью о нашей сути и судьбе.</w:t>
      </w:r>
    </w:p>
    <w:p w:rsidR="009524B1" w:rsidRPr="00743A49" w:rsidRDefault="009524B1" w:rsidP="00743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3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музыка, с ее удивительными свойствами регулировать эмоциональное и душевное состояние, призвана помочь преодолеть ощущение дискомфорта: неуверенность, растерянность, страх, боязнь чего.</w:t>
      </w:r>
    </w:p>
    <w:p w:rsidR="009524B1" w:rsidRPr="00743A49" w:rsidRDefault="009524B1" w:rsidP="00743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43A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я предлагаю каждому из Вас оценить свое эмоциональное состояние.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Практическая часть: 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эмоционального состояния педагогов.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Педагогам предлагается три цветовых квадрата – красный, синий, зеленый.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Уважаемые коллеги, перед вами лежат три карточки разного цвета. Выберите из них ту, которая вам больше всего нравится по цвету.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(когда выбор уже сделан): “А из двух оставшихся, какая карточка вам больше нравится?”, </w:t>
      </w:r>
      <w:proofErr w:type="gram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последнюю цветовую карточку, поместите рядом с выбранными.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посмотрите на свой цветовой ряд. Если у вас: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К-С</w:t>
      </w:r>
      <w:proofErr w:type="gramEnd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-З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ваше эмоциональное состояние сейчас от переживания, возмущения до состояния гнева;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К-З-С -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эмоциональное состояние удовлетворения до восторга и ликования. Доминируют положительные эмоции.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З-К-С 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ваше эмоционально состояние – спокойное, устойчивое, самое оптимальное для реализации различных видов деятельности, где не требуется напряжения;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З-С-К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Повышенное внимание, активность;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С-З-К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Состояние грусти, подавленности, доминируют отрицательные эмоции.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С-К-З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состояние дискомфорта, растерянности.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повысить эмоциональное состояние, существует такой метод активной музыкотерапии – как </w:t>
      </w:r>
      <w:proofErr w:type="spellStart"/>
      <w:r w:rsidRPr="004051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улыбкотерапия</w:t>
      </w:r>
      <w:proofErr w:type="spellEnd"/>
      <w:r w:rsidRPr="004051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Она направлена на снижение эмоционального дискомфорта, страха, агрессивности, замкнутости, адаптацию к окружающей среде. Очень важна улыбка воспитателя и улыбка самого ребенка. Если ребенок поет и улыбается, то за счет этого звук становится светлым, чистым и свободным. Постепенно эти качества переходят и на личность ребенка в результате постоянной тренировки улыбки.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Вскоре улыбка внешняя становится улыбкой </w:t>
      </w:r>
      <w:proofErr w:type="gram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внутренней</w:t>
      </w:r>
      <w:proofErr w:type="gram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ребенок уже с ней смотрит на мир и на людей.</w:t>
      </w:r>
    </w:p>
    <w:p w:rsidR="00D26C6B" w:rsidRPr="004051E4" w:rsidRDefault="00D26C6B" w:rsidP="00D26C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Предлагаю вам поучаствовать в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Улыбкотерапии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Подари улыбку другу.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игры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 предлагается повторять движения со словами: Светит солнышко в окошко, а глазки наши, как лучики солнца посмотрели друг на друга, улыбнулись. Правую руку положили на сердечко, послушали, как оно стучит, и собрали в кулачок солнечные лучики и отдали другу.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Этюд “Делай как я”.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Клоун при помощи мимики и жестов старается развеселить ребят. Дети повторяют вслед за ним движения: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Указательным пальцем нажимают на кончик носа;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Растягивают уголки губ;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Ладонью одной руки машут из-за головы, другой чешут кончик носа;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Показывают длинный нос, как у Буратино.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Изображают смешное лицо обезьян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думаю, что вам понравились этюды, и вы с удовольствием будете применять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Улыбкотерапию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практике с детьми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 музыка необходима детям в течение всего дня. Это не значит, что она должна звучать непрерывно и громко. Музыка, должна прослушиваться детьми дозировано, в зависимости от времени суток, вида деятельности, даже настроения детей.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расслабления, снятия эмоционального и физического напряжения, для приятного погружения в дневной сон необходимо воспользоваться благотворным влиянием мелодичной классической и современной релаксирующей музыки, наполненной звуками природы (шелест листьев, голоса дельфинов, журчание ручейка). Дети на подсознательном уровне успокаиваются, расслабляются.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Особое внимание педагогам следует уделить музыкально-рефлекторному пробуждению малышей после дневного сна. Эта методика разработана Н. Ефименко в противовес стандартному пробуждению детей по громкой команде воспитателя “Подъем!”. Для этого используется тихая, нежная, легкая, радостная музыка.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Небольшая композиция должна быть постоянной в течении примерно месяца, чтобы у ребенка выработался рефлекс просыпания. Услышав звучание привычной музыки, малышам будет легче и спокойнее переходить из состояния полного покоя к активной деятельности. Кроме того, под музыку можно провести комплексы упражнений, не поднимая с кроватей детей.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вышесказанного, следует вывод: при помощи музыкотерапии можно моделировать эмоции; поднять настроение, снизить чувство тревожности; у 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неуравновешенных детей сформировать чувство внутреннего покоя, радости, положительные эмоции; желание общаться друг с другом.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Предлагаю Вам памятки: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Способы воздействия музыки на эмоциональное состояние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поговорили о пассивных формах музыкотерапии.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обычного прослушивания музыки (пассивная форма музыкотерапии) специалисты рекомендуют использовать и множество активных приемов. Активная музыкотерапия в работе с детьми используется в разных вариантах с целью коррекции психоэмоциональных состояний у детей и взрослых, имеющих невысокую самооценку, сниженный эмоциональный тонус, проблемы в развитии коммуникативной сферы.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какие методы активной музыкотерапии используются, мы с вами узнаем, поучаствовав в рубрике “Шкатулка с секретом”. Вам предстоит достать вопрос, прочитать метод активной музыкотерапии и рассказать, что на ваш взгляд он обозначает.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Интегративная музыкотерапия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Примером может быть синтез музыкального и наглядно-зрительного восприятия. Занятия строятся таким образом, что на них восприятие музыки сопровождается просмотром видеозаписей разнообразных картин природы. При этом ребёнку предлагается как бы “шагнуть” вглубь изображения – к звенящему прохладному ручью или на солнечную лужайку, мысленно поймать бабочек или расслабиться, лёжа на зелёной мягкой траве. Органичное сочетание двух способов восприятия даёт более сильный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психокоррекционный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эффект.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Активный прием слушания музыки “Эффект Моцарта”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Многочисленные исследования ученых, медиков и психологов всего мира доказывают, что музыка Моцарта оказывает на людей самое сильное оздоровительное воздействие. Моцарт – “самый подходящий” композитор для малышей. Существует даже такой термин “Эффект Моцарта”. Он заключается в том, что дети, слушающие Моцарта, становятся умнее, повышается интеллектуальный уровень детей, усиливается мозговая активность, что положительно сказывается на их психике и творческих способностях. Даже после 5-минутного музыкального сеанса заметно увеличивается концентрация внимания, сосредоточенность. Как отмечают ведущие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сурдологи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(специалисты по дефектам слуха) и логопеды мира, использование музыки также важно и для коррекции речи у детей и развития их способности к коммуникации.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Двойной эффект приносит использование звукового сопровождения – игра на колокольчиках во время прослушивания музыкальных произведений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В.А.Моцарта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помогает детям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зонировать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окружающее пространство, т.е. очищает пространство от болезнетворных бактерий. Было проведено много исследований колокольного звона, по результатам которых ученые сделали вывод о том, что в пространстве колокола порождается положительная энергия. Колокольный звон помогает детям восстановить эмоциональное равновесие, снять состояние депрессии, восстановить крепкий и спокойный сон.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“</w:t>
      </w:r>
      <w:proofErr w:type="spellStart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Сказкотерапии</w:t>
      </w:r>
      <w:proofErr w:type="spellEnd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методика важна для душевного состояния ребенка, открывает перспективы собственного роста, развивает эмоционально-чувственную сферу, художественно-образное мышление, фантазию, воображение.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Вам озвучить сказку “Медведь и мед”</w:t>
      </w:r>
    </w:p>
    <w:p w:rsidR="00A03E51" w:rsidRPr="004051E4" w:rsidRDefault="00A03E51" w:rsidP="00A03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“</w:t>
      </w:r>
      <w:proofErr w:type="spellStart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Вокалотерапии</w:t>
      </w:r>
      <w:proofErr w:type="spellEnd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</w:p>
    <w:p w:rsidR="00A03E51" w:rsidRPr="004051E4" w:rsidRDefault="00A03E51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Вокалотерапия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лечение пением. Совместное пение объединяет детей и доставляет им радость. Кроме того, правильный подбор вокальных и дыхательных упражнений способствует более качественному функционированию сердечно-сосудистой системы, поскольку большая нагрузка приходится на диафрагму, межреберные мышцы, мышцы брюшного пресса, благодаря активной работе которых массируется внутренние органы. Занятия по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вокалотерапии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направлены на формирование оптимистического настроения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о лечебных свойствах отдельных звуков, произносимых голосом, знали испокон веков. С их помощью лечили самые различные заболевания.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общего сведения: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Гласные звуки: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- снимает любые спазмы, лечит сердце и желчный пузырь;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 - улучшает работу головного мозга;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- лечит глаза, уши, стимулирует сердечную деятельность, "прочищает" нос;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- оживляет деятельность поджелудочной железы, устраняет проблемы с сердцем;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- улучшает дыхание, стимулирует работу почек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- лечит уши, улучшает дыхание.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Звукосочетания: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 – снижает кровяное давление;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АЙ, ПА – снижают боли в сердце;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УХ, ОХ, АХ – стимулируют выброс из организма   отработанных веществ и негативной энергии.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“</w:t>
      </w:r>
      <w:proofErr w:type="spellStart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Ритмотерапии</w:t>
      </w:r>
      <w:proofErr w:type="spellEnd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Метод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ритмотерапии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включает </w:t>
      </w:r>
      <w:proofErr w:type="gram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музыкально-ритмические упражнения</w:t>
      </w:r>
      <w:proofErr w:type="gram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направленные на профилактику, укрепление и сохранение правильной осанки, развитие гибкости. Движение и танец, помимо того, что снимают нервно-психическое напряжение, помогают легко и быстро устанавливать дружеские связи между сверстниками. Танец, мимика и жест, как и музыка – древнейшие способы выражать чувства и переживания.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“</w:t>
      </w:r>
      <w:proofErr w:type="spellStart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Арттерапии</w:t>
      </w:r>
      <w:proofErr w:type="spellEnd"/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методика благотворно действует на психику ребенка, расширяет его репертуар эмоциональных переживаний, развивает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звуковысотный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слух, чувство формы, активность внимания, быстроту реакции, память.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“Игрового творчества”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Входят: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Игровой массаж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направлен на сохранение и укрепление психического и физического здоровья, приобщение дошкольников к здоровому образу жизни.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Массаж рук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воздействовать на руки через поглаживание, пощипывание, похлопывание, поколачивание; </w:t>
      </w:r>
      <w:proofErr w:type="gram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стимулировать</w:t>
      </w:r>
      <w:proofErr w:type="gram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прилив крови к рукам;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Массаж пальцев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пальцы рук можно вытягивать, разминая, или выполнять круговые растирания</w:t>
      </w:r>
    </w:p>
    <w:p w:rsidR="001E6D67" w:rsidRPr="004051E4" w:rsidRDefault="001E6D67" w:rsidP="001E6D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Большой палец связан – с легкими, печенью</w:t>
      </w:r>
    </w:p>
    <w:p w:rsidR="001E6D67" w:rsidRPr="004051E4" w:rsidRDefault="001E6D67" w:rsidP="001E6D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Указательный – пищеварительным трактом. Печенью, толстой кишкой</w:t>
      </w:r>
    </w:p>
    <w:p w:rsidR="001E6D67" w:rsidRPr="004051E4" w:rsidRDefault="001E6D67" w:rsidP="001E6D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Средний – с сердцем, кровообращением</w:t>
      </w:r>
    </w:p>
    <w:p w:rsidR="001E6D67" w:rsidRPr="004051E4" w:rsidRDefault="001E6D67" w:rsidP="001E6D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Безымянный – с нервной системой и здоровьем в целом</w:t>
      </w:r>
    </w:p>
    <w:p w:rsidR="001E6D67" w:rsidRPr="004051E4" w:rsidRDefault="001E6D67" w:rsidP="001E6D6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Мизинец – с сердцем, тонким кишечником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центре ладони находится точка повышения активности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Пальчиковая гимнастика – направлена на совершенствование моторной и зрительно-двигательной координации;</w:t>
      </w:r>
    </w:p>
    <w:p w:rsidR="001E6D67" w:rsidRPr="004051E4" w:rsidRDefault="001E6D67" w:rsidP="001E6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Музыкальные игры: -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приобщают детей к музыке, помогают понять ее содержание. Музыкальная игра способствует системному развитию психологического комплекса у детей восприятия, ощущения, внимания, воображения, памяти.</w:t>
      </w:r>
    </w:p>
    <w:p w:rsidR="004B383A" w:rsidRPr="004051E4" w:rsidRDefault="004B383A" w:rsidP="004B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использование как контактных, объединяющих игр, так и познавательных игр, игр на развитие основных психических функций, и, само собой, терапевтических игр.</w:t>
      </w:r>
    </w:p>
    <w:p w:rsidR="004B383A" w:rsidRPr="004051E4" w:rsidRDefault="004B383A" w:rsidP="004B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например, живой интерес у детей всегда вызывают такие игры, как “Воробьиные драки”, “Минута шалости”, “Злые – добрые кошки”, или, например, игра “Высвобождение гнева”, где дети отдают всю свою отрицательную энергию подушке и становятся спокойными и умиротворенными. Все эти игры способствуют мышечной релаксации, снятию физической агрессии, психологической разгрузке, снятию упрямства и негативизма, а также развивают эмоциональную и познавательную сферы.</w:t>
      </w:r>
    </w:p>
    <w:p w:rsidR="004B383A" w:rsidRPr="004051E4" w:rsidRDefault="004B383A" w:rsidP="004B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Предлагаю Вам выполнить массаж биологически активных точек </w:t>
      </w:r>
      <w:r w:rsidRPr="004051E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“Снеговик”</w:t>
      </w:r>
    </w:p>
    <w:p w:rsidR="004B383A" w:rsidRPr="004051E4" w:rsidRDefault="004B383A" w:rsidP="004B383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 рука – два рука (вытягиваем по очереди руки </w:t>
      </w:r>
      <w:proofErr w:type="gram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вперед)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Лепим</w:t>
      </w:r>
      <w:proofErr w:type="gram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снеговика (имитируем лепку снежков)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Три- четыре, три-четыре (гладим шею)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Нарисуем рот </w:t>
      </w:r>
      <w:proofErr w:type="spellStart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spellEnd"/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(“рисуем ротик)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Пять найдем морковь для носа ( кулачками растираем крылья носа)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Угольки найдем для глаз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Шесть наденем шляпу косо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Пусть смеется он у нас (приставить ладонь ко лбу козырьком и растирать)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Семь и восемь, семь и восемь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плясать его попросим (погладим колени ладошками)</w:t>
      </w:r>
    </w:p>
    <w:p w:rsidR="004B383A" w:rsidRPr="004051E4" w:rsidRDefault="004B383A" w:rsidP="004B3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51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“Релаксации” </w:t>
      </w:r>
      <w:r w:rsidRPr="004051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не только расслаблению детей и снятию психоэмоционального напряжения, учат управлять своим настроением и эмоциями, выражать свое эмоциональное состояние, дети учатся нормам и правилам поведения, а также у детей формируются и развиваются различные психические функции (внимание, память, моторика). Дети импровизируют образные и танцевальные движения в соответствии с характером музыки. Так, например, дети превращаются в рыбок, бабочек, в сломанные игрушки, пробираются сквозь лесную чащу. Хочу отметить, что даже самые обычно малоактивные дети с удовольствием импровизируют и передают волшебные образы.</w:t>
      </w:r>
    </w:p>
    <w:p w:rsidR="004B383A" w:rsidRPr="004051E4" w:rsidRDefault="004B383A" w:rsidP="004B38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4B1" w:rsidRPr="004051E4" w:rsidRDefault="009524B1" w:rsidP="004B383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524B1" w:rsidRPr="004051E4" w:rsidSect="00D678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2396B"/>
    <w:multiLevelType w:val="multilevel"/>
    <w:tmpl w:val="1AAA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0093E"/>
    <w:multiLevelType w:val="multilevel"/>
    <w:tmpl w:val="667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5C"/>
    <w:rsid w:val="001C7E03"/>
    <w:rsid w:val="001E6D67"/>
    <w:rsid w:val="003D3F5C"/>
    <w:rsid w:val="004051E4"/>
    <w:rsid w:val="00441A51"/>
    <w:rsid w:val="00490404"/>
    <w:rsid w:val="004B383A"/>
    <w:rsid w:val="00743A49"/>
    <w:rsid w:val="009524B1"/>
    <w:rsid w:val="00A03E51"/>
    <w:rsid w:val="00B737C2"/>
    <w:rsid w:val="00D26C6B"/>
    <w:rsid w:val="00D6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47A26-2843-4368-8AFB-2D85434F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1990</Words>
  <Characters>11347</Characters>
  <Application>Microsoft Office Word</Application>
  <DocSecurity>0</DocSecurity>
  <Lines>94</Lines>
  <Paragraphs>26</Paragraphs>
  <ScaleCrop>false</ScaleCrop>
  <Company/>
  <LinksUpToDate>false</LinksUpToDate>
  <CharactersWithSpaces>13311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трукан</dc:creator>
  <cp:keywords/>
  <dc:description/>
  <cp:lastModifiedBy>роман трукан</cp:lastModifiedBy>
  <cp:revision>12</cp:revision>
  <dcterms:created xsi:type="dcterms:W3CDTF">2017-07-02T11:32:00Z</dcterms:created>
  <dcterms:modified xsi:type="dcterms:W3CDTF">2017-07-02T12:35:00Z</dcterms:modified>
</cp:coreProperties>
</file>