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A1" w:rsidRPr="00C23A8A" w:rsidRDefault="00C23A8A" w:rsidP="008533A1">
      <w:pPr>
        <w:jc w:val="center"/>
        <w:rPr>
          <w:sz w:val="24"/>
          <w:szCs w:val="24"/>
        </w:rPr>
      </w:pPr>
      <w:r w:rsidRPr="00C23A8A">
        <w:rPr>
          <w:rFonts w:ascii="Times New Roman" w:hAnsi="Times New Roman" w:cs="Times New Roman"/>
          <w:sz w:val="24"/>
          <w:szCs w:val="24"/>
        </w:rPr>
        <w:t>Особенности кластерного подхода в организации системы подготовки спортивного резерва</w:t>
      </w:r>
      <w:r w:rsidR="008533A1" w:rsidRPr="00C23A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209D" w:rsidRPr="00950D5C" w:rsidRDefault="008533A1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>Ранняя оценка врожденных способност</w:t>
      </w:r>
      <w:r w:rsidR="00196856" w:rsidRPr="00950D5C">
        <w:rPr>
          <w:rFonts w:ascii="Times New Roman" w:hAnsi="Times New Roman" w:cs="Times New Roman"/>
          <w:sz w:val="24"/>
          <w:szCs w:val="24"/>
        </w:rPr>
        <w:t>ей человека актуальна в самых разных отраслях деятельности и жизнедеятельности. В частности это касается решения в</w:t>
      </w:r>
      <w:r w:rsidRPr="00950D5C">
        <w:rPr>
          <w:rFonts w:ascii="Times New Roman" w:hAnsi="Times New Roman" w:cs="Times New Roman"/>
          <w:sz w:val="24"/>
          <w:szCs w:val="24"/>
        </w:rPr>
        <w:t>опросов профессиональной ориен</w:t>
      </w:r>
      <w:r w:rsidR="00196856" w:rsidRPr="00950D5C">
        <w:rPr>
          <w:rFonts w:ascii="Times New Roman" w:hAnsi="Times New Roman" w:cs="Times New Roman"/>
          <w:sz w:val="24"/>
          <w:szCs w:val="24"/>
        </w:rPr>
        <w:t>тации и выбора или подбора лиц, подходящих для вида деятельности п</w:t>
      </w:r>
      <w:r w:rsidRPr="00950D5C">
        <w:rPr>
          <w:rFonts w:ascii="Times New Roman" w:hAnsi="Times New Roman" w:cs="Times New Roman"/>
          <w:sz w:val="24"/>
          <w:szCs w:val="24"/>
        </w:rPr>
        <w:t>о жестко генетически детермини</w:t>
      </w:r>
      <w:r w:rsidR="00196856" w:rsidRPr="00950D5C">
        <w:rPr>
          <w:rFonts w:ascii="Times New Roman" w:hAnsi="Times New Roman" w:cs="Times New Roman"/>
          <w:sz w:val="24"/>
          <w:szCs w:val="24"/>
        </w:rPr>
        <w:t>рованным признакам</w:t>
      </w:r>
      <w:r w:rsidRPr="00950D5C">
        <w:rPr>
          <w:rFonts w:ascii="Times New Roman" w:hAnsi="Times New Roman" w:cs="Times New Roman"/>
          <w:sz w:val="24"/>
          <w:szCs w:val="24"/>
        </w:rPr>
        <w:t xml:space="preserve"> и по возможности адаптировать</w:t>
      </w:r>
      <w:r w:rsidR="00196856" w:rsidRPr="00950D5C">
        <w:rPr>
          <w:rFonts w:ascii="Times New Roman" w:hAnsi="Times New Roman" w:cs="Times New Roman"/>
          <w:sz w:val="24"/>
          <w:szCs w:val="24"/>
        </w:rPr>
        <w:t>ся к изменяющимся ус</w:t>
      </w:r>
      <w:r w:rsidRPr="00950D5C">
        <w:rPr>
          <w:rFonts w:ascii="Times New Roman" w:hAnsi="Times New Roman" w:cs="Times New Roman"/>
          <w:sz w:val="24"/>
          <w:szCs w:val="24"/>
        </w:rPr>
        <w:t>ловиям внешней среды (В.П. Каз</w:t>
      </w:r>
      <w:r w:rsidR="00196856" w:rsidRPr="00950D5C">
        <w:rPr>
          <w:rFonts w:ascii="Times New Roman" w:hAnsi="Times New Roman" w:cs="Times New Roman"/>
          <w:sz w:val="24"/>
          <w:szCs w:val="24"/>
        </w:rPr>
        <w:t>начеев, С.В. Казначеев, 198</w:t>
      </w:r>
      <w:r w:rsidRPr="00950D5C">
        <w:rPr>
          <w:rFonts w:ascii="Times New Roman" w:hAnsi="Times New Roman" w:cs="Times New Roman"/>
          <w:sz w:val="24"/>
          <w:szCs w:val="24"/>
        </w:rPr>
        <w:t>6; В.В. Зайцева, 1994; Б.А. Ни</w:t>
      </w:r>
      <w:r w:rsidR="00196856" w:rsidRPr="00950D5C">
        <w:rPr>
          <w:rFonts w:ascii="Times New Roman" w:hAnsi="Times New Roman" w:cs="Times New Roman"/>
          <w:sz w:val="24"/>
          <w:szCs w:val="24"/>
        </w:rPr>
        <w:t>китюк, 1985). Актуа</w:t>
      </w:r>
      <w:r w:rsidRPr="00950D5C">
        <w:rPr>
          <w:rFonts w:ascii="Times New Roman" w:hAnsi="Times New Roman" w:cs="Times New Roman"/>
          <w:sz w:val="24"/>
          <w:szCs w:val="24"/>
        </w:rPr>
        <w:t>льность разработки критериев фи</w:t>
      </w:r>
      <w:r w:rsidR="00196856" w:rsidRPr="00950D5C">
        <w:rPr>
          <w:rFonts w:ascii="Times New Roman" w:hAnsi="Times New Roman" w:cs="Times New Roman"/>
          <w:sz w:val="24"/>
          <w:szCs w:val="24"/>
        </w:rPr>
        <w:t>зических способностей особенно велика для сфер с необходимостью эк</w:t>
      </w:r>
      <w:r w:rsidRPr="00950D5C">
        <w:rPr>
          <w:rFonts w:ascii="Times New Roman" w:hAnsi="Times New Roman" w:cs="Times New Roman"/>
          <w:sz w:val="24"/>
          <w:szCs w:val="24"/>
        </w:rPr>
        <w:t>стремального проявления опреде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ленных физических качеств. </w:t>
      </w:r>
    </w:p>
    <w:p w:rsidR="00E5209D" w:rsidRPr="00950D5C" w:rsidRDefault="00E5209D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       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Наиболее ярко </w:t>
      </w:r>
      <w:r w:rsidR="008533A1" w:rsidRPr="00950D5C">
        <w:rPr>
          <w:rFonts w:ascii="Times New Roman" w:hAnsi="Times New Roman" w:cs="Times New Roman"/>
          <w:sz w:val="24"/>
          <w:szCs w:val="24"/>
        </w:rPr>
        <w:t>связь профессиональных требова</w:t>
      </w:r>
      <w:r w:rsidR="00196856" w:rsidRPr="00950D5C">
        <w:rPr>
          <w:rFonts w:ascii="Times New Roman" w:hAnsi="Times New Roman" w:cs="Times New Roman"/>
          <w:sz w:val="24"/>
          <w:szCs w:val="24"/>
        </w:rPr>
        <w:t>ний с индивидуальным разнообразием физических способностей прояв</w:t>
      </w:r>
      <w:r w:rsidR="008533A1" w:rsidRPr="00950D5C">
        <w:rPr>
          <w:rFonts w:ascii="Times New Roman" w:hAnsi="Times New Roman" w:cs="Times New Roman"/>
          <w:sz w:val="24"/>
          <w:szCs w:val="24"/>
        </w:rPr>
        <w:t>ляется в спорте высших достиже</w:t>
      </w:r>
      <w:r w:rsidR="00196856" w:rsidRPr="00950D5C">
        <w:rPr>
          <w:rFonts w:ascii="Times New Roman" w:hAnsi="Times New Roman" w:cs="Times New Roman"/>
          <w:sz w:val="24"/>
          <w:szCs w:val="24"/>
        </w:rPr>
        <w:t>ний. Это объясняется тем, что спортивный отбор и направленная многолетняя тренировка</w:t>
      </w:r>
      <w:r w:rsidR="00094983" w:rsidRPr="00950D5C">
        <w:rPr>
          <w:rFonts w:ascii="Times New Roman" w:hAnsi="Times New Roman" w:cs="Times New Roman"/>
          <w:sz w:val="24"/>
          <w:szCs w:val="24"/>
        </w:rPr>
        <w:t>,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094983" w:rsidRPr="00950D5C">
        <w:rPr>
          <w:rFonts w:ascii="Times New Roman" w:hAnsi="Times New Roman" w:cs="Times New Roman"/>
          <w:sz w:val="24"/>
          <w:szCs w:val="24"/>
        </w:rPr>
        <w:t>,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приводят к объективному и достоверному выбору индивидов, по свои</w:t>
      </w:r>
      <w:r w:rsidR="008533A1" w:rsidRPr="00950D5C">
        <w:rPr>
          <w:rFonts w:ascii="Times New Roman" w:hAnsi="Times New Roman" w:cs="Times New Roman"/>
          <w:sz w:val="24"/>
          <w:szCs w:val="24"/>
        </w:rPr>
        <w:t>м физическим способностям адек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ватных конкретной 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спортивной специализации. </w:t>
      </w:r>
      <w:proofErr w:type="gramStart"/>
      <w:r w:rsidR="008533A1" w:rsidRPr="00950D5C">
        <w:rPr>
          <w:rFonts w:ascii="Times New Roman" w:hAnsi="Times New Roman" w:cs="Times New Roman"/>
          <w:sz w:val="24"/>
          <w:szCs w:val="24"/>
        </w:rPr>
        <w:t>Вмес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те с тем, высочайший уровень результатов, </w:t>
      </w:r>
      <w:r w:rsidRPr="00950D5C">
        <w:rPr>
          <w:rFonts w:ascii="Times New Roman" w:hAnsi="Times New Roman" w:cs="Times New Roman"/>
          <w:sz w:val="24"/>
          <w:szCs w:val="24"/>
        </w:rPr>
        <w:t xml:space="preserve"> </w:t>
      </w:r>
      <w:r w:rsidR="00196856" w:rsidRPr="00950D5C">
        <w:rPr>
          <w:rFonts w:ascii="Times New Roman" w:hAnsi="Times New Roman" w:cs="Times New Roman"/>
          <w:sz w:val="24"/>
          <w:szCs w:val="24"/>
        </w:rPr>
        <w:t>влекущий за собой экстремал</w:t>
      </w:r>
      <w:r w:rsidR="008533A1" w:rsidRPr="00950D5C">
        <w:rPr>
          <w:rFonts w:ascii="Times New Roman" w:hAnsi="Times New Roman" w:cs="Times New Roman"/>
          <w:sz w:val="24"/>
          <w:szCs w:val="24"/>
        </w:rPr>
        <w:t>ьное функционирование всех сис</w:t>
      </w:r>
      <w:r w:rsidR="00196856" w:rsidRPr="00950D5C">
        <w:rPr>
          <w:rFonts w:ascii="Times New Roman" w:hAnsi="Times New Roman" w:cs="Times New Roman"/>
          <w:sz w:val="24"/>
          <w:szCs w:val="24"/>
        </w:rPr>
        <w:t>тем организма в спор</w:t>
      </w:r>
      <w:r w:rsidRPr="00950D5C">
        <w:rPr>
          <w:rFonts w:ascii="Times New Roman" w:hAnsi="Times New Roman" w:cs="Times New Roman"/>
          <w:sz w:val="24"/>
          <w:szCs w:val="24"/>
        </w:rPr>
        <w:t>те</w:t>
      </w:r>
      <w:r w:rsidR="00094983" w:rsidRPr="00950D5C">
        <w:rPr>
          <w:rFonts w:ascii="Times New Roman" w:hAnsi="Times New Roman" w:cs="Times New Roman"/>
          <w:sz w:val="24"/>
          <w:szCs w:val="24"/>
        </w:rPr>
        <w:t>,</w:t>
      </w:r>
      <w:r w:rsidRPr="00950D5C">
        <w:rPr>
          <w:rFonts w:ascii="Times New Roman" w:hAnsi="Times New Roman" w:cs="Times New Roman"/>
          <w:sz w:val="24"/>
          <w:szCs w:val="24"/>
        </w:rPr>
        <w:t xml:space="preserve"> требуют как можно более ран</w:t>
      </w:r>
      <w:r w:rsidR="00196856" w:rsidRPr="00950D5C">
        <w:rPr>
          <w:rFonts w:ascii="Times New Roman" w:hAnsi="Times New Roman" w:cs="Times New Roman"/>
          <w:sz w:val="24"/>
          <w:szCs w:val="24"/>
        </w:rPr>
        <w:t>ней прогностической оценки физического потенциала спортсмена</w:t>
      </w:r>
      <w:r w:rsidR="00094983" w:rsidRPr="00950D5C">
        <w:rPr>
          <w:rFonts w:ascii="Times New Roman" w:hAnsi="Times New Roman" w:cs="Times New Roman"/>
          <w:sz w:val="24"/>
          <w:szCs w:val="24"/>
        </w:rPr>
        <w:t>,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 с целью адекватного выбора средств и методов педагогического воздействия (J.M.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6856" w:rsidRPr="00950D5C">
        <w:rPr>
          <w:rFonts w:ascii="Times New Roman" w:hAnsi="Times New Roman" w:cs="Times New Roman"/>
          <w:sz w:val="24"/>
          <w:szCs w:val="24"/>
        </w:rPr>
        <w:t>Tanner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1964; В.В. Кузнецов, 1976; Э.Г.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Мартиросов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2000; Р.С. Суздальницкий, В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Левандо</w:t>
      </w:r>
      <w:proofErr w:type="spellEnd"/>
      <w:r w:rsidR="008533A1" w:rsidRPr="00950D5C">
        <w:rPr>
          <w:rFonts w:ascii="Times New Roman" w:hAnsi="Times New Roman" w:cs="Times New Roman"/>
          <w:sz w:val="24"/>
          <w:szCs w:val="24"/>
        </w:rPr>
        <w:t>, 1995, 2003).</w:t>
      </w:r>
      <w:proofErr w:type="gramEnd"/>
      <w:r w:rsidR="008533A1" w:rsidRPr="00950D5C">
        <w:rPr>
          <w:rFonts w:ascii="Times New Roman" w:hAnsi="Times New Roman" w:cs="Times New Roman"/>
          <w:sz w:val="24"/>
          <w:szCs w:val="24"/>
        </w:rPr>
        <w:t xml:space="preserve"> Рабо</w:t>
      </w:r>
      <w:r w:rsidR="00196856" w:rsidRPr="00950D5C">
        <w:rPr>
          <w:rFonts w:ascii="Times New Roman" w:hAnsi="Times New Roman" w:cs="Times New Roman"/>
          <w:sz w:val="24"/>
          <w:szCs w:val="24"/>
        </w:rPr>
        <w:t>тающие информационно обеспеченные генетические критерии позволяют уже на этапе ранней ориентации и начального отбо</w:t>
      </w:r>
      <w:r w:rsidR="008533A1" w:rsidRPr="00950D5C">
        <w:rPr>
          <w:rFonts w:ascii="Times New Roman" w:hAnsi="Times New Roman" w:cs="Times New Roman"/>
          <w:sz w:val="24"/>
          <w:szCs w:val="24"/>
        </w:rPr>
        <w:t>ра с высокой вероятностью выде</w:t>
      </w:r>
      <w:r w:rsidR="00196856" w:rsidRPr="00950D5C">
        <w:rPr>
          <w:rFonts w:ascii="Times New Roman" w:hAnsi="Times New Roman" w:cs="Times New Roman"/>
          <w:sz w:val="24"/>
          <w:szCs w:val="24"/>
        </w:rPr>
        <w:t>лить круг индивидо</w:t>
      </w:r>
      <w:r w:rsidR="008533A1" w:rsidRPr="00950D5C">
        <w:rPr>
          <w:rFonts w:ascii="Times New Roman" w:hAnsi="Times New Roman" w:cs="Times New Roman"/>
          <w:sz w:val="24"/>
          <w:szCs w:val="24"/>
        </w:rPr>
        <w:t>в, отличающихся адекватными ви</w:t>
      </w:r>
      <w:r w:rsidR="00196856" w:rsidRPr="00950D5C">
        <w:rPr>
          <w:rFonts w:ascii="Times New Roman" w:hAnsi="Times New Roman" w:cs="Times New Roman"/>
          <w:sz w:val="24"/>
          <w:szCs w:val="24"/>
        </w:rPr>
        <w:t>ду деятельности генот</w:t>
      </w:r>
      <w:r w:rsidR="008533A1" w:rsidRPr="00950D5C">
        <w:rPr>
          <w:rFonts w:ascii="Times New Roman" w:hAnsi="Times New Roman" w:cs="Times New Roman"/>
          <w:sz w:val="24"/>
          <w:szCs w:val="24"/>
        </w:rPr>
        <w:t>ипом, что с безусловностью спо</w:t>
      </w:r>
      <w:r w:rsidR="00196856" w:rsidRPr="00950D5C">
        <w:rPr>
          <w:rFonts w:ascii="Times New Roman" w:hAnsi="Times New Roman" w:cs="Times New Roman"/>
          <w:sz w:val="24"/>
          <w:szCs w:val="24"/>
        </w:rPr>
        <w:t>собствует минимизации материальных, физических и моральных потерь (В.</w:t>
      </w:r>
      <w:r w:rsidR="008533A1" w:rsidRPr="00950D5C">
        <w:rPr>
          <w:rFonts w:ascii="Times New Roman" w:hAnsi="Times New Roman" w:cs="Times New Roman"/>
          <w:sz w:val="24"/>
          <w:szCs w:val="24"/>
        </w:rPr>
        <w:t>Б. Шварц, 1974-1988; Б.А. Ники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тюк, 1978). В этой связи задачи оптимизации отбора и индивидуализации спортивной подготовки базируются на поиске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валидных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критериев ранней диагностики дефинитивных проявлений фенотипа как результата генотип средовых взаимодействий (В.М. Волков, 1974; М.С. Бриль, 1980; В.К.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2000). </w:t>
      </w:r>
    </w:p>
    <w:p w:rsidR="00E5209D" w:rsidRPr="00950D5C" w:rsidRDefault="00E5209D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       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8533A1" w:rsidRPr="00950D5C">
        <w:rPr>
          <w:rFonts w:ascii="Times New Roman" w:hAnsi="Times New Roman" w:cs="Times New Roman"/>
          <w:sz w:val="24"/>
          <w:szCs w:val="24"/>
        </w:rPr>
        <w:t>время в спорте наиболее разрабо</w:t>
      </w:r>
      <w:r w:rsidR="00196856" w:rsidRPr="00950D5C">
        <w:rPr>
          <w:rFonts w:ascii="Times New Roman" w:hAnsi="Times New Roman" w:cs="Times New Roman"/>
          <w:sz w:val="24"/>
          <w:szCs w:val="24"/>
        </w:rPr>
        <w:t>таны критерии, в большой мере определ</w:t>
      </w:r>
      <w:r w:rsidRPr="00950D5C">
        <w:rPr>
          <w:rFonts w:ascii="Times New Roman" w:hAnsi="Times New Roman" w:cs="Times New Roman"/>
          <w:sz w:val="24"/>
          <w:szCs w:val="24"/>
        </w:rPr>
        <w:t>яемые эта</w:t>
      </w:r>
      <w:r w:rsidR="00196856" w:rsidRPr="00950D5C">
        <w:rPr>
          <w:rFonts w:ascii="Times New Roman" w:hAnsi="Times New Roman" w:cs="Times New Roman"/>
          <w:sz w:val="24"/>
          <w:szCs w:val="24"/>
        </w:rPr>
        <w:t>пом роста и развит</w:t>
      </w:r>
      <w:r w:rsidR="008533A1" w:rsidRPr="00950D5C">
        <w:rPr>
          <w:rFonts w:ascii="Times New Roman" w:hAnsi="Times New Roman" w:cs="Times New Roman"/>
          <w:sz w:val="24"/>
          <w:szCs w:val="24"/>
        </w:rPr>
        <w:t>ия или уровнем текущей подготов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ленности, спортивной квалификацией: темпы ростовых процессов и биологического созревания, телосложение, психологический статус, 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физические качества, (И.И.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Бах</w:t>
      </w:r>
      <w:r w:rsidR="00196856" w:rsidRPr="00950D5C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1966; В.В. Кузнецов, 1976; Р.Н. Дорохов, 1979; Т.С. Тимакова, 1983, 1988;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3A1" w:rsidRPr="00950D5C">
        <w:rPr>
          <w:rFonts w:ascii="Times New Roman" w:hAnsi="Times New Roman" w:cs="Times New Roman"/>
          <w:sz w:val="24"/>
          <w:szCs w:val="24"/>
        </w:rPr>
        <w:t>А.В. Родионов, 1983; Н.Ж. Бул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гакова, 1986; Э.Г.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Мартиросов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., 1985 и др.).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856" w:rsidRPr="00950D5C">
        <w:rPr>
          <w:rFonts w:ascii="Times New Roman" w:hAnsi="Times New Roman" w:cs="Times New Roman"/>
          <w:sz w:val="24"/>
          <w:szCs w:val="24"/>
        </w:rPr>
        <w:t>Современные исследования генетических критериев физических способ</w:t>
      </w:r>
      <w:r w:rsidR="008533A1" w:rsidRPr="00950D5C">
        <w:rPr>
          <w:rFonts w:ascii="Times New Roman" w:hAnsi="Times New Roman" w:cs="Times New Roman"/>
          <w:sz w:val="24"/>
          <w:szCs w:val="24"/>
        </w:rPr>
        <w:t>ностей касаются таких показате</w:t>
      </w:r>
      <w:r w:rsidR="00196856" w:rsidRPr="00950D5C">
        <w:rPr>
          <w:rFonts w:ascii="Times New Roman" w:hAnsi="Times New Roman" w:cs="Times New Roman"/>
          <w:sz w:val="24"/>
          <w:szCs w:val="24"/>
        </w:rPr>
        <w:t>лей, как состав скелетно-мы</w:t>
      </w:r>
      <w:r w:rsidR="008533A1" w:rsidRPr="00950D5C">
        <w:rPr>
          <w:rFonts w:ascii="Times New Roman" w:hAnsi="Times New Roman" w:cs="Times New Roman"/>
          <w:sz w:val="24"/>
          <w:szCs w:val="24"/>
        </w:rPr>
        <w:t>шечных волокон, биохи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мические маркеры 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крови, комплекс HLA,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Q-гетерох</w:t>
      </w:r>
      <w:r w:rsidR="00196856" w:rsidRPr="00950D5C">
        <w:rPr>
          <w:rFonts w:ascii="Times New Roman" w:hAnsi="Times New Roman" w:cs="Times New Roman"/>
          <w:sz w:val="24"/>
          <w:szCs w:val="24"/>
        </w:rPr>
        <w:t>роматин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ангиотензинпревращающий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фермент (P.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Gol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lnik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., 1972,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B.Saltin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., 1977; А.Н. Некрасов, Б.С.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Шенкман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1989; E.S.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Gerard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V.J.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Caiozzo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et.al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., 1986; Г.У. Курманова, 1988; А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.Ю. Асанов, 1986; Л.Л.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Соловен</w:t>
      </w:r>
      <w:r w:rsidR="00196856" w:rsidRPr="00950D5C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1989; H. </w:t>
      </w:r>
      <w:proofErr w:type="spellStart"/>
      <w:proofErr w:type="gramStart"/>
      <w:r w:rsidR="00196856" w:rsidRPr="00950D5C">
        <w:rPr>
          <w:rFonts w:ascii="Times New Roman" w:hAnsi="Times New Roman" w:cs="Times New Roman"/>
          <w:sz w:val="24"/>
          <w:szCs w:val="24"/>
        </w:rPr>
        <w:t>Montgomery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1999; В.А.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Рогозкин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И.Б.  Назаров, 2000 и д</w:t>
      </w:r>
      <w:r w:rsidR="008533A1" w:rsidRPr="00950D5C">
        <w:rPr>
          <w:rFonts w:ascii="Times New Roman" w:hAnsi="Times New Roman" w:cs="Times New Roman"/>
          <w:sz w:val="24"/>
          <w:szCs w:val="24"/>
        </w:rPr>
        <w:t>р.).</w:t>
      </w:r>
      <w:proofErr w:type="gramEnd"/>
      <w:r w:rsidR="008533A1" w:rsidRPr="00950D5C">
        <w:rPr>
          <w:rFonts w:ascii="Times New Roman" w:hAnsi="Times New Roman" w:cs="Times New Roman"/>
          <w:sz w:val="24"/>
          <w:szCs w:val="24"/>
        </w:rPr>
        <w:t xml:space="preserve"> Однако, в силу недостаточ</w:t>
      </w:r>
      <w:r w:rsidR="00196856" w:rsidRPr="00950D5C">
        <w:rPr>
          <w:rFonts w:ascii="Times New Roman" w:hAnsi="Times New Roman" w:cs="Times New Roman"/>
          <w:sz w:val="24"/>
          <w:szCs w:val="24"/>
        </w:rPr>
        <w:t>ной разработанности,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инвазивности</w:t>
      </w:r>
      <w:proofErr w:type="spellEnd"/>
      <w:r w:rsidR="008533A1" w:rsidRPr="00950D5C">
        <w:rPr>
          <w:rFonts w:ascii="Times New Roman" w:hAnsi="Times New Roman" w:cs="Times New Roman"/>
          <w:sz w:val="24"/>
          <w:szCs w:val="24"/>
        </w:rPr>
        <w:t xml:space="preserve"> и сложности опре</w:t>
      </w:r>
      <w:r w:rsidR="00196856" w:rsidRPr="00950D5C">
        <w:rPr>
          <w:rFonts w:ascii="Times New Roman" w:hAnsi="Times New Roman" w:cs="Times New Roman"/>
          <w:sz w:val="24"/>
          <w:szCs w:val="24"/>
        </w:rPr>
        <w:t>деления, эти критер</w:t>
      </w:r>
      <w:r w:rsidR="008533A1" w:rsidRPr="00950D5C">
        <w:rPr>
          <w:rFonts w:ascii="Times New Roman" w:hAnsi="Times New Roman" w:cs="Times New Roman"/>
          <w:sz w:val="24"/>
          <w:szCs w:val="24"/>
        </w:rPr>
        <w:t>ии пока не нашли широкого прак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тического применения. </w:t>
      </w:r>
    </w:p>
    <w:p w:rsidR="00E5209D" w:rsidRPr="00950D5C" w:rsidRDefault="00E5209D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     </w:t>
      </w:r>
      <w:r w:rsidR="00196856" w:rsidRPr="00950D5C">
        <w:rPr>
          <w:rFonts w:ascii="Times New Roman" w:hAnsi="Times New Roman" w:cs="Times New Roman"/>
          <w:sz w:val="24"/>
          <w:szCs w:val="24"/>
        </w:rPr>
        <w:t>В связи с этим становится понятной актуальность поиска критериев ф</w:t>
      </w:r>
      <w:r w:rsidR="008533A1" w:rsidRPr="00950D5C">
        <w:rPr>
          <w:rFonts w:ascii="Times New Roman" w:hAnsi="Times New Roman" w:cs="Times New Roman"/>
          <w:sz w:val="24"/>
          <w:szCs w:val="24"/>
        </w:rPr>
        <w:t>изических возможностей с акцен</w:t>
      </w:r>
      <w:r w:rsidR="00196856" w:rsidRPr="00950D5C">
        <w:rPr>
          <w:rFonts w:ascii="Times New Roman" w:hAnsi="Times New Roman" w:cs="Times New Roman"/>
          <w:sz w:val="24"/>
          <w:szCs w:val="24"/>
        </w:rPr>
        <w:t>том выявления генет</w:t>
      </w:r>
      <w:r w:rsidR="008533A1" w:rsidRPr="00950D5C">
        <w:rPr>
          <w:rFonts w:ascii="Times New Roman" w:hAnsi="Times New Roman" w:cs="Times New Roman"/>
          <w:sz w:val="24"/>
          <w:szCs w:val="24"/>
        </w:rPr>
        <w:t>ических маркеров, дающих наибо</w:t>
      </w:r>
      <w:r w:rsidR="00196856" w:rsidRPr="00950D5C">
        <w:rPr>
          <w:rFonts w:ascii="Times New Roman" w:hAnsi="Times New Roman" w:cs="Times New Roman"/>
          <w:sz w:val="24"/>
          <w:szCs w:val="24"/>
        </w:rPr>
        <w:t>лее надежный прогно</w:t>
      </w:r>
      <w:r w:rsidR="008533A1" w:rsidRPr="00950D5C">
        <w:rPr>
          <w:rFonts w:ascii="Times New Roman" w:hAnsi="Times New Roman" w:cs="Times New Roman"/>
          <w:sz w:val="24"/>
          <w:szCs w:val="24"/>
        </w:rPr>
        <w:t>з. Немаловажное значение непос</w:t>
      </w:r>
      <w:r w:rsidR="00196856" w:rsidRPr="00950D5C">
        <w:rPr>
          <w:rFonts w:ascii="Times New Roman" w:hAnsi="Times New Roman" w:cs="Times New Roman"/>
          <w:sz w:val="24"/>
          <w:szCs w:val="24"/>
        </w:rPr>
        <w:t>редственно в практике спорта имеют и методические особенности самих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генетических маркеров – надеж</w:t>
      </w:r>
      <w:r w:rsidR="00196856" w:rsidRPr="00950D5C">
        <w:rPr>
          <w:rFonts w:ascii="Times New Roman" w:hAnsi="Times New Roman" w:cs="Times New Roman"/>
          <w:sz w:val="24"/>
          <w:szCs w:val="24"/>
        </w:rPr>
        <w:t>ность и доступность</w:t>
      </w:r>
      <w:r w:rsidR="00094983" w:rsidRPr="00950D5C">
        <w:rPr>
          <w:rFonts w:ascii="Times New Roman" w:hAnsi="Times New Roman" w:cs="Times New Roman"/>
          <w:sz w:val="24"/>
          <w:szCs w:val="24"/>
        </w:rPr>
        <w:t>,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как их выявления, так и оценки, степень разработанности. В последние </w:t>
      </w:r>
      <w:r w:rsidR="008533A1" w:rsidRPr="00950D5C">
        <w:rPr>
          <w:rFonts w:ascii="Times New Roman" w:hAnsi="Times New Roman" w:cs="Times New Roman"/>
          <w:sz w:val="24"/>
          <w:szCs w:val="24"/>
        </w:rPr>
        <w:t>десятилетия широко стали разви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ваться исследования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дерматоглифических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признаков (рисунков на пальцах рук, не путать с хиромантией), как маркеров сам</w:t>
      </w:r>
      <w:r w:rsidR="008533A1" w:rsidRPr="00950D5C">
        <w:rPr>
          <w:rFonts w:ascii="Times New Roman" w:hAnsi="Times New Roman" w:cs="Times New Roman"/>
          <w:sz w:val="24"/>
          <w:szCs w:val="24"/>
        </w:rPr>
        <w:t>ых разных фенотипических прояв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лений. 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Дерматоглифические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признаки в большинстве своем генетически детерминированы, формируются на 3-5 месяце беременности, не изменяются в онтогенезе, имеют </w:t>
      </w:r>
      <w:r w:rsidR="00196856" w:rsidRPr="00950D5C">
        <w:rPr>
          <w:rFonts w:ascii="Times New Roman" w:hAnsi="Times New Roman" w:cs="Times New Roman"/>
          <w:sz w:val="24"/>
          <w:szCs w:val="24"/>
        </w:rPr>
        <w:lastRenderedPageBreak/>
        <w:t>структурное разнообразие и высокую индивидуальную и гр</w:t>
      </w:r>
      <w:r w:rsidR="008533A1" w:rsidRPr="00950D5C">
        <w:rPr>
          <w:rFonts w:ascii="Times New Roman" w:hAnsi="Times New Roman" w:cs="Times New Roman"/>
          <w:sz w:val="24"/>
          <w:szCs w:val="24"/>
        </w:rPr>
        <w:t>упповую изменчивость (Т.Д. Глад</w:t>
      </w:r>
      <w:r w:rsidR="00196856" w:rsidRPr="00950D5C">
        <w:rPr>
          <w:rFonts w:ascii="Times New Roman" w:hAnsi="Times New Roman" w:cs="Times New Roman"/>
          <w:sz w:val="24"/>
          <w:szCs w:val="24"/>
        </w:rPr>
        <w:t>кова, 1966, И.С. Гусе</w:t>
      </w:r>
      <w:r w:rsidR="00AD1598" w:rsidRPr="00950D5C">
        <w:rPr>
          <w:rFonts w:ascii="Times New Roman" w:hAnsi="Times New Roman" w:cs="Times New Roman"/>
          <w:sz w:val="24"/>
          <w:szCs w:val="24"/>
        </w:rPr>
        <w:t xml:space="preserve">ва, 1986). </w:t>
      </w:r>
      <w:proofErr w:type="gramStart"/>
      <w:r w:rsidR="00AD1598" w:rsidRPr="00950D5C">
        <w:rPr>
          <w:rFonts w:ascii="Times New Roman" w:hAnsi="Times New Roman" w:cs="Times New Roman"/>
          <w:sz w:val="24"/>
          <w:szCs w:val="24"/>
        </w:rPr>
        <w:t>Определенные призна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ки дерматоглифики дают высоко достоверный прогноз (90-95%) генных </w:t>
      </w:r>
      <w:r w:rsidR="00AD1598" w:rsidRPr="00950D5C">
        <w:rPr>
          <w:rFonts w:ascii="Times New Roman" w:hAnsi="Times New Roman" w:cs="Times New Roman"/>
          <w:sz w:val="24"/>
          <w:szCs w:val="24"/>
        </w:rPr>
        <w:t>нарушений и множественных поро</w:t>
      </w:r>
      <w:r w:rsidR="00196856" w:rsidRPr="00950D5C">
        <w:rPr>
          <w:rFonts w:ascii="Times New Roman" w:hAnsi="Times New Roman" w:cs="Times New Roman"/>
          <w:sz w:val="24"/>
          <w:szCs w:val="24"/>
        </w:rPr>
        <w:t>ков развития, нарушений психомоторной и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3A1" w:rsidRPr="00950D5C">
        <w:rPr>
          <w:rFonts w:ascii="Times New Roman" w:hAnsi="Times New Roman" w:cs="Times New Roman"/>
          <w:sz w:val="24"/>
          <w:szCs w:val="24"/>
        </w:rPr>
        <w:t>психолич</w:t>
      </w:r>
      <w:r w:rsidR="00196856" w:rsidRPr="00950D5C">
        <w:rPr>
          <w:rFonts w:ascii="Times New Roman" w:hAnsi="Times New Roman" w:cs="Times New Roman"/>
          <w:sz w:val="24"/>
          <w:szCs w:val="24"/>
        </w:rPr>
        <w:t>ностной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сферы (S.B.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Holt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1968; М.С.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Рицнер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и др., 1971, 1972; B.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Schaumann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proofErr w:type="gramStart"/>
      <w:r w:rsidR="00196856" w:rsidRPr="00950D5C">
        <w:rPr>
          <w:rFonts w:ascii="Times New Roman" w:hAnsi="Times New Roman" w:cs="Times New Roman"/>
          <w:sz w:val="24"/>
          <w:szCs w:val="24"/>
        </w:rPr>
        <w:t>Alter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1976; С.С.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Усоев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1980; И.С. Гусева, 1986; Н.Н. Богданов, 1997 и др.).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Появились исследования, пока</w:t>
      </w:r>
      <w:r w:rsidR="00AD1598" w:rsidRPr="00950D5C">
        <w:rPr>
          <w:rFonts w:ascii="Times New Roman" w:hAnsi="Times New Roman" w:cs="Times New Roman"/>
          <w:sz w:val="24"/>
          <w:szCs w:val="24"/>
        </w:rPr>
        <w:t>завшие взаимосвязь между дерма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тоглификой и типом телосложения (Л.П. Сергиенко, 1988; В.В. Трофимов, 1990); темпами пренатального роста производных эктодермы (Б.А. Никитюк, 1991), компонентами двигательной памяти (С.А. Соловьева, Р.С. Черкасова, 1988). </w:t>
      </w:r>
      <w:proofErr w:type="gramStart"/>
      <w:r w:rsidR="00AD1598" w:rsidRPr="00950D5C">
        <w:rPr>
          <w:rFonts w:ascii="Times New Roman" w:hAnsi="Times New Roman" w:cs="Times New Roman"/>
          <w:sz w:val="24"/>
          <w:szCs w:val="24"/>
        </w:rPr>
        <w:t xml:space="preserve">Также показана взаимосвязь </w:t>
      </w:r>
      <w:proofErr w:type="spellStart"/>
      <w:r w:rsidR="00AD1598" w:rsidRPr="00950D5C">
        <w:rPr>
          <w:rFonts w:ascii="Times New Roman" w:hAnsi="Times New Roman" w:cs="Times New Roman"/>
          <w:sz w:val="24"/>
          <w:szCs w:val="24"/>
        </w:rPr>
        <w:t>дер</w:t>
      </w:r>
      <w:r w:rsidR="00196856" w:rsidRPr="00950D5C">
        <w:rPr>
          <w:rFonts w:ascii="Times New Roman" w:hAnsi="Times New Roman" w:cs="Times New Roman"/>
          <w:sz w:val="24"/>
          <w:szCs w:val="24"/>
        </w:rPr>
        <w:t>матоглифических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признаков с о</w:t>
      </w:r>
      <w:r w:rsidR="00AD1598" w:rsidRPr="00950D5C">
        <w:rPr>
          <w:rFonts w:ascii="Times New Roman" w:hAnsi="Times New Roman" w:cs="Times New Roman"/>
          <w:sz w:val="24"/>
          <w:szCs w:val="24"/>
        </w:rPr>
        <w:t xml:space="preserve">тдельными показателями </w:t>
      </w:r>
      <w:proofErr w:type="spellStart"/>
      <w:r w:rsidR="00AD1598" w:rsidRPr="00950D5C">
        <w:rPr>
          <w:rFonts w:ascii="Times New Roman" w:hAnsi="Times New Roman" w:cs="Times New Roman"/>
          <w:sz w:val="24"/>
          <w:szCs w:val="24"/>
        </w:rPr>
        <w:t>нейро</w:t>
      </w:r>
      <w:r w:rsidR="00196856" w:rsidRPr="00950D5C">
        <w:rPr>
          <w:rFonts w:ascii="Times New Roman" w:hAnsi="Times New Roman" w:cs="Times New Roman"/>
          <w:sz w:val="24"/>
          <w:szCs w:val="24"/>
        </w:rPr>
        <w:t>миодинамического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комплекса (M.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Kasierska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, 1979; Z. </w:t>
      </w:r>
      <w:proofErr w:type="spellStart"/>
      <w:proofErr w:type="gramStart"/>
      <w:r w:rsidR="00196856" w:rsidRPr="00950D5C">
        <w:rPr>
          <w:rFonts w:ascii="Times New Roman" w:hAnsi="Times New Roman" w:cs="Times New Roman"/>
          <w:sz w:val="24"/>
          <w:szCs w:val="24"/>
        </w:rPr>
        <w:t>Drozdovski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1</w:t>
      </w:r>
      <w:r w:rsidR="00AD1598" w:rsidRPr="00950D5C">
        <w:rPr>
          <w:rFonts w:ascii="Times New Roman" w:hAnsi="Times New Roman" w:cs="Times New Roman"/>
          <w:sz w:val="24"/>
          <w:szCs w:val="24"/>
        </w:rPr>
        <w:t>979; В.Б. Шварц, 1984, А.Г. Ару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тюнян, 1988; Л.П. Сергиенко, 1990; В.И. </w:t>
      </w:r>
      <w:proofErr w:type="spellStart"/>
      <w:r w:rsidR="00196856" w:rsidRPr="00950D5C"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 w:rsidR="00196856" w:rsidRPr="00950D5C">
        <w:rPr>
          <w:rFonts w:ascii="Times New Roman" w:hAnsi="Times New Roman" w:cs="Times New Roman"/>
          <w:sz w:val="24"/>
          <w:szCs w:val="24"/>
        </w:rPr>
        <w:t>, 1990 и др.).</w:t>
      </w:r>
      <w:proofErr w:type="gramEnd"/>
      <w:r w:rsidR="00196856" w:rsidRPr="00950D5C">
        <w:rPr>
          <w:rFonts w:ascii="Times New Roman" w:hAnsi="Times New Roman" w:cs="Times New Roman"/>
          <w:sz w:val="24"/>
          <w:szCs w:val="24"/>
        </w:rPr>
        <w:t xml:space="preserve"> В настоящее</w:t>
      </w:r>
      <w:r w:rsidR="00AD1598" w:rsidRPr="00950D5C">
        <w:rPr>
          <w:rFonts w:ascii="Times New Roman" w:hAnsi="Times New Roman" w:cs="Times New Roman"/>
          <w:sz w:val="24"/>
          <w:szCs w:val="24"/>
        </w:rPr>
        <w:t xml:space="preserve"> время исследования дерматогли</w:t>
      </w:r>
      <w:r w:rsidR="00196856" w:rsidRPr="00950D5C">
        <w:rPr>
          <w:rFonts w:ascii="Times New Roman" w:hAnsi="Times New Roman" w:cs="Times New Roman"/>
          <w:sz w:val="24"/>
          <w:szCs w:val="24"/>
        </w:rPr>
        <w:t>фики как маркеров двиг</w:t>
      </w:r>
      <w:r w:rsidRPr="00950D5C">
        <w:rPr>
          <w:rFonts w:ascii="Times New Roman" w:hAnsi="Times New Roman" w:cs="Times New Roman"/>
          <w:sz w:val="24"/>
          <w:szCs w:val="24"/>
        </w:rPr>
        <w:t>ательных проявлений являют</w:t>
      </w:r>
      <w:r w:rsidR="00196856" w:rsidRPr="00950D5C">
        <w:rPr>
          <w:rFonts w:ascii="Times New Roman" w:hAnsi="Times New Roman" w:cs="Times New Roman"/>
          <w:sz w:val="24"/>
          <w:szCs w:val="24"/>
        </w:rPr>
        <w:t xml:space="preserve">ся приоритетом ФНЦ ВНИИФК. </w:t>
      </w:r>
    </w:p>
    <w:p w:rsidR="009235F2" w:rsidRPr="00950D5C" w:rsidRDefault="00196856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На протяжении последних 20 лет исследования лаборатории спортивной антропологии ФНЦ ВНИИФК направлены на изучение пальцевых </w:t>
      </w:r>
      <w:proofErr w:type="spellStart"/>
      <w:r w:rsidRPr="00950D5C">
        <w:rPr>
          <w:rFonts w:ascii="Times New Roman" w:hAnsi="Times New Roman" w:cs="Times New Roman"/>
          <w:sz w:val="24"/>
          <w:szCs w:val="24"/>
        </w:rPr>
        <w:t>дерматоглифов</w:t>
      </w:r>
      <w:proofErr w:type="spellEnd"/>
      <w:r w:rsidR="00657CD9" w:rsidRPr="00950D5C">
        <w:rPr>
          <w:rFonts w:ascii="Times New Roman" w:hAnsi="Times New Roman" w:cs="Times New Roman"/>
          <w:sz w:val="24"/>
          <w:szCs w:val="24"/>
        </w:rPr>
        <w:t>,</w:t>
      </w:r>
      <w:r w:rsidRPr="00950D5C">
        <w:rPr>
          <w:rFonts w:ascii="Times New Roman" w:hAnsi="Times New Roman" w:cs="Times New Roman"/>
          <w:sz w:val="24"/>
          <w:szCs w:val="24"/>
        </w:rPr>
        <w:t xml:space="preserve"> как генетических мар</w:t>
      </w:r>
      <w:r w:rsidR="00AD1598" w:rsidRPr="00950D5C">
        <w:rPr>
          <w:rFonts w:ascii="Times New Roman" w:hAnsi="Times New Roman" w:cs="Times New Roman"/>
          <w:sz w:val="24"/>
          <w:szCs w:val="24"/>
        </w:rPr>
        <w:t>керов, ассоциированных с задат</w:t>
      </w:r>
      <w:r w:rsidRPr="00950D5C">
        <w:rPr>
          <w:rFonts w:ascii="Times New Roman" w:hAnsi="Times New Roman" w:cs="Times New Roman"/>
          <w:sz w:val="24"/>
          <w:szCs w:val="24"/>
        </w:rPr>
        <w:t xml:space="preserve">ками двигательной одаренности. Накоплена и сформирована база данных по пальцевой дерматоглифике у спортсменов </w:t>
      </w:r>
      <w:proofErr w:type="spellStart"/>
      <w:r w:rsidRPr="00950D5C">
        <w:rPr>
          <w:rFonts w:ascii="Times New Roman" w:hAnsi="Times New Roman" w:cs="Times New Roman"/>
          <w:sz w:val="24"/>
          <w:szCs w:val="24"/>
        </w:rPr>
        <w:t>экстракласса</w:t>
      </w:r>
      <w:proofErr w:type="spellEnd"/>
      <w:r w:rsidRPr="00950D5C">
        <w:rPr>
          <w:rFonts w:ascii="Times New Roman" w:hAnsi="Times New Roman" w:cs="Times New Roman"/>
          <w:sz w:val="24"/>
          <w:szCs w:val="24"/>
        </w:rPr>
        <w:t xml:space="preserve"> (более 3000 человек более 20 видов спорта), ка</w:t>
      </w:r>
      <w:r w:rsidR="00E5209D" w:rsidRPr="00950D5C">
        <w:rPr>
          <w:rFonts w:ascii="Times New Roman" w:hAnsi="Times New Roman" w:cs="Times New Roman"/>
          <w:sz w:val="24"/>
          <w:szCs w:val="24"/>
        </w:rPr>
        <w:t>к представителей наиболее жест</w:t>
      </w:r>
      <w:r w:rsidRPr="00950D5C">
        <w:rPr>
          <w:rFonts w:ascii="Times New Roman" w:hAnsi="Times New Roman" w:cs="Times New Roman"/>
          <w:sz w:val="24"/>
          <w:szCs w:val="24"/>
        </w:rPr>
        <w:t>кой модели реализации генетического потенциала; проведены тестирования показателей двигательной сферы спортсменов, таких как параметры отдельных физических качеств</w:t>
      </w:r>
      <w:r w:rsidR="008533A1" w:rsidRPr="00950D5C">
        <w:rPr>
          <w:rFonts w:ascii="Times New Roman" w:hAnsi="Times New Roman" w:cs="Times New Roman"/>
          <w:sz w:val="24"/>
          <w:szCs w:val="24"/>
        </w:rPr>
        <w:t xml:space="preserve"> (силы, выносливости, координа</w:t>
      </w:r>
      <w:r w:rsidRPr="00950D5C">
        <w:rPr>
          <w:rFonts w:ascii="Times New Roman" w:hAnsi="Times New Roman" w:cs="Times New Roman"/>
          <w:sz w:val="24"/>
          <w:szCs w:val="24"/>
        </w:rPr>
        <w:t>ции), энергетическ</w:t>
      </w:r>
      <w:r w:rsidR="00AD1598" w:rsidRPr="00950D5C">
        <w:rPr>
          <w:rFonts w:ascii="Times New Roman" w:hAnsi="Times New Roman" w:cs="Times New Roman"/>
          <w:sz w:val="24"/>
          <w:szCs w:val="24"/>
        </w:rPr>
        <w:t>их возможностей при разных режи</w:t>
      </w:r>
      <w:r w:rsidRPr="00950D5C">
        <w:rPr>
          <w:rFonts w:ascii="Times New Roman" w:hAnsi="Times New Roman" w:cs="Times New Roman"/>
          <w:sz w:val="24"/>
          <w:szCs w:val="24"/>
        </w:rPr>
        <w:t>мах деятельности. Сф</w:t>
      </w:r>
      <w:r w:rsidR="00AD1598" w:rsidRPr="00950D5C">
        <w:rPr>
          <w:rFonts w:ascii="Times New Roman" w:hAnsi="Times New Roman" w:cs="Times New Roman"/>
          <w:sz w:val="24"/>
          <w:szCs w:val="24"/>
        </w:rPr>
        <w:t>ормирована база данных по паль</w:t>
      </w:r>
      <w:r w:rsidRPr="00950D5C">
        <w:rPr>
          <w:rFonts w:ascii="Times New Roman" w:hAnsi="Times New Roman" w:cs="Times New Roman"/>
          <w:sz w:val="24"/>
          <w:szCs w:val="24"/>
        </w:rPr>
        <w:t>цевой дерматоглифике у лиц (детей и взрослых) с врожденными нару</w:t>
      </w:r>
      <w:r w:rsidR="00AD1598" w:rsidRPr="00950D5C">
        <w:rPr>
          <w:rFonts w:ascii="Times New Roman" w:hAnsi="Times New Roman" w:cs="Times New Roman"/>
          <w:sz w:val="24"/>
          <w:szCs w:val="24"/>
        </w:rPr>
        <w:t>шениями двигательной сферы (бо</w:t>
      </w:r>
      <w:r w:rsidRPr="00950D5C">
        <w:rPr>
          <w:rFonts w:ascii="Times New Roman" w:hAnsi="Times New Roman" w:cs="Times New Roman"/>
          <w:sz w:val="24"/>
          <w:szCs w:val="24"/>
        </w:rPr>
        <w:t xml:space="preserve">лее 60 человек). </w:t>
      </w:r>
      <w:r w:rsidR="00AD1598" w:rsidRPr="00950D5C">
        <w:rPr>
          <w:rFonts w:ascii="Times New Roman" w:hAnsi="Times New Roman" w:cs="Times New Roman"/>
          <w:sz w:val="24"/>
          <w:szCs w:val="24"/>
        </w:rPr>
        <w:t>Накоплены данные по дерматогли</w:t>
      </w:r>
      <w:r w:rsidRPr="00950D5C">
        <w:rPr>
          <w:rFonts w:ascii="Times New Roman" w:hAnsi="Times New Roman" w:cs="Times New Roman"/>
          <w:sz w:val="24"/>
          <w:szCs w:val="24"/>
        </w:rPr>
        <w:t>фике и показателям двигательной подготовленности и психомоторики у взрослых представителей общей популяции (не спортсменов) и у юных спортсменов на разных этапах возрастного развития.</w:t>
      </w:r>
      <w:r w:rsidR="009235F2" w:rsidRPr="00950D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35F2" w:rsidRPr="00950D5C" w:rsidRDefault="00950D5C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5F2" w:rsidRPr="00950D5C">
        <w:rPr>
          <w:rFonts w:ascii="Times New Roman" w:hAnsi="Times New Roman" w:cs="Times New Roman"/>
          <w:sz w:val="24"/>
          <w:szCs w:val="24"/>
        </w:rPr>
        <w:t xml:space="preserve">В практике спортивного отбора признаки пальцевой дерматоглифики имеют значение критериев пригодности для занятий конкретными видами спорта. С целью более полной ориентировочной количественной оценки особенностей дерматоглифики индивида в спортивной практике целесообразно соотнесение </w:t>
      </w:r>
      <w:r w:rsidR="00C6245D" w:rsidRPr="00950D5C">
        <w:rPr>
          <w:rFonts w:ascii="Times New Roman" w:hAnsi="Times New Roman" w:cs="Times New Roman"/>
          <w:sz w:val="24"/>
          <w:szCs w:val="24"/>
        </w:rPr>
        <w:t xml:space="preserve">индивидуальных значений тотальных признаков дерматоглифики </w:t>
      </w:r>
      <w:r w:rsidR="00010DAA" w:rsidRPr="00950D5C">
        <w:rPr>
          <w:rFonts w:ascii="Times New Roman" w:hAnsi="Times New Roman" w:cs="Times New Roman"/>
          <w:sz w:val="24"/>
          <w:szCs w:val="24"/>
        </w:rPr>
        <w:t>с их ориентировочными «модельными» значениями для групп и отдельных видов спорта, ролевой функции. Однако</w:t>
      </w:r>
      <w:proofErr w:type="gramStart"/>
      <w:r w:rsidR="00010DAA" w:rsidRPr="00950D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0DAA" w:rsidRPr="00950D5C">
        <w:rPr>
          <w:rFonts w:ascii="Times New Roman" w:hAnsi="Times New Roman" w:cs="Times New Roman"/>
          <w:sz w:val="24"/>
          <w:szCs w:val="24"/>
        </w:rPr>
        <w:t xml:space="preserve"> следует помнить, что при уточнении игрового амплуа и ролевой функции пальцевая дерматоглифика играет роль не жесткой</w:t>
      </w:r>
      <w:r w:rsidR="00010DAA" w:rsidRPr="00950D5C">
        <w:rPr>
          <w:rFonts w:ascii="Times New Roman" w:hAnsi="Times New Roman" w:cs="Times New Roman"/>
          <w:sz w:val="24"/>
          <w:szCs w:val="24"/>
        </w:rPr>
        <w:tab/>
        <w:t xml:space="preserve"> модели, а ориентировочных границ наиболее высокого соответствия модели деятельности. </w:t>
      </w:r>
    </w:p>
    <w:p w:rsidR="00010DAA" w:rsidRPr="00950D5C" w:rsidRDefault="00010DAA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>Необходимо заметить, что при использовании дерматоглифики в практике спортивного отбора с неизбежностью встает вопрос об их месте в общей системе критериев отбора. Ответ на  этот вопрос заключается в том, что различные виды спорта, объединенные в основные группы в соответствии с теорией и методикой физического воспитания по генеральному признаку требований специализации (биоэнергетика, биомеханика – цикличность, ацикличность), могут различаться другими условиями соревновательной деятельности. Так, например,</w:t>
      </w:r>
      <w:r w:rsidR="00F9761E" w:rsidRPr="00950D5C">
        <w:rPr>
          <w:rFonts w:ascii="Times New Roman" w:hAnsi="Times New Roman" w:cs="Times New Roman"/>
          <w:sz w:val="24"/>
          <w:szCs w:val="24"/>
        </w:rPr>
        <w:t xml:space="preserve"> для достижений в баскетболе первичным является большая длина тела и длинные конечности, в гимнастике низкие характеристики темпов ростового</w:t>
      </w:r>
      <w:r w:rsidR="004E3242" w:rsidRPr="00950D5C">
        <w:rPr>
          <w:rFonts w:ascii="Times New Roman" w:hAnsi="Times New Roman" w:cs="Times New Roman"/>
          <w:sz w:val="24"/>
          <w:szCs w:val="24"/>
        </w:rPr>
        <w:t xml:space="preserve"> и биологического созревания и </w:t>
      </w:r>
      <w:r w:rsidR="00F9761E" w:rsidRPr="00950D5C">
        <w:rPr>
          <w:rFonts w:ascii="Times New Roman" w:hAnsi="Times New Roman" w:cs="Times New Roman"/>
          <w:sz w:val="24"/>
          <w:szCs w:val="24"/>
        </w:rPr>
        <w:t xml:space="preserve">т.д. Другими словами пальцевые дерматоглифы являются объективными, необходимыми признаками,  идентифицирующими основные характеристики пригодности к конкретной спортивной деятельности, но требует использования дополнительных критериев, характеризующих частные особенности деятельности. </w:t>
      </w:r>
    </w:p>
    <w:p w:rsidR="00F9761E" w:rsidRPr="00950D5C" w:rsidRDefault="00F9761E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Примером такого использования являются </w:t>
      </w:r>
      <w:proofErr w:type="gramStart"/>
      <w:r w:rsidRPr="00950D5C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950D5C">
        <w:rPr>
          <w:rFonts w:ascii="Times New Roman" w:hAnsi="Times New Roman" w:cs="Times New Roman"/>
          <w:sz w:val="24"/>
          <w:szCs w:val="24"/>
        </w:rPr>
        <w:t xml:space="preserve">, разработанные в спортивной антропологии ФНЦ ВНИИФК по критериям отбора и контроля в гребле на </w:t>
      </w:r>
      <w:r w:rsidRPr="00950D5C">
        <w:rPr>
          <w:rFonts w:ascii="Times New Roman" w:hAnsi="Times New Roman" w:cs="Times New Roman"/>
          <w:sz w:val="24"/>
          <w:szCs w:val="24"/>
        </w:rPr>
        <w:lastRenderedPageBreak/>
        <w:t>байдарке и каноэ и академической гребле. В качестве основных критериев отбора</w:t>
      </w:r>
      <w:r w:rsidR="00522C12" w:rsidRPr="00950D5C">
        <w:rPr>
          <w:rFonts w:ascii="Times New Roman" w:hAnsi="Times New Roman" w:cs="Times New Roman"/>
          <w:sz w:val="24"/>
          <w:szCs w:val="24"/>
        </w:rPr>
        <w:t>,</w:t>
      </w:r>
      <w:r w:rsidRPr="00950D5C">
        <w:rPr>
          <w:rFonts w:ascii="Times New Roman" w:hAnsi="Times New Roman" w:cs="Times New Roman"/>
          <w:sz w:val="24"/>
          <w:szCs w:val="24"/>
        </w:rPr>
        <w:t xml:space="preserve"> выделяются характеристики</w:t>
      </w:r>
      <w:r w:rsidR="00522C12" w:rsidRPr="00950D5C">
        <w:rPr>
          <w:rFonts w:ascii="Times New Roman" w:hAnsi="Times New Roman" w:cs="Times New Roman"/>
          <w:sz w:val="24"/>
          <w:szCs w:val="24"/>
        </w:rPr>
        <w:t xml:space="preserve"> особенностей телосложения, определяющие базовое соответствие виду спорта, и показатели пальцевой дерматоглифики, оценивающие перспективность (ближняя или дальняя реализация), ролевую функцию и выбор индивидуальных средств и методов подготовки (Т.Ф. Абрамова, 1994; Т.Ф. Абрамова, Н.Н.Озолин, Н.И. Кочеткова, Т.М.Никитина и </w:t>
      </w:r>
      <w:proofErr w:type="spellStart"/>
      <w:proofErr w:type="gramStart"/>
      <w:r w:rsidR="00522C12" w:rsidRPr="00950D5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22C12" w:rsidRPr="00950D5C">
        <w:rPr>
          <w:rFonts w:ascii="Times New Roman" w:hAnsi="Times New Roman" w:cs="Times New Roman"/>
          <w:sz w:val="24"/>
          <w:szCs w:val="24"/>
        </w:rPr>
        <w:t xml:space="preserve">). Так, например, в гребле академический спортсмен </w:t>
      </w:r>
      <w:r w:rsidR="004E3242" w:rsidRPr="00950D5C">
        <w:rPr>
          <w:rFonts w:ascii="Times New Roman" w:hAnsi="Times New Roman" w:cs="Times New Roman"/>
          <w:sz w:val="24"/>
          <w:szCs w:val="24"/>
        </w:rPr>
        <w:t>с длиной тела ниже 185см имеет заведомое ограничение в перспективной результативности. Однако</w:t>
      </w:r>
      <w:proofErr w:type="gramStart"/>
      <w:r w:rsidR="004E3242" w:rsidRPr="00950D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3242" w:rsidRPr="00950D5C">
        <w:rPr>
          <w:rFonts w:ascii="Times New Roman" w:hAnsi="Times New Roman" w:cs="Times New Roman"/>
          <w:sz w:val="24"/>
          <w:szCs w:val="24"/>
        </w:rPr>
        <w:t xml:space="preserve"> в случае фенотипа LW или WL особенностью его </w:t>
      </w:r>
      <w:r w:rsidR="00DB66E2" w:rsidRPr="00950D5C">
        <w:rPr>
          <w:rFonts w:ascii="Times New Roman" w:hAnsi="Times New Roman" w:cs="Times New Roman"/>
          <w:sz w:val="24"/>
          <w:szCs w:val="24"/>
        </w:rPr>
        <w:t xml:space="preserve">физических возможностей будет доминанта управления </w:t>
      </w:r>
      <w:proofErr w:type="spellStart"/>
      <w:r w:rsidR="00DB66E2" w:rsidRPr="00950D5C">
        <w:rPr>
          <w:rFonts w:ascii="Times New Roman" w:hAnsi="Times New Roman" w:cs="Times New Roman"/>
          <w:sz w:val="24"/>
          <w:szCs w:val="24"/>
        </w:rPr>
        <w:t>нервномышечной</w:t>
      </w:r>
      <w:proofErr w:type="spellEnd"/>
      <w:r w:rsidR="00DB66E2" w:rsidRPr="00950D5C">
        <w:rPr>
          <w:rFonts w:ascii="Times New Roman" w:hAnsi="Times New Roman" w:cs="Times New Roman"/>
          <w:sz w:val="24"/>
          <w:szCs w:val="24"/>
        </w:rPr>
        <w:t xml:space="preserve"> координацией, что повысит прогноз успешности международного уровня, но только в парной гребле. В случаи фенотипов А</w:t>
      </w:r>
      <w:r w:rsidR="00DB66E2" w:rsidRPr="00950D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B66E2" w:rsidRPr="00950D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6E2" w:rsidRPr="00950D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B66E2" w:rsidRPr="00950D5C">
        <w:rPr>
          <w:rFonts w:ascii="Times New Roman" w:hAnsi="Times New Roman" w:cs="Times New Roman"/>
          <w:sz w:val="24"/>
          <w:szCs w:val="24"/>
          <w:lang w:val="en-US"/>
        </w:rPr>
        <w:t>LW</w:t>
      </w:r>
      <w:r w:rsidR="00DB66E2" w:rsidRPr="00950D5C">
        <w:rPr>
          <w:rFonts w:ascii="Times New Roman" w:hAnsi="Times New Roman" w:cs="Times New Roman"/>
          <w:sz w:val="24"/>
          <w:szCs w:val="24"/>
        </w:rPr>
        <w:t xml:space="preserve"> и 10</w:t>
      </w:r>
      <w:r w:rsidR="00DB66E2" w:rsidRPr="00950D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B66E2" w:rsidRPr="00950D5C">
        <w:rPr>
          <w:rFonts w:ascii="Times New Roman" w:hAnsi="Times New Roman" w:cs="Times New Roman"/>
          <w:sz w:val="24"/>
          <w:szCs w:val="24"/>
        </w:rPr>
        <w:t xml:space="preserve"> прогноз для этого  спортсмена ограничивается национальным уровнем. А в случаи юношей и молодежи – оптимальной реализацией на возрастном этапе. Это позволит и оптимизировать стратегию подготовки с ориентацией на дальнюю и ближнюю перспективу реализацию. </w:t>
      </w:r>
    </w:p>
    <w:p w:rsidR="00DB66E2" w:rsidRPr="00950D5C" w:rsidRDefault="00DB66E2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D5C">
        <w:rPr>
          <w:rFonts w:ascii="Times New Roman" w:hAnsi="Times New Roman" w:cs="Times New Roman"/>
          <w:sz w:val="24"/>
          <w:szCs w:val="24"/>
        </w:rPr>
        <w:t xml:space="preserve">Несмотря на высокие диагностические возможности ПД очень важно подчеркнуть, что оценка генетического потенциала человека  по особенностям ПД не носит догматического характера, а в большей мере определяет  так называемый «коридор </w:t>
      </w:r>
      <w:proofErr w:type="spellStart"/>
      <w:r w:rsidRPr="00950D5C">
        <w:rPr>
          <w:rFonts w:ascii="Times New Roman" w:hAnsi="Times New Roman" w:cs="Times New Roman"/>
          <w:sz w:val="24"/>
          <w:szCs w:val="24"/>
        </w:rPr>
        <w:t>психофункциональных</w:t>
      </w:r>
      <w:proofErr w:type="spellEnd"/>
      <w:r w:rsidRPr="00950D5C">
        <w:rPr>
          <w:rFonts w:ascii="Times New Roman" w:hAnsi="Times New Roman" w:cs="Times New Roman"/>
          <w:sz w:val="24"/>
          <w:szCs w:val="24"/>
        </w:rPr>
        <w:t xml:space="preserve"> возможностей», в котором деятельность человека была бы наиболее успешна и перспективна с минимальным привлечением компенсаторных механизмов, и, наоборот, указывает на те сферы деятельности, в которых реализация конкретного индивида лимитирована и</w:t>
      </w:r>
      <w:proofErr w:type="gramEnd"/>
      <w:r w:rsidRPr="00950D5C">
        <w:rPr>
          <w:rFonts w:ascii="Times New Roman" w:hAnsi="Times New Roman" w:cs="Times New Roman"/>
          <w:sz w:val="24"/>
          <w:szCs w:val="24"/>
        </w:rPr>
        <w:t xml:space="preserve"> требует постоянного напряжения защитных сил организма. </w:t>
      </w:r>
    </w:p>
    <w:p w:rsidR="00DB66E2" w:rsidRPr="00950D5C" w:rsidRDefault="00DB66E2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D5C">
        <w:rPr>
          <w:rFonts w:ascii="Times New Roman" w:hAnsi="Times New Roman" w:cs="Times New Roman"/>
          <w:sz w:val="24"/>
          <w:szCs w:val="24"/>
        </w:rPr>
        <w:t xml:space="preserve">Можно с высокой вероятностью </w:t>
      </w:r>
      <w:r w:rsidR="00121C83" w:rsidRPr="00950D5C">
        <w:rPr>
          <w:rFonts w:ascii="Times New Roman" w:hAnsi="Times New Roman" w:cs="Times New Roman"/>
          <w:sz w:val="24"/>
          <w:szCs w:val="24"/>
        </w:rPr>
        <w:t>подтверждать</w:t>
      </w:r>
      <w:r w:rsidRPr="00950D5C">
        <w:rPr>
          <w:rFonts w:ascii="Times New Roman" w:hAnsi="Times New Roman" w:cs="Times New Roman"/>
          <w:sz w:val="24"/>
          <w:szCs w:val="24"/>
        </w:rPr>
        <w:t xml:space="preserve">, </w:t>
      </w:r>
      <w:r w:rsidR="00121C83" w:rsidRPr="00950D5C">
        <w:rPr>
          <w:rFonts w:ascii="Times New Roman" w:hAnsi="Times New Roman" w:cs="Times New Roman"/>
          <w:sz w:val="24"/>
          <w:szCs w:val="24"/>
        </w:rPr>
        <w:t xml:space="preserve">наши выводы, являются объективным основанием для использования и внедрения </w:t>
      </w:r>
      <w:proofErr w:type="spellStart"/>
      <w:r w:rsidR="00121C83" w:rsidRPr="00950D5C">
        <w:rPr>
          <w:rFonts w:ascii="Times New Roman" w:hAnsi="Times New Roman" w:cs="Times New Roman"/>
          <w:sz w:val="24"/>
          <w:szCs w:val="24"/>
        </w:rPr>
        <w:t>дерматоглифического</w:t>
      </w:r>
      <w:proofErr w:type="spellEnd"/>
      <w:r w:rsidR="00121C83" w:rsidRPr="00950D5C">
        <w:rPr>
          <w:rFonts w:ascii="Times New Roman" w:hAnsi="Times New Roman" w:cs="Times New Roman"/>
          <w:sz w:val="24"/>
          <w:szCs w:val="24"/>
        </w:rPr>
        <w:t xml:space="preserve"> метода в качестве способа </w:t>
      </w:r>
      <w:proofErr w:type="spellStart"/>
      <w:r w:rsidR="00121C83" w:rsidRPr="00950D5C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r w:rsidR="00121C83" w:rsidRPr="00950D5C">
        <w:rPr>
          <w:rFonts w:ascii="Times New Roman" w:hAnsi="Times New Roman" w:cs="Times New Roman"/>
          <w:sz w:val="24"/>
          <w:szCs w:val="24"/>
        </w:rPr>
        <w:t xml:space="preserve"> генетического потенциала при ранней ориентации и отборе в группы видов спорта, в качестве первой визитной карточки спортсмена в комплексной системе отбора, при выборе и уточнении амплуа, для оценки индивидуальных особенностей генетического потенциала спортсмена с целью выявления априори доминантных и лимитирующих</w:t>
      </w:r>
      <w:proofErr w:type="gramEnd"/>
      <w:r w:rsidR="00121C83" w:rsidRPr="00950D5C">
        <w:rPr>
          <w:rFonts w:ascii="Times New Roman" w:hAnsi="Times New Roman" w:cs="Times New Roman"/>
          <w:sz w:val="24"/>
          <w:szCs w:val="24"/>
        </w:rPr>
        <w:t xml:space="preserve"> психосоматических и функциональных свойств в аспектах профилактической коррекции и определения средств и методов воздействия. </w:t>
      </w:r>
    </w:p>
    <w:p w:rsidR="00657CD9" w:rsidRPr="00950D5C" w:rsidRDefault="00657CD9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>ЛИТЕРАТУРА:</w:t>
      </w:r>
    </w:p>
    <w:p w:rsidR="00B0522B" w:rsidRPr="00950D5C" w:rsidRDefault="00B0522B" w:rsidP="00950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 </w:t>
      </w:r>
      <w:r w:rsidR="00657CD9" w:rsidRPr="00950D5C">
        <w:rPr>
          <w:rFonts w:ascii="Times New Roman" w:hAnsi="Times New Roman" w:cs="Times New Roman"/>
          <w:sz w:val="24"/>
          <w:szCs w:val="24"/>
        </w:rPr>
        <w:t>Абрамова Т.Ф., Никитина Т.М., Кочеткова Н.И., Использование пальцевой дерматоглифики для прогностической оценки физических способностей в практике отбора и подготовки спортсменов. Методические рекомендации.- М.: «</w:t>
      </w:r>
      <w:proofErr w:type="spellStart"/>
      <w:r w:rsidR="00657CD9" w:rsidRPr="00950D5C">
        <w:rPr>
          <w:rFonts w:ascii="Times New Roman" w:hAnsi="Times New Roman" w:cs="Times New Roman"/>
          <w:sz w:val="24"/>
          <w:szCs w:val="24"/>
        </w:rPr>
        <w:t>Скайприт</w:t>
      </w:r>
      <w:proofErr w:type="spellEnd"/>
      <w:r w:rsidR="00657CD9" w:rsidRPr="00950D5C">
        <w:rPr>
          <w:rFonts w:ascii="Times New Roman" w:hAnsi="Times New Roman" w:cs="Times New Roman"/>
          <w:sz w:val="24"/>
          <w:szCs w:val="24"/>
        </w:rPr>
        <w:t xml:space="preserve">», 2013.-72с.  </w:t>
      </w:r>
    </w:p>
    <w:p w:rsidR="00657CD9" w:rsidRPr="00950D5C" w:rsidRDefault="00B0522B" w:rsidP="00950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>Абрамова Т.Ф. Пальцевая дерматоглифика и физические способности. М.: диссертация доктора биологических наук, 2003</w:t>
      </w:r>
    </w:p>
    <w:p w:rsidR="00B0522B" w:rsidRPr="00950D5C" w:rsidRDefault="00B0522B" w:rsidP="00950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Г.Л. </w:t>
      </w:r>
      <w:proofErr w:type="spellStart"/>
      <w:r w:rsidRPr="00950D5C">
        <w:rPr>
          <w:rFonts w:ascii="Times New Roman" w:hAnsi="Times New Roman" w:cs="Times New Roman"/>
          <w:sz w:val="24"/>
          <w:szCs w:val="24"/>
        </w:rPr>
        <w:t>Хить</w:t>
      </w:r>
      <w:proofErr w:type="spellEnd"/>
      <w:r w:rsidRPr="00950D5C">
        <w:rPr>
          <w:rFonts w:ascii="Times New Roman" w:hAnsi="Times New Roman" w:cs="Times New Roman"/>
          <w:sz w:val="24"/>
          <w:szCs w:val="24"/>
        </w:rPr>
        <w:t>, Дерматоглифика народов СССР. М.: Наука, 1983.</w:t>
      </w:r>
    </w:p>
    <w:p w:rsidR="009235F2" w:rsidRPr="00950D5C" w:rsidRDefault="00B0522B" w:rsidP="00950D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>П.В.Пинчук. Экспертные возможности решения идентификационных задач на основе взаимосвязи между дактилоскопическими признаками и биологическими характеристиками человека. М.: Автореферат, 2002.</w:t>
      </w:r>
    </w:p>
    <w:p w:rsidR="00470847" w:rsidRPr="00950D5C" w:rsidRDefault="00470847" w:rsidP="0095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856" w:rsidRPr="00950D5C" w:rsidRDefault="00094983" w:rsidP="00E520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D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856" w:rsidRPr="00950D5C" w:rsidRDefault="00196856" w:rsidP="008533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96856" w:rsidRPr="00950D5C" w:rsidSect="00950D5C">
      <w:pgSz w:w="11906" w:h="16838"/>
      <w:pgMar w:top="1134" w:right="851" w:bottom="1134" w:left="0" w:header="709" w:footer="709" w:gutter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9C1"/>
    <w:multiLevelType w:val="hybridMultilevel"/>
    <w:tmpl w:val="551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856"/>
    <w:rsid w:val="00005D64"/>
    <w:rsid w:val="00010DAA"/>
    <w:rsid w:val="00094983"/>
    <w:rsid w:val="00121C83"/>
    <w:rsid w:val="00196856"/>
    <w:rsid w:val="00470847"/>
    <w:rsid w:val="004E3242"/>
    <w:rsid w:val="00522C12"/>
    <w:rsid w:val="006348D8"/>
    <w:rsid w:val="00657CD9"/>
    <w:rsid w:val="00737281"/>
    <w:rsid w:val="0082194F"/>
    <w:rsid w:val="008533A1"/>
    <w:rsid w:val="008A37A3"/>
    <w:rsid w:val="008D3C32"/>
    <w:rsid w:val="009235F2"/>
    <w:rsid w:val="00950D5C"/>
    <w:rsid w:val="009A1714"/>
    <w:rsid w:val="00AD1598"/>
    <w:rsid w:val="00B0522B"/>
    <w:rsid w:val="00BB500E"/>
    <w:rsid w:val="00C23A8A"/>
    <w:rsid w:val="00C6245D"/>
    <w:rsid w:val="00DB66E2"/>
    <w:rsid w:val="00E5209D"/>
    <w:rsid w:val="00F9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2016-03-21T05:54:00Z</dcterms:created>
  <dcterms:modified xsi:type="dcterms:W3CDTF">2017-06-30T04:57:00Z</dcterms:modified>
</cp:coreProperties>
</file>