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EE" w:rsidRDefault="00A57802" w:rsidP="00844B36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D62">
        <w:rPr>
          <w:rFonts w:ascii="Times New Roman" w:hAnsi="Times New Roman"/>
          <w:b/>
          <w:sz w:val="28"/>
          <w:szCs w:val="24"/>
        </w:rPr>
        <w:t>Возможности</w:t>
      </w:r>
      <w:r w:rsidRPr="00955D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формирования</w:t>
      </w:r>
      <w:r w:rsidR="005C76EE" w:rsidRPr="00955D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791ED8" w:rsidRPr="00955D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 w:rsidR="00791ED8" w:rsidRPr="00955D62">
        <w:rPr>
          <w:rFonts w:ascii="Times New Roman" w:eastAsia="Times New Roman" w:hAnsi="Times New Roman"/>
          <w:b/>
          <w:sz w:val="28"/>
          <w:szCs w:val="24"/>
          <w:lang w:eastAsia="ru-RU"/>
        </w:rPr>
        <w:t>метапредметных</w:t>
      </w:r>
      <w:proofErr w:type="spellEnd"/>
      <w:r w:rsidR="00791ED8" w:rsidRPr="00955D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результатов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91ED8" w:rsidRPr="00A57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B30FD" w:rsidRPr="00A57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55D62" w:rsidRDefault="00955D62" w:rsidP="00955D6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D62" w:rsidRDefault="00955D62" w:rsidP="00955D6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Автор: </w:t>
      </w:r>
      <w:r w:rsidRPr="00955D62">
        <w:rPr>
          <w:rFonts w:ascii="Times New Roman" w:eastAsia="Times New Roman" w:hAnsi="Times New Roman"/>
          <w:sz w:val="24"/>
          <w:szCs w:val="24"/>
          <w:lang w:eastAsia="ru-RU"/>
        </w:rPr>
        <w:t>Ефремова Людмила Николаевна</w:t>
      </w:r>
    </w:p>
    <w:p w:rsidR="00955D62" w:rsidRDefault="00955D62" w:rsidP="00955D6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Н</w:t>
      </w:r>
      <w:r w:rsidRPr="00955D62">
        <w:rPr>
          <w:rFonts w:ascii="Times New Roman" w:hAnsi="Times New Roman"/>
          <w:color w:val="000000"/>
          <w:sz w:val="24"/>
        </w:rPr>
        <w:t>аименование организации</w:t>
      </w:r>
      <w:r>
        <w:rPr>
          <w:rFonts w:ascii="Arial" w:hAnsi="Arial" w:cs="Arial"/>
          <w:color w:val="000000"/>
        </w:rPr>
        <w:t xml:space="preserve">: </w:t>
      </w:r>
      <w:r w:rsidRPr="00955D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Федеральное государственное казённое общеобразовательное </w:t>
      </w:r>
      <w:r w:rsidRPr="00955D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учреждение «Ульяновское</w:t>
      </w:r>
      <w:r w:rsidRPr="00955D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гвардейское суворовское военное училище Министерства обороны Российской</w:t>
      </w:r>
      <w:r w:rsidRPr="00955D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55D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(ФГКОУ УГСВУ)</w:t>
      </w:r>
    </w:p>
    <w:p w:rsidR="00955D62" w:rsidRDefault="00955D62" w:rsidP="00955D6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D62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955D62">
        <w:rPr>
          <w:rFonts w:ascii="Times New Roman" w:hAnsi="Times New Roman"/>
          <w:color w:val="000000"/>
          <w:sz w:val="24"/>
        </w:rPr>
        <w:t>Д</w:t>
      </w:r>
      <w:r w:rsidRPr="00955D62">
        <w:rPr>
          <w:rFonts w:ascii="Times New Roman" w:hAnsi="Times New Roman"/>
          <w:color w:val="000000"/>
          <w:sz w:val="24"/>
        </w:rPr>
        <w:t>олжность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 2 учебного курса.</w:t>
      </w:r>
    </w:p>
    <w:p w:rsidR="00955D62" w:rsidRPr="00955D62" w:rsidRDefault="00955D62" w:rsidP="00955D6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D23" w:rsidRPr="00A57802" w:rsidRDefault="009F0C10" w:rsidP="00844B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</w:t>
      </w:r>
      <w:r w:rsidR="00A57802">
        <w:rPr>
          <w:rFonts w:ascii="Times New Roman" w:eastAsia="Times New Roman" w:hAnsi="Times New Roman"/>
          <w:sz w:val="24"/>
          <w:szCs w:val="24"/>
          <w:lang w:eastAsia="ru-RU"/>
        </w:rPr>
        <w:t>задаче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>й воспитателей на само</w:t>
      </w:r>
      <w:r w:rsid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стоятельной 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подготовке </w:t>
      </w:r>
      <w:r w:rsid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домашнего задания в суворовском училище 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достижение </w:t>
      </w:r>
      <w:proofErr w:type="spellStart"/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</w:t>
      </w:r>
      <w:r w:rsidR="00367270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67270" w:rsidRPr="00A57802">
        <w:rPr>
          <w:rFonts w:ascii="Times New Roman" w:hAnsi="Times New Roman"/>
          <w:bCs/>
          <w:iCs/>
          <w:sz w:val="24"/>
          <w:szCs w:val="24"/>
        </w:rPr>
        <w:t>регулятивных, коммуникативных и познавательных универсальных учебных действий</w:t>
      </w:r>
      <w:r w:rsidR="008C6ED3" w:rsidRPr="00A57802">
        <w:rPr>
          <w:rFonts w:ascii="Times New Roman" w:hAnsi="Times New Roman"/>
          <w:bCs/>
          <w:iCs/>
          <w:sz w:val="24"/>
          <w:szCs w:val="24"/>
        </w:rPr>
        <w:t>)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C6ED3" w:rsidRPr="00A57802">
        <w:rPr>
          <w:rFonts w:ascii="Times New Roman" w:hAnsi="Times New Roman"/>
          <w:bCs/>
          <w:iCs/>
          <w:sz w:val="24"/>
          <w:szCs w:val="24"/>
        </w:rPr>
        <w:t xml:space="preserve">т.е. таких умственных действий учащихся, 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направлены </w:t>
      </w:r>
      <w:r w:rsidR="008C6ED3" w:rsidRPr="00A57802">
        <w:rPr>
          <w:rFonts w:ascii="Times New Roman" w:hAnsi="Times New Roman"/>
          <w:bCs/>
          <w:iCs/>
          <w:sz w:val="24"/>
          <w:szCs w:val="24"/>
        </w:rPr>
        <w:t xml:space="preserve">на анализ </w:t>
      </w:r>
      <w:r w:rsidR="008C6ED3" w:rsidRPr="00A5780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управление своей познавательной деятельностью.</w:t>
      </w:r>
      <w:r w:rsidR="00A86CF5" w:rsidRPr="00A57802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A86CF5" w:rsidRPr="00A57802" w:rsidRDefault="00DC6D23" w:rsidP="00844B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802">
        <w:rPr>
          <w:rFonts w:ascii="Times New Roman" w:hAnsi="Times New Roman"/>
          <w:sz w:val="24"/>
          <w:szCs w:val="24"/>
        </w:rPr>
        <w:t>При организации самоподготовки воспитателю н</w:t>
      </w:r>
      <w:r w:rsidR="00934675">
        <w:rPr>
          <w:rFonts w:ascii="Times New Roman" w:hAnsi="Times New Roman"/>
          <w:sz w:val="24"/>
          <w:szCs w:val="24"/>
        </w:rPr>
        <w:t>адо помнить, что</w:t>
      </w:r>
      <w:r w:rsidRPr="00A57802">
        <w:rPr>
          <w:rFonts w:ascii="Times New Roman" w:hAnsi="Times New Roman"/>
          <w:sz w:val="24"/>
          <w:szCs w:val="24"/>
        </w:rPr>
        <w:t xml:space="preserve"> самоподготовка – </w:t>
      </w:r>
      <w:r w:rsidR="00A57802">
        <w:rPr>
          <w:rFonts w:ascii="Times New Roman" w:hAnsi="Times New Roman"/>
          <w:sz w:val="24"/>
          <w:szCs w:val="24"/>
        </w:rPr>
        <w:t xml:space="preserve">это </w:t>
      </w:r>
      <w:r w:rsidRPr="00A57802">
        <w:rPr>
          <w:rFonts w:ascii="Times New Roman" w:hAnsi="Times New Roman"/>
          <w:sz w:val="24"/>
          <w:szCs w:val="24"/>
        </w:rPr>
        <w:t xml:space="preserve">не урок. В </w:t>
      </w:r>
      <w:r w:rsidR="00A57802">
        <w:rPr>
          <w:rFonts w:ascii="Times New Roman" w:hAnsi="Times New Roman"/>
          <w:sz w:val="24"/>
          <w:szCs w:val="24"/>
        </w:rPr>
        <w:t xml:space="preserve">её </w:t>
      </w:r>
      <w:r w:rsidRPr="00A57802">
        <w:rPr>
          <w:rFonts w:ascii="Times New Roman" w:hAnsi="Times New Roman"/>
          <w:sz w:val="24"/>
          <w:szCs w:val="24"/>
        </w:rPr>
        <w:t xml:space="preserve">основе лежит самостоятельный учебный труд каждого воспитанника и оказание индивидуальной помощи слабоуспевающим в случае необходимости. </w:t>
      </w:r>
      <w:r w:rsidR="00A86CF5" w:rsidRPr="00A57802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9F0C10" w:rsidRPr="00A57802" w:rsidRDefault="00A86CF5" w:rsidP="00844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553E0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Суворовец </w:t>
      </w:r>
      <w:r w:rsidR="009F0C10" w:rsidRPr="00A57802">
        <w:rPr>
          <w:rFonts w:ascii="Times New Roman" w:eastAsia="Times New Roman" w:hAnsi="Times New Roman"/>
          <w:sz w:val="24"/>
          <w:szCs w:val="24"/>
          <w:lang w:eastAsia="ru-RU"/>
        </w:rPr>
        <w:t>учится</w:t>
      </w:r>
      <w:r w:rsidR="00367270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0C10" w:rsidRPr="00A57802">
        <w:rPr>
          <w:rFonts w:ascii="Times New Roman" w:eastAsia="Times New Roman" w:hAnsi="Times New Roman"/>
          <w:sz w:val="24"/>
          <w:szCs w:val="24"/>
          <w:lang w:eastAsia="ru-RU"/>
        </w:rPr>
        <w:t>принимать и сохранять учебную цель и задачи, самостоятельно преобразовывать практическую задачу</w:t>
      </w:r>
      <w:r w:rsidR="004553E0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познавательную, приобретает </w:t>
      </w:r>
      <w:r w:rsidR="009F0C10" w:rsidRPr="00A57802">
        <w:rPr>
          <w:rFonts w:ascii="Times New Roman" w:eastAsia="Times New Roman" w:hAnsi="Times New Roman"/>
          <w:sz w:val="24"/>
          <w:szCs w:val="24"/>
          <w:lang w:eastAsia="ru-RU"/>
        </w:rPr>
        <w:t>умение планировать собственную деятельность в соответствии с поставленной задачей и условиями её реализации,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обучении.</w:t>
      </w:r>
      <w:proofErr w:type="gramEnd"/>
      <w:r w:rsidR="009F0C10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Суворовец </w:t>
      </w:r>
      <w:r w:rsidR="00360A41" w:rsidRPr="00A57802">
        <w:rPr>
          <w:rFonts w:ascii="Times New Roman" w:eastAsia="Times New Roman" w:hAnsi="Times New Roman"/>
          <w:sz w:val="24"/>
          <w:szCs w:val="24"/>
          <w:lang w:eastAsia="ru-RU"/>
        </w:rPr>
        <w:t>учится</w:t>
      </w:r>
      <w:r w:rsidR="009F0C10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сотрудничать с воспитателем и сверстниками при решении учебных проблем, принимать на себя ответственность за результаты своих действий. </w:t>
      </w:r>
    </w:p>
    <w:p w:rsidR="00F74775" w:rsidRPr="00A57802" w:rsidRDefault="008D2264" w:rsidP="00844B3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7802">
        <w:rPr>
          <w:rFonts w:ascii="Times New Roman" w:hAnsi="Times New Roman"/>
          <w:sz w:val="24"/>
          <w:szCs w:val="24"/>
        </w:rPr>
        <w:t xml:space="preserve">Одним из </w:t>
      </w:r>
      <w:r w:rsidR="00A57802">
        <w:rPr>
          <w:rFonts w:ascii="Times New Roman" w:hAnsi="Times New Roman"/>
          <w:sz w:val="24"/>
          <w:szCs w:val="24"/>
        </w:rPr>
        <w:t xml:space="preserve">важных </w:t>
      </w:r>
      <w:r w:rsidR="00F77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780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57802">
        <w:rPr>
          <w:rFonts w:ascii="Times New Roman" w:hAnsi="Times New Roman"/>
          <w:sz w:val="24"/>
          <w:szCs w:val="24"/>
        </w:rPr>
        <w:t xml:space="preserve"> результатов успешного выполнения домашнего задания становится умение работать с различными источниками информации</w:t>
      </w:r>
      <w:r w:rsidR="00F74775" w:rsidRPr="00A57802">
        <w:rPr>
          <w:rFonts w:ascii="Times New Roman" w:hAnsi="Times New Roman"/>
          <w:sz w:val="24"/>
          <w:szCs w:val="24"/>
        </w:rPr>
        <w:t xml:space="preserve">, таких как энциклопедии, справочники, словари. В нашем классе самоподготовки имеются орфографические словари русского языка, </w:t>
      </w:r>
      <w:r w:rsidR="00C107D8" w:rsidRPr="00A57802">
        <w:rPr>
          <w:rFonts w:ascii="Times New Roman" w:hAnsi="Times New Roman"/>
          <w:sz w:val="24"/>
          <w:szCs w:val="24"/>
        </w:rPr>
        <w:t xml:space="preserve">словообразовательный словарь, </w:t>
      </w:r>
      <w:r w:rsidR="00F74775" w:rsidRPr="00A57802">
        <w:rPr>
          <w:rFonts w:ascii="Times New Roman" w:hAnsi="Times New Roman"/>
          <w:sz w:val="24"/>
          <w:szCs w:val="24"/>
        </w:rPr>
        <w:t>словарь синонимов и антонимов,</w:t>
      </w:r>
      <w:r w:rsidR="00C107D8" w:rsidRPr="00A57802">
        <w:rPr>
          <w:rFonts w:ascii="Times New Roman" w:hAnsi="Times New Roman"/>
          <w:sz w:val="24"/>
          <w:szCs w:val="24"/>
        </w:rPr>
        <w:t xml:space="preserve"> словарь разбора слова по составу,</w:t>
      </w:r>
      <w:r w:rsidR="00F74775" w:rsidRPr="00A57802">
        <w:rPr>
          <w:rFonts w:ascii="Times New Roman" w:hAnsi="Times New Roman"/>
          <w:sz w:val="24"/>
          <w:szCs w:val="24"/>
        </w:rPr>
        <w:t xml:space="preserve"> т</w:t>
      </w:r>
      <w:r w:rsidR="00EC7449" w:rsidRPr="00A57802">
        <w:rPr>
          <w:rFonts w:ascii="Times New Roman" w:hAnsi="Times New Roman"/>
          <w:sz w:val="24"/>
          <w:szCs w:val="24"/>
        </w:rPr>
        <w:t>олковые словари</w:t>
      </w:r>
      <w:r w:rsidR="00C107D8" w:rsidRPr="00A57802">
        <w:rPr>
          <w:rFonts w:ascii="Times New Roman" w:hAnsi="Times New Roman"/>
          <w:sz w:val="24"/>
          <w:szCs w:val="24"/>
        </w:rPr>
        <w:t>. А для выполнения домашнего задания по иностранному языку имеются словари англо-русские и немецко-русские.</w:t>
      </w:r>
      <w:r w:rsidR="00EC7449" w:rsidRPr="00A57802">
        <w:rPr>
          <w:rFonts w:ascii="Times New Roman" w:hAnsi="Times New Roman"/>
          <w:sz w:val="24"/>
          <w:szCs w:val="24"/>
        </w:rPr>
        <w:t xml:space="preserve"> Также имеются энциклопедия, учебный справочник школьника и даже своя небольшая библиотека с художественной литературой для внеклассного чтения.</w:t>
      </w:r>
    </w:p>
    <w:p w:rsidR="00A64D2C" w:rsidRPr="00A57802" w:rsidRDefault="00A64D2C" w:rsidP="00844B36">
      <w:pPr>
        <w:pStyle w:val="a6"/>
        <w:spacing w:before="0" w:beforeAutospacing="0" w:after="0" w:afterAutospacing="0"/>
        <w:ind w:firstLine="567"/>
        <w:jc w:val="both"/>
      </w:pPr>
      <w:r w:rsidRPr="00A57802">
        <w:rPr>
          <w:rStyle w:val="c8"/>
        </w:rPr>
        <w:t>Формирование у школьников потребности обращаться к словарям и навыков работы с ними, способности извлекать из словарей информацию, необход</w:t>
      </w:r>
      <w:r w:rsidR="004553E0" w:rsidRPr="00A57802">
        <w:rPr>
          <w:rStyle w:val="c8"/>
        </w:rPr>
        <w:t xml:space="preserve">имую для решения учебных задач </w:t>
      </w:r>
      <w:r w:rsidRPr="00A57802">
        <w:rPr>
          <w:rStyle w:val="c8"/>
        </w:rPr>
        <w:t xml:space="preserve">- это одно из требований ФГОС основного общего образования. Культура работы со словарями является одной из основ информационной грамотности и необходима суворовцам для достижения высоких </w:t>
      </w:r>
      <w:proofErr w:type="spellStart"/>
      <w:r w:rsidRPr="00A57802">
        <w:rPr>
          <w:rStyle w:val="c8"/>
        </w:rPr>
        <w:t>метапредметных</w:t>
      </w:r>
      <w:proofErr w:type="spellEnd"/>
      <w:r w:rsidRPr="00A57802">
        <w:rPr>
          <w:rStyle w:val="c8"/>
        </w:rPr>
        <w:t xml:space="preserve"> результатов освоения основной образовательной программы, предусмотренной ФГОС.</w:t>
      </w:r>
    </w:p>
    <w:p w:rsidR="00B73201" w:rsidRPr="00A57802" w:rsidRDefault="00F74775" w:rsidP="00844B36">
      <w:pPr>
        <w:pStyle w:val="a6"/>
        <w:spacing w:before="0" w:beforeAutospacing="0" w:after="0" w:afterAutospacing="0"/>
        <w:ind w:firstLine="567"/>
        <w:jc w:val="both"/>
      </w:pPr>
      <w:r w:rsidRPr="00A57802">
        <w:t xml:space="preserve">В.А. Сухомлинский </w:t>
      </w:r>
      <w:r w:rsidR="00034DDB">
        <w:t>пис</w:t>
      </w:r>
      <w:r w:rsidRPr="00A57802">
        <w:t xml:space="preserve">ал: «Все наши замыслы, все поиски и построения превращаются в прах, если у ученика нет желания учиться». </w:t>
      </w:r>
    </w:p>
    <w:p w:rsidR="00003762" w:rsidRPr="00A57802" w:rsidRDefault="00F74775" w:rsidP="00844B3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A57802">
        <w:t>Таким образом, для повышения качества знаний необходимо повышение мотивации суворовцев к учению, создание психологически комфортной атмосферы, что предполагает овладение учащимися универсальными учебными действиями, показать возможное применение полученных знаний и умений не только в учебе, но и в жизненных ситуациях.</w:t>
      </w:r>
    </w:p>
    <w:p w:rsidR="00F74775" w:rsidRPr="00A57802" w:rsidRDefault="00EB09D6" w:rsidP="00844B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802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88730E" w:rsidRPr="00A57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ормирование навыков самоподготовки соответствует требованиям, предъявляемым модернизацией к образованию, требованиям </w:t>
      </w:r>
      <w:r w:rsidR="00B73201" w:rsidRPr="00A57802">
        <w:rPr>
          <w:rFonts w:ascii="Times New Roman" w:hAnsi="Times New Roman" w:cs="Times New Roman"/>
          <w:sz w:val="24"/>
          <w:szCs w:val="24"/>
          <w:shd w:val="clear" w:color="auto" w:fill="FFFFFF"/>
        </w:rPr>
        <w:t>ФГОС</w:t>
      </w:r>
      <w:r w:rsidR="0088730E" w:rsidRPr="00A57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позволяет развить у обучающегося универсальные учебные действия (способность субъекта к саморазвитию и самосовершенствованию), умение учиться</w:t>
      </w:r>
    </w:p>
    <w:p w:rsidR="00BB30FD" w:rsidRPr="00A57802" w:rsidRDefault="00BB30FD" w:rsidP="00844B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7802">
        <w:rPr>
          <w:rFonts w:ascii="Times New Roman" w:hAnsi="Times New Roman"/>
          <w:sz w:val="24"/>
          <w:szCs w:val="24"/>
        </w:rPr>
        <w:t>Константин Дмитриевич Ушинский говорил: «</w:t>
      </w:r>
      <w:r w:rsidRPr="00A57802">
        <w:rPr>
          <w:rFonts w:ascii="Times New Roman" w:hAnsi="Times New Roman"/>
          <w:bCs/>
          <w:sz w:val="24"/>
        </w:rPr>
        <w:t>Дитя требует деятельности беспрестанно и утомляется не деятельностью,</w:t>
      </w:r>
      <w:r w:rsidRPr="00A57802">
        <w:rPr>
          <w:rFonts w:ascii="Times New Roman" w:hAnsi="Times New Roman"/>
          <w:sz w:val="24"/>
        </w:rPr>
        <w:t xml:space="preserve"> а её однообразием и односторонностью».  На самоподготовке воспитатели используют различные </w:t>
      </w:r>
      <w:r w:rsidRPr="00A578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приёмы для </w:t>
      </w:r>
      <w:r w:rsidR="00955D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формирования </w:t>
      </w:r>
      <w:proofErr w:type="spellStart"/>
      <w:r w:rsidR="00955D62">
        <w:rPr>
          <w:rFonts w:ascii="Times New Roman" w:eastAsia="Times New Roman" w:hAnsi="Times New Roman"/>
          <w:bCs/>
          <w:sz w:val="24"/>
          <w:szCs w:val="24"/>
          <w:lang w:eastAsia="ru-RU"/>
        </w:rPr>
        <w:t>метапредметных</w:t>
      </w:r>
      <w:proofErr w:type="spellEnd"/>
      <w:r w:rsidR="00955D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УУД:</w:t>
      </w:r>
      <w:bookmarkStart w:id="0" w:name="_GoBack"/>
      <w:bookmarkEnd w:id="0"/>
    </w:p>
    <w:p w:rsidR="00CE36BF" w:rsidRPr="00A57802" w:rsidRDefault="00D21F79" w:rsidP="00844B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80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Групповая работа.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250F" w:rsidRPr="00A57802" w:rsidRDefault="0061166B" w:rsidP="00844B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>Она з</w:t>
      </w:r>
      <w:r w:rsidR="00D21F79" w:rsidRPr="00A57802">
        <w:rPr>
          <w:rFonts w:ascii="Times New Roman" w:eastAsia="Times New Roman" w:hAnsi="Times New Roman"/>
          <w:sz w:val="24"/>
          <w:szCs w:val="24"/>
          <w:lang w:eastAsia="ru-RU"/>
        </w:rPr>
        <w:t>аключается в следующем:</w:t>
      </w:r>
      <w:r w:rsidR="00CE36BF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взвод</w:t>
      </w:r>
      <w:r w:rsidR="00D21F79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разбивает</w:t>
      </w:r>
      <w:r w:rsidR="00CE36BF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D21F79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малые группы, при этом не проводится четкого распределения ролей, </w:t>
      </w:r>
      <w:r w:rsidR="00CE36BF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суворовцы </w:t>
      </w:r>
      <w:r w:rsidR="00D21F79" w:rsidRPr="00A57802">
        <w:rPr>
          <w:rFonts w:ascii="Times New Roman" w:eastAsia="Times New Roman" w:hAnsi="Times New Roman"/>
          <w:sz w:val="24"/>
          <w:szCs w:val="24"/>
          <w:lang w:eastAsia="ru-RU"/>
        </w:rPr>
        <w:t>выбирают их сами.</w:t>
      </w:r>
      <w:r w:rsidR="00CE36BF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>Уточнение выбора роли означает дальнейшее повышение ответственности за свой выбор, так как результат работы зависит от каждого.</w:t>
      </w:r>
      <w:r w:rsidR="00CE36BF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первой группе английского языка суворовцы </w:t>
      </w:r>
      <w:r w:rsidR="00576115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выбрали </w:t>
      </w:r>
      <w:r w:rsidR="00034DDB" w:rsidRPr="00A57802">
        <w:rPr>
          <w:rFonts w:ascii="Times New Roman" w:eastAsia="Times New Roman" w:hAnsi="Times New Roman"/>
          <w:sz w:val="24"/>
          <w:szCs w:val="24"/>
          <w:lang w:eastAsia="ru-RU"/>
        </w:rPr>
        <w:t>консультантом</w:t>
      </w:r>
      <w:r w:rsidR="00034DDB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мальчика, который хорошо его знает и 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старается каждому помочь, </w:t>
      </w:r>
      <w:r w:rsidR="00576115" w:rsidRPr="00A57802">
        <w:rPr>
          <w:rFonts w:ascii="Times New Roman" w:eastAsia="Times New Roman" w:hAnsi="Times New Roman"/>
          <w:sz w:val="24"/>
          <w:szCs w:val="24"/>
          <w:lang w:eastAsia="ru-RU"/>
        </w:rPr>
        <w:t>объясняет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6115" w:rsidRPr="00A57802">
        <w:rPr>
          <w:rFonts w:ascii="Times New Roman" w:eastAsia="Times New Roman" w:hAnsi="Times New Roman"/>
          <w:sz w:val="24"/>
          <w:szCs w:val="24"/>
          <w:lang w:eastAsia="ru-RU"/>
        </w:rPr>
        <w:t>непонятные слова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. Во второй группе ответственность лежит на </w:t>
      </w:r>
      <w:proofErr w:type="spellStart"/>
      <w:r w:rsidR="00034DDB">
        <w:rPr>
          <w:rFonts w:ascii="Times New Roman" w:eastAsia="Times New Roman" w:hAnsi="Times New Roman"/>
          <w:sz w:val="24"/>
          <w:szCs w:val="24"/>
          <w:lang w:eastAsia="ru-RU"/>
        </w:rPr>
        <w:t>дргом</w:t>
      </w:r>
      <w:proofErr w:type="spellEnd"/>
      <w:r w:rsidR="00034D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суворовце, который </w:t>
      </w:r>
      <w:r w:rsidR="007546AB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всегда готов протянуть руку помощи, если сам разобрался с новым материалом. В группе немецкого языка несомненным лидером является </w:t>
      </w:r>
      <w:proofErr w:type="spellStart"/>
      <w:r w:rsidR="007546AB" w:rsidRPr="00A57802">
        <w:rPr>
          <w:rFonts w:ascii="Times New Roman" w:eastAsia="Times New Roman" w:hAnsi="Times New Roman"/>
          <w:sz w:val="24"/>
          <w:szCs w:val="24"/>
          <w:lang w:eastAsia="ru-RU"/>
        </w:rPr>
        <w:t>замкомвзвода</w:t>
      </w:r>
      <w:proofErr w:type="spellEnd"/>
      <w:r w:rsidR="00034DDB">
        <w:rPr>
          <w:rFonts w:ascii="Times New Roman" w:eastAsia="Times New Roman" w:hAnsi="Times New Roman"/>
          <w:sz w:val="24"/>
          <w:szCs w:val="24"/>
          <w:lang w:eastAsia="ru-RU"/>
        </w:rPr>
        <w:t xml:space="preserve">. Он </w:t>
      </w:r>
      <w:r w:rsidR="007546AB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очень серьезно </w:t>
      </w:r>
      <w:r w:rsidR="00953543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относится к учебе и к своим товарищам. </w:t>
      </w:r>
      <w:r w:rsidR="00D21F79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</w:t>
      </w:r>
      <w:r w:rsidR="00953543" w:rsidRPr="00A57802">
        <w:rPr>
          <w:rFonts w:ascii="Times New Roman" w:eastAsia="Times New Roman" w:hAnsi="Times New Roman"/>
          <w:sz w:val="24"/>
          <w:szCs w:val="24"/>
          <w:lang w:eastAsia="ru-RU"/>
        </w:rPr>
        <w:t>каждого</w:t>
      </w:r>
      <w:r w:rsidR="00D21F79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работе </w:t>
      </w:r>
      <w:r w:rsidR="004553E0" w:rsidRPr="00A57802">
        <w:rPr>
          <w:rFonts w:ascii="Times New Roman" w:eastAsia="Times New Roman" w:hAnsi="Times New Roman"/>
          <w:sz w:val="24"/>
          <w:szCs w:val="24"/>
          <w:lang w:eastAsia="ru-RU"/>
        </w:rPr>
        <w:t>добровольное</w:t>
      </w:r>
      <w:r w:rsidR="00953543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сознательное, каждый сам решает, выполнять домашнее задание самостоятельно или в группе. </w:t>
      </w:r>
      <w:r w:rsidR="00D21F79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использовании </w:t>
      </w:r>
      <w:r w:rsidR="00953543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приема </w:t>
      </w:r>
      <w:r w:rsidR="00D21F79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групповой работы формируются навыки построения </w:t>
      </w:r>
      <w:proofErr w:type="spellStart"/>
      <w:r w:rsidR="00D21F79" w:rsidRPr="00A57802">
        <w:rPr>
          <w:rFonts w:ascii="Times New Roman" w:eastAsia="Times New Roman" w:hAnsi="Times New Roman"/>
          <w:sz w:val="24"/>
          <w:szCs w:val="24"/>
          <w:lang w:eastAsia="ru-RU"/>
        </w:rPr>
        <w:t>внутриколлекти</w:t>
      </w:r>
      <w:r w:rsidR="004553E0" w:rsidRPr="00A57802">
        <w:rPr>
          <w:rFonts w:ascii="Times New Roman" w:eastAsia="Times New Roman" w:hAnsi="Times New Roman"/>
          <w:sz w:val="24"/>
          <w:szCs w:val="24"/>
          <w:lang w:eastAsia="ru-RU"/>
        </w:rPr>
        <w:t>вных</w:t>
      </w:r>
      <w:proofErr w:type="spellEnd"/>
      <w:r w:rsidR="004553E0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отношений, где в</w:t>
      </w:r>
      <w:r w:rsidR="00953543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1F79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результате обсуждения </w:t>
      </w:r>
      <w:r w:rsidR="0023250F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</w:t>
      </w:r>
      <w:r w:rsidR="00D21F79" w:rsidRPr="00A57802">
        <w:rPr>
          <w:rFonts w:ascii="Times New Roman" w:eastAsia="Times New Roman" w:hAnsi="Times New Roman"/>
          <w:sz w:val="24"/>
          <w:szCs w:val="24"/>
          <w:lang w:eastAsia="ru-RU"/>
        </w:rPr>
        <w:t>освобождаются от инерции мышления и стереотипов.</w:t>
      </w:r>
      <w:r w:rsidR="002C70CE" w:rsidRPr="00A57802">
        <w:rPr>
          <w:rFonts w:ascii="Times New Roman" w:hAnsi="Times New Roman"/>
          <w:sz w:val="24"/>
          <w:szCs w:val="24"/>
        </w:rPr>
        <w:t xml:space="preserve"> Эта форма работы лучше, чем фронтальная, обеспечивает учет индивидуальных особенностей обучающихся, открывает большие возможности для кооперирования, для возникновения коллективной познавательной деятельности.</w:t>
      </w:r>
    </w:p>
    <w:p w:rsidR="0023250F" w:rsidRPr="00A57802" w:rsidRDefault="00D21F79" w:rsidP="00844B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802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 в парах.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70CE" w:rsidRPr="00A57802" w:rsidRDefault="00D21F79" w:rsidP="00844B36">
      <w:pPr>
        <w:pStyle w:val="a6"/>
        <w:spacing w:before="0" w:beforeAutospacing="0" w:after="0" w:afterAutospacing="0"/>
        <w:jc w:val="both"/>
      </w:pPr>
      <w:r w:rsidRPr="00A57802">
        <w:t xml:space="preserve">Работа в парах – это форма организации деятельности </w:t>
      </w:r>
      <w:r w:rsidR="0023250F" w:rsidRPr="00A57802">
        <w:t>суворовцев</w:t>
      </w:r>
      <w:r w:rsidRPr="00A57802">
        <w:t xml:space="preserve"> на </w:t>
      </w:r>
      <w:r w:rsidR="0023250F" w:rsidRPr="00A57802">
        <w:t>самоподготовке</w:t>
      </w:r>
      <w:r w:rsidRPr="00A57802">
        <w:t xml:space="preserve">, которая </w:t>
      </w:r>
      <w:r w:rsidR="008670F0" w:rsidRPr="00A57802">
        <w:t>обучает учебному сотрудничеству. В</w:t>
      </w:r>
      <w:r w:rsidR="0023250F" w:rsidRPr="00A57802">
        <w:t>оспитатель совместно с учащимися определяет</w:t>
      </w:r>
      <w:r w:rsidRPr="00A57802">
        <w:t xml:space="preserve"> правила работы в паре </w:t>
      </w:r>
      <w:r w:rsidR="008670F0" w:rsidRPr="00A57802">
        <w:t xml:space="preserve">для эффективного взаимодействия, используя этот приём. Чаще всего этот прием используется  </w:t>
      </w:r>
      <w:r w:rsidR="008670F0" w:rsidRPr="00A57802">
        <w:rPr>
          <w:bCs/>
        </w:rPr>
        <w:t xml:space="preserve">для формирования </w:t>
      </w:r>
      <w:proofErr w:type="spellStart"/>
      <w:r w:rsidR="008670F0" w:rsidRPr="00A57802">
        <w:rPr>
          <w:bCs/>
        </w:rPr>
        <w:t>метапредметных</w:t>
      </w:r>
      <w:proofErr w:type="spellEnd"/>
      <w:r w:rsidR="008670F0" w:rsidRPr="00A57802">
        <w:rPr>
          <w:bCs/>
        </w:rPr>
        <w:t xml:space="preserve"> УУД</w:t>
      </w:r>
      <w:r w:rsidR="008670F0" w:rsidRPr="00A57802">
        <w:t xml:space="preserve"> при проверке </w:t>
      </w:r>
      <w:r w:rsidR="00792EA6" w:rsidRPr="00A57802">
        <w:t xml:space="preserve">орфограмм, </w:t>
      </w:r>
      <w:r w:rsidR="008670F0" w:rsidRPr="00A57802">
        <w:t>прави</w:t>
      </w:r>
      <w:r w:rsidR="00792EA6" w:rsidRPr="00A57802">
        <w:t>л</w:t>
      </w:r>
      <w:r w:rsidR="00865B58" w:rsidRPr="00A57802">
        <w:t xml:space="preserve"> по русскому языку</w:t>
      </w:r>
      <w:r w:rsidR="00792EA6" w:rsidRPr="00A57802">
        <w:t xml:space="preserve"> и математике</w:t>
      </w:r>
      <w:r w:rsidR="00865B58" w:rsidRPr="00A57802">
        <w:t xml:space="preserve">. </w:t>
      </w:r>
      <w:r w:rsidRPr="00A57802">
        <w:t xml:space="preserve">При этом </w:t>
      </w:r>
      <w:r w:rsidR="0023250F" w:rsidRPr="00A57802">
        <w:t>суворовцы</w:t>
      </w:r>
      <w:r w:rsidRPr="00A57802">
        <w:t xml:space="preserve"> учатся слушать друг друга, совместно вырабатывая общее решение</w:t>
      </w:r>
      <w:r w:rsidR="004553E0" w:rsidRPr="00A57802">
        <w:t>,</w:t>
      </w:r>
      <w:r w:rsidR="002C70CE" w:rsidRPr="00A57802">
        <w:t xml:space="preserve"> совершенствуются навыки логического мышления и понимания. В процессе речи развиваются навыки </w:t>
      </w:r>
      <w:proofErr w:type="spellStart"/>
      <w:r w:rsidR="002C70CE" w:rsidRPr="00A57802">
        <w:t>мыследеятельности</w:t>
      </w:r>
      <w:proofErr w:type="spellEnd"/>
      <w:r w:rsidR="002C70CE" w:rsidRPr="00A57802">
        <w:t>, включа</w:t>
      </w:r>
      <w:r w:rsidR="004553E0" w:rsidRPr="00A57802">
        <w:t xml:space="preserve">ется работа памяти, происходит </w:t>
      </w:r>
      <w:r w:rsidR="002C70CE" w:rsidRPr="00A57802">
        <w:t>мобилизация и актуализация предшествующего опыта и знаний. Каждый суворовец чувствует себя раскованно, работает в индивидуальном темпе.</w:t>
      </w:r>
    </w:p>
    <w:p w:rsidR="002C70CE" w:rsidRPr="00A57802" w:rsidRDefault="002C70CE" w:rsidP="00844B36">
      <w:pPr>
        <w:pStyle w:val="a6"/>
        <w:spacing w:before="0" w:beforeAutospacing="0" w:after="0" w:afterAutospacing="0"/>
        <w:ind w:firstLine="567"/>
        <w:jc w:val="both"/>
      </w:pPr>
      <w:r w:rsidRPr="00A57802">
        <w:t>Отпадает нео</w:t>
      </w:r>
      <w:r w:rsidR="004553E0" w:rsidRPr="00A57802">
        <w:t xml:space="preserve">бходимость в сдерживании темпа </w:t>
      </w:r>
      <w:r w:rsidRPr="00A57802">
        <w:t>продвижения одних и в понукании других обучающихся,</w:t>
      </w:r>
      <w:r w:rsidR="004553E0" w:rsidRPr="00A57802">
        <w:t xml:space="preserve"> </w:t>
      </w:r>
      <w:r w:rsidRPr="00A57802">
        <w:t>что позитивно сказывается на микроклимате во взводе. Формируется адекватная самооценка личности, своих возможностей и способностей, достоинств и</w:t>
      </w:r>
      <w:r w:rsidR="004553E0" w:rsidRPr="00A57802">
        <w:t xml:space="preserve"> </w:t>
      </w:r>
      <w:r w:rsidRPr="00A57802">
        <w:t>ограничений.</w:t>
      </w:r>
    </w:p>
    <w:p w:rsidR="00865B58" w:rsidRPr="00A57802" w:rsidRDefault="005B2CBF" w:rsidP="00844B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>Игра «Перекрестный бой»</w:t>
      </w:r>
      <w:r w:rsidR="00865B58" w:rsidRPr="00A578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09D6" w:rsidRPr="00A57802" w:rsidRDefault="004553E0" w:rsidP="00844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Суворовцы </w:t>
      </w:r>
      <w:r w:rsidR="0018140C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подготовке домашнего задания по </w:t>
      </w:r>
      <w:r w:rsidR="00792EA6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истории, </w:t>
      </w:r>
      <w:r w:rsidR="0018140C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и музыки </w:t>
      </w:r>
      <w:r w:rsidR="00D02B2A" w:rsidRPr="00A57802">
        <w:rPr>
          <w:rFonts w:ascii="Times New Roman" w:eastAsia="Times New Roman" w:hAnsi="Times New Roman"/>
          <w:sz w:val="24"/>
          <w:szCs w:val="24"/>
          <w:lang w:eastAsia="ru-RU"/>
        </w:rPr>
        <w:t>проводя</w:t>
      </w:r>
      <w:r w:rsidR="0018140C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D02B2A" w:rsidRPr="00A57802">
        <w:rPr>
          <w:rStyle w:val="c5"/>
          <w:rFonts w:ascii="Times New Roman" w:hAnsi="Times New Roman"/>
          <w:sz w:val="24"/>
          <w:szCs w:val="24"/>
        </w:rPr>
        <w:t>такую форму работы</w:t>
      </w:r>
      <w:r w:rsidR="00D02B2A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</w:t>
      </w:r>
      <w:r w:rsidR="0018140C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«перекрестный бой». </w:t>
      </w:r>
      <w:r w:rsidR="0018140C" w:rsidRPr="00A57802">
        <w:rPr>
          <w:rFonts w:ascii="Times New Roman" w:hAnsi="Times New Roman"/>
          <w:sz w:val="24"/>
          <w:szCs w:val="24"/>
        </w:rPr>
        <w:t>Это работа, где од</w:t>
      </w:r>
      <w:r w:rsidR="00B3391C" w:rsidRPr="00A57802">
        <w:rPr>
          <w:rFonts w:ascii="Times New Roman" w:hAnsi="Times New Roman"/>
          <w:sz w:val="24"/>
          <w:szCs w:val="24"/>
        </w:rPr>
        <w:t>ин</w:t>
      </w:r>
      <w:r w:rsidR="0018140C" w:rsidRPr="00A57802">
        <w:rPr>
          <w:rFonts w:ascii="Times New Roman" w:hAnsi="Times New Roman"/>
          <w:sz w:val="24"/>
          <w:szCs w:val="24"/>
        </w:rPr>
        <w:t xml:space="preserve"> </w:t>
      </w:r>
      <w:r w:rsidR="00B3391C" w:rsidRPr="00A57802">
        <w:rPr>
          <w:rFonts w:ascii="Times New Roman" w:hAnsi="Times New Roman"/>
          <w:sz w:val="24"/>
          <w:szCs w:val="24"/>
        </w:rPr>
        <w:t>суворовец задает вопрос другому</w:t>
      </w:r>
      <w:r w:rsidR="0018140C" w:rsidRPr="00A57802">
        <w:rPr>
          <w:rFonts w:ascii="Times New Roman" w:hAnsi="Times New Roman"/>
          <w:sz w:val="24"/>
          <w:szCs w:val="24"/>
        </w:rPr>
        <w:t>,</w:t>
      </w:r>
      <w:r w:rsidR="00B3391C" w:rsidRPr="00A57802">
        <w:rPr>
          <w:rFonts w:ascii="Times New Roman" w:hAnsi="Times New Roman"/>
          <w:sz w:val="24"/>
          <w:szCs w:val="24"/>
        </w:rPr>
        <w:t xml:space="preserve"> </w:t>
      </w:r>
      <w:r w:rsidR="0018140C" w:rsidRPr="00A57802">
        <w:rPr>
          <w:rFonts w:ascii="Times New Roman" w:hAnsi="Times New Roman"/>
          <w:sz w:val="24"/>
          <w:szCs w:val="24"/>
        </w:rPr>
        <w:t xml:space="preserve">называя </w:t>
      </w:r>
      <w:r w:rsidR="00B3391C" w:rsidRPr="00A57802">
        <w:rPr>
          <w:rFonts w:ascii="Times New Roman" w:hAnsi="Times New Roman"/>
          <w:sz w:val="24"/>
          <w:szCs w:val="24"/>
        </w:rPr>
        <w:t xml:space="preserve">фамилию </w:t>
      </w:r>
      <w:proofErr w:type="gramStart"/>
      <w:r w:rsidR="0018140C" w:rsidRPr="00A57802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="00B3391C" w:rsidRPr="00A57802">
        <w:rPr>
          <w:rFonts w:ascii="Times New Roman" w:hAnsi="Times New Roman"/>
          <w:sz w:val="24"/>
          <w:szCs w:val="24"/>
        </w:rPr>
        <w:t>. К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аждый должен </w:t>
      </w:r>
      <w:r w:rsidR="0018140C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быть </w:t>
      </w:r>
      <w:r w:rsidR="00792EA6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 </w:t>
      </w:r>
      <w:r w:rsidR="0018140C" w:rsidRPr="00A57802">
        <w:rPr>
          <w:rFonts w:ascii="Times New Roman" w:eastAsia="Times New Roman" w:hAnsi="Times New Roman"/>
          <w:sz w:val="24"/>
          <w:szCs w:val="24"/>
          <w:lang w:eastAsia="ru-RU"/>
        </w:rPr>
        <w:t>к тому, что его могут спросить.</w:t>
      </w:r>
      <w:r w:rsidR="0018140C" w:rsidRPr="00A57802">
        <w:rPr>
          <w:rFonts w:ascii="Times New Roman" w:hAnsi="Times New Roman"/>
          <w:sz w:val="24"/>
          <w:szCs w:val="24"/>
        </w:rPr>
        <w:t xml:space="preserve"> </w:t>
      </w:r>
      <w:r w:rsidR="00B3391C" w:rsidRPr="00A57802">
        <w:rPr>
          <w:rFonts w:ascii="Times New Roman" w:hAnsi="Times New Roman"/>
          <w:sz w:val="24"/>
          <w:szCs w:val="24"/>
        </w:rPr>
        <w:t>Такой прием развивает логическое мышление, умение анализировать, сравнивать и выделять главное, практические умения, способствует развитию познавательного интереса к предмету.</w:t>
      </w:r>
    </w:p>
    <w:p w:rsidR="00EB09D6" w:rsidRPr="00A57802" w:rsidRDefault="00EB09D6" w:rsidP="00844B3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A57802">
        <w:rPr>
          <w:rStyle w:val="a7"/>
          <w:rFonts w:ascii="Times New Roman" w:hAnsi="Times New Roman"/>
          <w:b w:val="0"/>
          <w:sz w:val="24"/>
          <w:szCs w:val="24"/>
        </w:rPr>
        <w:t>Физкуль</w:t>
      </w:r>
      <w:r w:rsidR="00970F85" w:rsidRPr="00A57802">
        <w:rPr>
          <w:rStyle w:val="a7"/>
          <w:rFonts w:ascii="Times New Roman" w:hAnsi="Times New Roman"/>
          <w:b w:val="0"/>
          <w:sz w:val="24"/>
          <w:szCs w:val="24"/>
        </w:rPr>
        <w:t>т</w:t>
      </w:r>
      <w:r w:rsidRPr="00A57802">
        <w:rPr>
          <w:rStyle w:val="a7"/>
          <w:rFonts w:ascii="Times New Roman" w:hAnsi="Times New Roman"/>
          <w:b w:val="0"/>
          <w:sz w:val="24"/>
          <w:szCs w:val="24"/>
        </w:rPr>
        <w:t xml:space="preserve">минутки. </w:t>
      </w:r>
    </w:p>
    <w:p w:rsidR="00792EA6" w:rsidRPr="00A57802" w:rsidRDefault="00EB09D6" w:rsidP="00844B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7802">
        <w:rPr>
          <w:rFonts w:ascii="Times New Roman" w:hAnsi="Times New Roman"/>
          <w:sz w:val="24"/>
          <w:szCs w:val="24"/>
        </w:rPr>
        <w:t>Во время их п</w:t>
      </w:r>
      <w:r w:rsidRPr="00A57802">
        <w:rPr>
          <w:rStyle w:val="a7"/>
          <w:rFonts w:ascii="Times New Roman" w:hAnsi="Times New Roman"/>
          <w:b w:val="0"/>
          <w:sz w:val="24"/>
          <w:szCs w:val="24"/>
        </w:rPr>
        <w:t xml:space="preserve">роведения </w:t>
      </w:r>
      <w:r w:rsidRPr="00A57802">
        <w:rPr>
          <w:rFonts w:ascii="Times New Roman" w:hAnsi="Times New Roman"/>
          <w:sz w:val="24"/>
          <w:szCs w:val="24"/>
        </w:rPr>
        <w:t>воспитатели используют упражнения для снятия умственного напряжения суворовцев, гимнастику для глаз, которые были рекомендованы воспитательным отделом училища.</w:t>
      </w:r>
    </w:p>
    <w:p w:rsidR="00CE36BF" w:rsidRPr="00A57802" w:rsidRDefault="00792EA6" w:rsidP="00844B36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Style w:val="a7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A57802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Индивидуальный самоконтроль, когда </w:t>
      </w:r>
      <w:r w:rsidRPr="00A57802">
        <w:rPr>
          <w:rFonts w:ascii="Times New Roman" w:hAnsi="Times New Roman"/>
          <w:sz w:val="24"/>
          <w:szCs w:val="24"/>
        </w:rPr>
        <w:t>каждый суворовец проверяет ход и результаты выполняемой работы самостоятельно. Такая проверка является обязательным элементом самостоятельной работы. Навык индивидуального самоконтроля формируется на протяжении всего обучения при помощи использования фронтальных проверок и других способов контроля.</w:t>
      </w:r>
    </w:p>
    <w:p w:rsidR="00792EA6" w:rsidRPr="00A57802" w:rsidRDefault="00880408" w:rsidP="00844B36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A57802">
        <w:rPr>
          <w:rStyle w:val="a8"/>
          <w:rFonts w:ascii="Times New Roman" w:hAnsi="Times New Roman"/>
          <w:bCs/>
          <w:i w:val="0"/>
          <w:sz w:val="24"/>
          <w:szCs w:val="24"/>
        </w:rPr>
        <w:t>Контроль</w:t>
      </w:r>
      <w:r w:rsidR="000F3DE6" w:rsidRPr="00A57802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командирами отделений</w:t>
      </w:r>
      <w:r w:rsidR="00792EA6" w:rsidRPr="00A57802">
        <w:rPr>
          <w:rStyle w:val="a8"/>
          <w:rFonts w:ascii="Times New Roman" w:hAnsi="Times New Roman"/>
          <w:bCs/>
          <w:sz w:val="24"/>
          <w:szCs w:val="24"/>
        </w:rPr>
        <w:t xml:space="preserve"> </w:t>
      </w:r>
      <w:r w:rsidR="000F3DE6" w:rsidRPr="00A57802">
        <w:rPr>
          <w:rStyle w:val="a8"/>
          <w:rFonts w:ascii="Times New Roman" w:hAnsi="Times New Roman"/>
          <w:bCs/>
          <w:i w:val="0"/>
          <w:sz w:val="24"/>
          <w:szCs w:val="24"/>
        </w:rPr>
        <w:t>своих</w:t>
      </w:r>
      <w:r w:rsidR="000F3DE6" w:rsidRPr="00A57802">
        <w:rPr>
          <w:rStyle w:val="a8"/>
          <w:rFonts w:ascii="Times New Roman" w:hAnsi="Times New Roman"/>
          <w:bCs/>
          <w:sz w:val="24"/>
          <w:szCs w:val="24"/>
        </w:rPr>
        <w:t xml:space="preserve"> </w:t>
      </w:r>
      <w:r w:rsidR="000F3DE6" w:rsidRPr="00A57802">
        <w:rPr>
          <w:rFonts w:ascii="Times New Roman" w:hAnsi="Times New Roman"/>
          <w:sz w:val="24"/>
          <w:szCs w:val="24"/>
        </w:rPr>
        <w:t>суворовцев</w:t>
      </w:r>
      <w:r w:rsidR="00792EA6" w:rsidRPr="00A57802">
        <w:rPr>
          <w:rFonts w:ascii="Times New Roman" w:hAnsi="Times New Roman"/>
          <w:sz w:val="24"/>
          <w:szCs w:val="24"/>
        </w:rPr>
        <w:t xml:space="preserve"> </w:t>
      </w:r>
      <w:r w:rsidR="000F3DE6" w:rsidRPr="00A57802">
        <w:rPr>
          <w:rFonts w:ascii="Times New Roman" w:hAnsi="Times New Roman"/>
          <w:sz w:val="24"/>
          <w:szCs w:val="24"/>
        </w:rPr>
        <w:t>по выполнению письменных работ в ТПО или в тетрадях на печатной основе</w:t>
      </w:r>
      <w:r w:rsidR="00792EA6" w:rsidRPr="00A57802">
        <w:rPr>
          <w:rFonts w:ascii="Times New Roman" w:hAnsi="Times New Roman"/>
          <w:sz w:val="24"/>
          <w:szCs w:val="24"/>
        </w:rPr>
        <w:t xml:space="preserve">. </w:t>
      </w:r>
      <w:r w:rsidRPr="00A57802">
        <w:rPr>
          <w:rFonts w:ascii="Times New Roman" w:hAnsi="Times New Roman"/>
          <w:sz w:val="24"/>
          <w:szCs w:val="24"/>
        </w:rPr>
        <w:t>Про помощи</w:t>
      </w:r>
      <w:r w:rsidR="00792EA6" w:rsidRPr="00A57802">
        <w:rPr>
          <w:rFonts w:ascii="Times New Roman" w:hAnsi="Times New Roman"/>
          <w:sz w:val="24"/>
          <w:szCs w:val="24"/>
        </w:rPr>
        <w:t xml:space="preserve"> </w:t>
      </w:r>
      <w:r w:rsidR="000F3DE6" w:rsidRPr="00A57802">
        <w:rPr>
          <w:rFonts w:ascii="Times New Roman" w:hAnsi="Times New Roman"/>
          <w:sz w:val="24"/>
          <w:szCs w:val="24"/>
        </w:rPr>
        <w:t>эт</w:t>
      </w:r>
      <w:r w:rsidRPr="00A57802">
        <w:rPr>
          <w:rFonts w:ascii="Times New Roman" w:hAnsi="Times New Roman"/>
          <w:sz w:val="24"/>
          <w:szCs w:val="24"/>
        </w:rPr>
        <w:t>ого контроля</w:t>
      </w:r>
      <w:r w:rsidR="00792EA6" w:rsidRPr="00A57802">
        <w:rPr>
          <w:rFonts w:ascii="Times New Roman" w:hAnsi="Times New Roman"/>
          <w:sz w:val="24"/>
          <w:szCs w:val="24"/>
        </w:rPr>
        <w:t xml:space="preserve"> у учащихся углубляются знания и умения по выполняемой работе, развиваются внимательность и навыки самоконтроля.</w:t>
      </w:r>
    </w:p>
    <w:p w:rsidR="00792EA6" w:rsidRPr="00A57802" w:rsidRDefault="00576115" w:rsidP="00844B36">
      <w:pPr>
        <w:pStyle w:val="a3"/>
        <w:spacing w:after="0" w:line="240" w:lineRule="auto"/>
        <w:ind w:left="0" w:firstLine="72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A57802">
        <w:rPr>
          <w:rStyle w:val="a7"/>
          <w:rFonts w:ascii="Times New Roman" w:hAnsi="Times New Roman"/>
          <w:b w:val="0"/>
          <w:sz w:val="24"/>
          <w:szCs w:val="24"/>
        </w:rPr>
        <w:lastRenderedPageBreak/>
        <w:t>Во</w:t>
      </w:r>
      <w:r w:rsidR="00DD3566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A57802">
        <w:rPr>
          <w:rStyle w:val="a7"/>
          <w:rFonts w:ascii="Times New Roman" w:hAnsi="Times New Roman"/>
          <w:b w:val="0"/>
          <w:sz w:val="24"/>
          <w:szCs w:val="24"/>
        </w:rPr>
        <w:t>взводе есть учащиеся, которы</w:t>
      </w:r>
      <w:r w:rsidR="004553E0" w:rsidRPr="00A57802">
        <w:rPr>
          <w:rStyle w:val="a7"/>
          <w:rFonts w:ascii="Times New Roman" w:hAnsi="Times New Roman"/>
          <w:b w:val="0"/>
          <w:sz w:val="24"/>
          <w:szCs w:val="24"/>
        </w:rPr>
        <w:t>е</w:t>
      </w:r>
      <w:r w:rsidRPr="00A57802">
        <w:rPr>
          <w:rStyle w:val="a7"/>
          <w:rFonts w:ascii="Times New Roman" w:hAnsi="Times New Roman"/>
          <w:b w:val="0"/>
          <w:sz w:val="24"/>
          <w:szCs w:val="24"/>
        </w:rPr>
        <w:t xml:space="preserve"> не</w:t>
      </w:r>
      <w:r w:rsidR="004553E0" w:rsidRPr="00A57802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A57802">
        <w:rPr>
          <w:rStyle w:val="a7"/>
          <w:rFonts w:ascii="Times New Roman" w:hAnsi="Times New Roman"/>
          <w:b w:val="0"/>
          <w:sz w:val="24"/>
          <w:szCs w:val="24"/>
        </w:rPr>
        <w:t>уме</w:t>
      </w:r>
      <w:r w:rsidR="004553E0" w:rsidRPr="00A57802">
        <w:rPr>
          <w:rStyle w:val="a7"/>
          <w:rFonts w:ascii="Times New Roman" w:hAnsi="Times New Roman"/>
          <w:b w:val="0"/>
          <w:sz w:val="24"/>
          <w:szCs w:val="24"/>
        </w:rPr>
        <w:t>ют</w:t>
      </w:r>
      <w:r w:rsidRPr="00A57802">
        <w:rPr>
          <w:rStyle w:val="a7"/>
          <w:rFonts w:ascii="Times New Roman" w:hAnsi="Times New Roman"/>
          <w:b w:val="0"/>
          <w:sz w:val="24"/>
          <w:szCs w:val="24"/>
        </w:rPr>
        <w:t xml:space="preserve"> осуществлять самоконтроль</w:t>
      </w:r>
      <w:r w:rsidR="00DD3566">
        <w:rPr>
          <w:rStyle w:val="a7"/>
          <w:rFonts w:ascii="Times New Roman" w:hAnsi="Times New Roman"/>
          <w:b w:val="0"/>
          <w:sz w:val="24"/>
          <w:szCs w:val="24"/>
        </w:rPr>
        <w:t xml:space="preserve"> за своей деятельностью</w:t>
      </w:r>
      <w:r w:rsidR="002C70CE" w:rsidRPr="00A57802">
        <w:rPr>
          <w:rStyle w:val="a7"/>
          <w:rFonts w:ascii="Times New Roman" w:hAnsi="Times New Roman"/>
          <w:b w:val="0"/>
          <w:sz w:val="24"/>
          <w:szCs w:val="24"/>
        </w:rPr>
        <w:t>,</w:t>
      </w:r>
      <w:r w:rsidR="006E22DB" w:rsidRPr="00A57802">
        <w:rPr>
          <w:rStyle w:val="a7"/>
          <w:rFonts w:ascii="Times New Roman" w:hAnsi="Times New Roman"/>
          <w:b w:val="0"/>
          <w:sz w:val="24"/>
          <w:szCs w:val="24"/>
        </w:rPr>
        <w:t xml:space="preserve"> они не видят свои ошибки и не умеют их исправлять. Поэтому воспитатель обязательно должен организовать у них проверку выполненных заданий, повторить с ними соответствующие правила, привести аналогичные примеры, более легкие для их понимания, и подвести к сознательному исправлению ошибок.</w:t>
      </w:r>
    </w:p>
    <w:p w:rsidR="000F3DE6" w:rsidRPr="00A57802" w:rsidRDefault="00D21F79" w:rsidP="00844B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802">
        <w:rPr>
          <w:rStyle w:val="a7"/>
          <w:rFonts w:ascii="Times New Roman" w:hAnsi="Times New Roman"/>
          <w:b w:val="0"/>
          <w:sz w:val="24"/>
          <w:szCs w:val="24"/>
        </w:rPr>
        <w:t xml:space="preserve">Благодаря тому, что воспитатели нашей роты </w:t>
      </w:r>
      <w:r w:rsidR="00A52597" w:rsidRPr="00A57802">
        <w:rPr>
          <w:rStyle w:val="a7"/>
          <w:rFonts w:ascii="Times New Roman" w:hAnsi="Times New Roman"/>
          <w:b w:val="0"/>
          <w:sz w:val="24"/>
          <w:szCs w:val="24"/>
        </w:rPr>
        <w:t>на самоподготовке</w:t>
      </w:r>
      <w:r w:rsidRPr="00A57802">
        <w:rPr>
          <w:rStyle w:val="a7"/>
          <w:rFonts w:ascii="Times New Roman" w:hAnsi="Times New Roman"/>
          <w:b w:val="0"/>
          <w:sz w:val="24"/>
          <w:szCs w:val="24"/>
        </w:rPr>
        <w:t xml:space="preserve"> используют различные приёмы формирования</w:t>
      </w:r>
      <w:r w:rsidRPr="00A57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780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57802">
        <w:rPr>
          <w:rFonts w:ascii="Times New Roman" w:hAnsi="Times New Roman"/>
          <w:sz w:val="24"/>
          <w:szCs w:val="24"/>
        </w:rPr>
        <w:t xml:space="preserve"> УУД, суворовцы становятся активн</w:t>
      </w:r>
      <w:r w:rsidR="00DA5DEE" w:rsidRPr="00A57802">
        <w:rPr>
          <w:rFonts w:ascii="Times New Roman" w:hAnsi="Times New Roman"/>
          <w:sz w:val="24"/>
          <w:szCs w:val="24"/>
        </w:rPr>
        <w:t>ыми участниками получения новых знаний</w:t>
      </w:r>
      <w:r w:rsidRPr="00A57802">
        <w:rPr>
          <w:rFonts w:ascii="Times New Roman" w:hAnsi="Times New Roman"/>
          <w:sz w:val="24"/>
          <w:szCs w:val="24"/>
        </w:rPr>
        <w:t>, развивается их самостоятельность,</w:t>
      </w:r>
      <w:r w:rsidR="004553E0" w:rsidRPr="00A57802">
        <w:rPr>
          <w:rFonts w:ascii="Times New Roman" w:hAnsi="Times New Roman"/>
          <w:sz w:val="24"/>
          <w:szCs w:val="24"/>
        </w:rPr>
        <w:t xml:space="preserve"> </w:t>
      </w:r>
      <w:r w:rsidRPr="00A57802">
        <w:rPr>
          <w:rFonts w:ascii="Times New Roman" w:hAnsi="Times New Roman"/>
          <w:sz w:val="24"/>
          <w:szCs w:val="24"/>
        </w:rPr>
        <w:t>аналитическое и творческое мышлени</w:t>
      </w:r>
      <w:r w:rsidR="004553E0" w:rsidRPr="00A57802">
        <w:rPr>
          <w:rFonts w:ascii="Times New Roman" w:hAnsi="Times New Roman"/>
          <w:sz w:val="24"/>
          <w:szCs w:val="24"/>
        </w:rPr>
        <w:t>е</w:t>
      </w:r>
      <w:r w:rsidRPr="00A57802">
        <w:rPr>
          <w:rFonts w:ascii="Times New Roman" w:hAnsi="Times New Roman"/>
          <w:sz w:val="24"/>
          <w:szCs w:val="24"/>
        </w:rPr>
        <w:t xml:space="preserve">, познавательная активность, появляется осознанность, обеспечивается более прочное усвоение знаний. 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 </w:t>
      </w:r>
      <w:r w:rsidR="00DA5DEE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важно, </w:t>
      </w:r>
      <w:r w:rsidR="00DA5DEE" w:rsidRPr="00A57802">
        <w:rPr>
          <w:rFonts w:ascii="Times New Roman" w:eastAsia="Times New Roman" w:hAnsi="Times New Roman"/>
          <w:sz w:val="24"/>
          <w:szCs w:val="24"/>
          <w:lang w:eastAsia="ru-RU"/>
        </w:rPr>
        <w:t>так как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современного </w:t>
      </w:r>
      <w:r w:rsidR="00DA5DEE" w:rsidRPr="00A57802">
        <w:rPr>
          <w:rFonts w:ascii="Times New Roman" w:eastAsia="Times New Roman" w:hAnsi="Times New Roman"/>
          <w:sz w:val="24"/>
          <w:szCs w:val="24"/>
          <w:lang w:eastAsia="ru-RU"/>
        </w:rPr>
        <w:t>ученика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требуются </w:t>
      </w:r>
      <w:r w:rsidRPr="00A57802">
        <w:rPr>
          <w:rFonts w:ascii="Times New Roman" w:eastAsia="Times New Roman" w:hAnsi="Times New Roman"/>
          <w:bCs/>
          <w:sz w:val="24"/>
          <w:szCs w:val="24"/>
          <w:lang w:eastAsia="ru-RU"/>
        </w:rPr>
        <w:t>мобильность, креативность,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способность находить и применять свои </w:t>
      </w:r>
      <w:r w:rsidRPr="00A57802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знания на практике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, умение </w:t>
      </w:r>
      <w:r w:rsidRPr="00A57802">
        <w:rPr>
          <w:rFonts w:ascii="Times New Roman" w:eastAsia="Times New Roman" w:hAnsi="Times New Roman"/>
          <w:bCs/>
          <w:sz w:val="24"/>
          <w:szCs w:val="24"/>
          <w:lang w:eastAsia="ru-RU"/>
        </w:rPr>
        <w:t>мыслить нестандартно</w:t>
      </w:r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3DE6" w:rsidRPr="00A57802" w:rsidRDefault="000F3DE6" w:rsidP="00844B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802">
        <w:rPr>
          <w:rFonts w:ascii="Times New Roman" w:hAnsi="Times New Roman"/>
          <w:sz w:val="24"/>
          <w:szCs w:val="24"/>
        </w:rPr>
        <w:t>Поэтому в процессе подведения итогов необходимо использовать метод косвенного воздействия и такие основные приемы, как коллективный поиск, замечание, одобрение, положительный пример, моральная поддержка</w:t>
      </w:r>
      <w:r w:rsidR="00097E34" w:rsidRPr="00A57802">
        <w:rPr>
          <w:rFonts w:ascii="Times New Roman" w:hAnsi="Times New Roman"/>
          <w:sz w:val="24"/>
          <w:szCs w:val="24"/>
        </w:rPr>
        <w:t xml:space="preserve"> и укрепление веры в свои силы.</w:t>
      </w:r>
      <w:r w:rsidRPr="00A57802">
        <w:rPr>
          <w:rFonts w:ascii="Times New Roman" w:hAnsi="Times New Roman"/>
          <w:sz w:val="24"/>
          <w:szCs w:val="24"/>
        </w:rPr>
        <w:t xml:space="preserve"> Специфика организации учебно-воспитательного процесса в военном училище создает большие возможности для овладения умениями самостоятельной работы при выполнении домашних заданий.</w:t>
      </w:r>
      <w:r w:rsidR="00880408" w:rsidRPr="00A57802">
        <w:rPr>
          <w:rFonts w:ascii="Times New Roman" w:hAnsi="Times New Roman"/>
          <w:sz w:val="24"/>
          <w:szCs w:val="24"/>
        </w:rPr>
        <w:t xml:space="preserve"> Суворовцы </w:t>
      </w:r>
      <w:r w:rsidRPr="00A57802">
        <w:rPr>
          <w:rFonts w:ascii="Times New Roman" w:hAnsi="Times New Roman"/>
          <w:sz w:val="24"/>
          <w:szCs w:val="24"/>
        </w:rPr>
        <w:t xml:space="preserve">не только более глубоко усваивают изучаемый материал, но и учатся осмысливать, осознавать собственную познавательную деятельность. </w:t>
      </w:r>
    </w:p>
    <w:p w:rsidR="000F3DE6" w:rsidRPr="00A57802" w:rsidRDefault="00880408" w:rsidP="00844B3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802">
        <w:rPr>
          <w:rFonts w:ascii="Times New Roman" w:hAnsi="Times New Roman"/>
          <w:sz w:val="24"/>
          <w:szCs w:val="24"/>
        </w:rPr>
        <w:t xml:space="preserve">В новых стандартах </w:t>
      </w:r>
      <w:proofErr w:type="spellStart"/>
      <w:r w:rsidRPr="00A57802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A57802">
        <w:rPr>
          <w:rFonts w:ascii="Times New Roman" w:hAnsi="Times New Roman"/>
          <w:sz w:val="24"/>
          <w:szCs w:val="24"/>
        </w:rPr>
        <w:t xml:space="preserve"> результатам уделено особое внимание, поскольку именно они обеспечивают более качественную подготовку учащихся к самостоятельному решению проблем, с которыми встречается каждый человек на разных этапах своего жизненного пути. Таким образом, </w:t>
      </w:r>
      <w:proofErr w:type="spellStart"/>
      <w:r w:rsidRPr="00A57802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A57802">
        <w:rPr>
          <w:rFonts w:ascii="Times New Roman" w:hAnsi="Times New Roman"/>
          <w:sz w:val="24"/>
          <w:szCs w:val="24"/>
        </w:rPr>
        <w:t xml:space="preserve"> подход обеспечивает целостность общекультурного, познавательного развития и саморазвития учащегося</w:t>
      </w:r>
      <w:r w:rsidR="000C35B8" w:rsidRPr="00A57802">
        <w:rPr>
          <w:rFonts w:ascii="Times New Roman" w:hAnsi="Times New Roman"/>
          <w:sz w:val="24"/>
          <w:szCs w:val="24"/>
        </w:rPr>
        <w:t xml:space="preserve">. </w:t>
      </w:r>
    </w:p>
    <w:p w:rsidR="000F3DE6" w:rsidRPr="00A57802" w:rsidRDefault="000C35B8" w:rsidP="00844B3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7802">
        <w:rPr>
          <w:rFonts w:ascii="Times New Roman" w:hAnsi="Times New Roman"/>
          <w:sz w:val="24"/>
          <w:szCs w:val="24"/>
        </w:rPr>
        <w:t xml:space="preserve">Важную роль в </w:t>
      </w:r>
      <w:r w:rsidR="00970F85"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формировании </w:t>
      </w:r>
      <w:proofErr w:type="spellStart"/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A57802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</w:t>
      </w:r>
      <w:r w:rsidRPr="00A57802">
        <w:rPr>
          <w:rFonts w:ascii="Times New Roman" w:hAnsi="Times New Roman"/>
          <w:sz w:val="24"/>
          <w:szCs w:val="24"/>
        </w:rPr>
        <w:t xml:space="preserve"> играет тесна</w:t>
      </w:r>
      <w:r w:rsidR="005001E1" w:rsidRPr="00A57802">
        <w:rPr>
          <w:rFonts w:ascii="Times New Roman" w:hAnsi="Times New Roman"/>
          <w:sz w:val="24"/>
          <w:szCs w:val="24"/>
        </w:rPr>
        <w:t>я взаимосвязь между воспитателями</w:t>
      </w:r>
      <w:r w:rsidRPr="00A57802">
        <w:rPr>
          <w:rFonts w:ascii="Times New Roman" w:hAnsi="Times New Roman"/>
          <w:sz w:val="24"/>
          <w:szCs w:val="24"/>
        </w:rPr>
        <w:t xml:space="preserve"> и преподавателями, работающими во взводе. </w:t>
      </w:r>
      <w:r w:rsidR="005001E1" w:rsidRPr="00A57802">
        <w:rPr>
          <w:rFonts w:ascii="Times New Roman" w:hAnsi="Times New Roman"/>
          <w:sz w:val="24"/>
          <w:szCs w:val="24"/>
        </w:rPr>
        <w:t>И т</w:t>
      </w:r>
      <w:r w:rsidRPr="00A57802">
        <w:rPr>
          <w:rFonts w:ascii="Times New Roman" w:hAnsi="Times New Roman"/>
          <w:sz w:val="24"/>
          <w:szCs w:val="24"/>
        </w:rPr>
        <w:t>олько при их взаимодействии возможен положительный результат учебно-воспитательной деятельности.</w:t>
      </w:r>
    </w:p>
    <w:p w:rsidR="007D45E2" w:rsidRDefault="007D45E2" w:rsidP="00844B3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B6A28" w:rsidRPr="002715FE" w:rsidRDefault="00844B36" w:rsidP="00844B36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="002715FE" w:rsidRPr="002715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Литература:</w:t>
      </w:r>
    </w:p>
    <w:p w:rsidR="002715FE" w:rsidRPr="002715FE" w:rsidRDefault="001B6A28" w:rsidP="00844B36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715FE">
        <w:rPr>
          <w:rFonts w:ascii="Times New Roman" w:hAnsi="Times New Roman"/>
          <w:sz w:val="24"/>
          <w:szCs w:val="24"/>
          <w:shd w:val="clear" w:color="auto" w:fill="FFFFFF"/>
        </w:rPr>
        <w:t>В.А.Сухомлинский</w:t>
      </w:r>
      <w:proofErr w:type="spellEnd"/>
      <w:r w:rsidRPr="002715FE">
        <w:rPr>
          <w:rFonts w:ascii="Times New Roman" w:hAnsi="Times New Roman"/>
          <w:sz w:val="24"/>
          <w:szCs w:val="24"/>
          <w:shd w:val="clear" w:color="auto" w:fill="FFFFFF"/>
        </w:rPr>
        <w:t>. "О воспитании"</w:t>
      </w:r>
      <w:r w:rsidRPr="002715FE">
        <w:rPr>
          <w:rFonts w:ascii="Times New Roman" w:hAnsi="Times New Roman"/>
          <w:sz w:val="24"/>
          <w:szCs w:val="24"/>
        </w:rPr>
        <w:t xml:space="preserve">. </w:t>
      </w:r>
      <w:r w:rsidRPr="002715FE">
        <w:rPr>
          <w:rFonts w:ascii="Times New Roman" w:hAnsi="Times New Roman"/>
          <w:sz w:val="24"/>
          <w:szCs w:val="24"/>
          <w:shd w:val="clear" w:color="auto" w:fill="FFFFFF"/>
        </w:rPr>
        <w:t xml:space="preserve">Москва, </w:t>
      </w:r>
      <w:r w:rsidR="002715FE" w:rsidRPr="002715FE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2003</w:t>
      </w:r>
      <w:r w:rsidRPr="002715FE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  <w:r w:rsidR="002715FE" w:rsidRPr="002715FE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</w:p>
    <w:p w:rsidR="002151A2" w:rsidRDefault="002151A2" w:rsidP="00844B36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715FE">
        <w:rPr>
          <w:rFonts w:ascii="Times New Roman" w:hAnsi="Times New Roman"/>
          <w:sz w:val="24"/>
          <w:szCs w:val="24"/>
          <w:shd w:val="clear" w:color="auto" w:fill="FFFFFF"/>
        </w:rPr>
        <w:t>Дереклеева</w:t>
      </w:r>
      <w:proofErr w:type="spellEnd"/>
      <w:r w:rsidRPr="002715FE">
        <w:rPr>
          <w:rFonts w:ascii="Times New Roman" w:hAnsi="Times New Roman"/>
          <w:sz w:val="24"/>
          <w:szCs w:val="24"/>
          <w:shd w:val="clear" w:color="auto" w:fill="FFFFFF"/>
        </w:rPr>
        <w:t xml:space="preserve"> Н.И.</w:t>
      </w:r>
      <w:r w:rsidR="002715F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2715FE" w:rsidRPr="002715F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Савченко, М.Ю.</w:t>
      </w:r>
      <w:r w:rsidR="002715FE" w:rsidRPr="002715FE">
        <w:rPr>
          <w:rStyle w:val="apple-converted-space"/>
          <w:color w:val="000000"/>
          <w:sz w:val="24"/>
          <w:szCs w:val="28"/>
          <w:shd w:val="clear" w:color="auto" w:fill="FFFFFF"/>
        </w:rPr>
        <w:t> </w:t>
      </w:r>
      <w:r w:rsidRPr="002715FE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2715FE">
        <w:rPr>
          <w:rFonts w:ascii="Times New Roman" w:hAnsi="Times New Roman"/>
          <w:sz w:val="24"/>
          <w:szCs w:val="24"/>
          <w:shd w:val="clear" w:color="auto" w:fill="FFFFFF"/>
        </w:rPr>
        <w:t>Справочник классного руководителя.</w:t>
      </w:r>
    </w:p>
    <w:p w:rsidR="002715FE" w:rsidRPr="002715FE" w:rsidRDefault="002715FE" w:rsidP="00844B36">
      <w:pPr>
        <w:pStyle w:val="a3"/>
        <w:numPr>
          <w:ilvl w:val="0"/>
          <w:numId w:val="1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715FE">
        <w:rPr>
          <w:rFonts w:ascii="Times New Roman" w:hAnsi="Times New Roman"/>
          <w:sz w:val="24"/>
          <w:szCs w:val="24"/>
        </w:rPr>
        <w:t>Российская педагогическая энциклопедия - Ушинский Константин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5FE">
        <w:rPr>
          <w:rFonts w:ascii="Times New Roman" w:hAnsi="Times New Roman"/>
          <w:sz w:val="24"/>
          <w:szCs w:val="24"/>
        </w:rPr>
        <w:t>Дмитриевич</w:t>
      </w:r>
    </w:p>
    <w:p w:rsidR="00554CAF" w:rsidRPr="00844B36" w:rsidRDefault="00955D62" w:rsidP="00844B36">
      <w:pPr>
        <w:pStyle w:val="a3"/>
        <w:numPr>
          <w:ilvl w:val="0"/>
          <w:numId w:val="12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hyperlink r:id="rId6" w:tgtFrame="_blank" w:history="1">
        <w:r w:rsidR="00554CAF" w:rsidRPr="002715F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="00554CAF" w:rsidRPr="00844B3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r w:rsidR="00554CAF" w:rsidRPr="002715F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studopedia</w:t>
        </w:r>
        <w:r w:rsidR="00554CAF" w:rsidRPr="00844B3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="00554CAF" w:rsidRPr="002715F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r w:rsidR="00554CAF" w:rsidRPr="00844B3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/3_82609_</w:t>
        </w:r>
        <w:r w:rsidR="00554CAF" w:rsidRPr="002715F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tehnologiya</w:t>
        </w:r>
        <w:r w:rsidR="00554CAF" w:rsidRPr="00844B3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-</w:t>
        </w:r>
        <w:r w:rsidR="00554CAF" w:rsidRPr="002715F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kollektivnogo</w:t>
        </w:r>
        <w:r w:rsidR="00554CAF" w:rsidRPr="00844B3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-</w:t>
        </w:r>
        <w:r w:rsidR="00554CAF" w:rsidRPr="002715F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vzaimoobucheniya</w:t>
        </w:r>
        <w:r w:rsidR="00554CAF" w:rsidRPr="00844B3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="00554CAF" w:rsidRPr="002715FE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htm</w:t>
        </w:r>
      </w:hyperlink>
    </w:p>
    <w:p w:rsidR="00554CAF" w:rsidRPr="00554CAF" w:rsidRDefault="00554CAF" w:rsidP="0084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FA8" w:rsidRPr="002715FE" w:rsidRDefault="00F52FA8" w:rsidP="00844B36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</w:rPr>
      </w:pPr>
    </w:p>
    <w:sectPr w:rsidR="00F52FA8" w:rsidRPr="002715FE" w:rsidSect="0084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BEA"/>
    <w:multiLevelType w:val="hybridMultilevel"/>
    <w:tmpl w:val="B8807A70"/>
    <w:lvl w:ilvl="0" w:tplc="DD9E7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5C1"/>
    <w:multiLevelType w:val="hybridMultilevel"/>
    <w:tmpl w:val="705E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40F"/>
    <w:multiLevelType w:val="multilevel"/>
    <w:tmpl w:val="B09E1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52649"/>
    <w:multiLevelType w:val="multilevel"/>
    <w:tmpl w:val="EF0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242B0"/>
    <w:multiLevelType w:val="multilevel"/>
    <w:tmpl w:val="6412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87E96"/>
    <w:multiLevelType w:val="multilevel"/>
    <w:tmpl w:val="47BC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67F3D"/>
    <w:multiLevelType w:val="hybridMultilevel"/>
    <w:tmpl w:val="F49CCCC0"/>
    <w:lvl w:ilvl="0" w:tplc="DD9E7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23A6D"/>
    <w:multiLevelType w:val="multilevel"/>
    <w:tmpl w:val="4D3C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92006"/>
    <w:multiLevelType w:val="multilevel"/>
    <w:tmpl w:val="6412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43393"/>
    <w:multiLevelType w:val="multilevel"/>
    <w:tmpl w:val="857E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F2D35"/>
    <w:multiLevelType w:val="hybridMultilevel"/>
    <w:tmpl w:val="F7C4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D3CD7"/>
    <w:multiLevelType w:val="hybridMultilevel"/>
    <w:tmpl w:val="B89CED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76"/>
    <w:rsid w:val="00003762"/>
    <w:rsid w:val="00034DDB"/>
    <w:rsid w:val="00097E34"/>
    <w:rsid w:val="000C35B8"/>
    <w:rsid w:val="000D35E6"/>
    <w:rsid w:val="000F3DE6"/>
    <w:rsid w:val="0018140C"/>
    <w:rsid w:val="001B6A28"/>
    <w:rsid w:val="00203B8D"/>
    <w:rsid w:val="002104FD"/>
    <w:rsid w:val="002151A2"/>
    <w:rsid w:val="0023250F"/>
    <w:rsid w:val="002715FE"/>
    <w:rsid w:val="002C70CE"/>
    <w:rsid w:val="002D686D"/>
    <w:rsid w:val="00324381"/>
    <w:rsid w:val="00333EA5"/>
    <w:rsid w:val="00360A41"/>
    <w:rsid w:val="00367270"/>
    <w:rsid w:val="004203F5"/>
    <w:rsid w:val="004553E0"/>
    <w:rsid w:val="004D794A"/>
    <w:rsid w:val="005001E1"/>
    <w:rsid w:val="00554CAF"/>
    <w:rsid w:val="00576115"/>
    <w:rsid w:val="005B2CBF"/>
    <w:rsid w:val="005C76EE"/>
    <w:rsid w:val="005E6164"/>
    <w:rsid w:val="0061166B"/>
    <w:rsid w:val="006E22DB"/>
    <w:rsid w:val="00714F31"/>
    <w:rsid w:val="007546AB"/>
    <w:rsid w:val="00791ED8"/>
    <w:rsid w:val="00792EA6"/>
    <w:rsid w:val="007D45E2"/>
    <w:rsid w:val="00801EC8"/>
    <w:rsid w:val="00843C16"/>
    <w:rsid w:val="00844B36"/>
    <w:rsid w:val="00865B58"/>
    <w:rsid w:val="008670F0"/>
    <w:rsid w:val="00880408"/>
    <w:rsid w:val="0088730E"/>
    <w:rsid w:val="008C6ED3"/>
    <w:rsid w:val="008D2264"/>
    <w:rsid w:val="008D6130"/>
    <w:rsid w:val="00934675"/>
    <w:rsid w:val="00953543"/>
    <w:rsid w:val="00955D62"/>
    <w:rsid w:val="00970F85"/>
    <w:rsid w:val="009D4110"/>
    <w:rsid w:val="009F0C10"/>
    <w:rsid w:val="00A40637"/>
    <w:rsid w:val="00A52597"/>
    <w:rsid w:val="00A57802"/>
    <w:rsid w:val="00A64D2C"/>
    <w:rsid w:val="00A86CF5"/>
    <w:rsid w:val="00AB7F55"/>
    <w:rsid w:val="00B06B5B"/>
    <w:rsid w:val="00B3391C"/>
    <w:rsid w:val="00B60162"/>
    <w:rsid w:val="00B73201"/>
    <w:rsid w:val="00B85861"/>
    <w:rsid w:val="00BB30FD"/>
    <w:rsid w:val="00BD26F9"/>
    <w:rsid w:val="00C107D8"/>
    <w:rsid w:val="00C82C15"/>
    <w:rsid w:val="00CE36BF"/>
    <w:rsid w:val="00D02B2A"/>
    <w:rsid w:val="00D21F79"/>
    <w:rsid w:val="00D260FA"/>
    <w:rsid w:val="00D54176"/>
    <w:rsid w:val="00DA5DEE"/>
    <w:rsid w:val="00DC6D23"/>
    <w:rsid w:val="00DD3566"/>
    <w:rsid w:val="00EB09D6"/>
    <w:rsid w:val="00EC7449"/>
    <w:rsid w:val="00ED3898"/>
    <w:rsid w:val="00F2693D"/>
    <w:rsid w:val="00F52FA8"/>
    <w:rsid w:val="00F74775"/>
    <w:rsid w:val="00F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F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82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ED8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D260FA"/>
  </w:style>
  <w:style w:type="paragraph" w:styleId="a5">
    <w:name w:val="No Spacing"/>
    <w:link w:val="a4"/>
    <w:uiPriority w:val="1"/>
    <w:qFormat/>
    <w:rsid w:val="00D260F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F0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9F0C10"/>
    <w:rPr>
      <w:b/>
      <w:bCs/>
    </w:rPr>
  </w:style>
  <w:style w:type="character" w:customStyle="1" w:styleId="apple-converted-space">
    <w:name w:val="apple-converted-space"/>
    <w:basedOn w:val="a0"/>
    <w:rsid w:val="00714F31"/>
  </w:style>
  <w:style w:type="paragraph" w:customStyle="1" w:styleId="c3">
    <w:name w:val="c3"/>
    <w:basedOn w:val="a"/>
    <w:rsid w:val="00714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14F31"/>
  </w:style>
  <w:style w:type="character" w:customStyle="1" w:styleId="c0">
    <w:name w:val="c0"/>
    <w:basedOn w:val="a0"/>
    <w:rsid w:val="00714F31"/>
  </w:style>
  <w:style w:type="paragraph" w:customStyle="1" w:styleId="c4">
    <w:name w:val="c4"/>
    <w:basedOn w:val="a"/>
    <w:rsid w:val="00714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A40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D6130"/>
  </w:style>
  <w:style w:type="paragraph" w:customStyle="1" w:styleId="c31">
    <w:name w:val="c31"/>
    <w:basedOn w:val="a"/>
    <w:rsid w:val="008D6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8D6130"/>
  </w:style>
  <w:style w:type="character" w:customStyle="1" w:styleId="c15">
    <w:name w:val="c15"/>
    <w:basedOn w:val="a0"/>
    <w:rsid w:val="008D6130"/>
  </w:style>
  <w:style w:type="paragraph" w:customStyle="1" w:styleId="c19">
    <w:name w:val="c19"/>
    <w:basedOn w:val="a"/>
    <w:rsid w:val="008D6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64D2C"/>
  </w:style>
  <w:style w:type="character" w:styleId="a8">
    <w:name w:val="Emphasis"/>
    <w:basedOn w:val="a0"/>
    <w:uiPriority w:val="20"/>
    <w:qFormat/>
    <w:rsid w:val="00792EA6"/>
    <w:rPr>
      <w:i/>
      <w:iCs/>
    </w:rPr>
  </w:style>
  <w:style w:type="character" w:styleId="a9">
    <w:name w:val="Hyperlink"/>
    <w:basedOn w:val="a0"/>
    <w:uiPriority w:val="99"/>
    <w:unhideWhenUsed/>
    <w:rsid w:val="00F52F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2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F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82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ED8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D260FA"/>
  </w:style>
  <w:style w:type="paragraph" w:styleId="a5">
    <w:name w:val="No Spacing"/>
    <w:link w:val="a4"/>
    <w:uiPriority w:val="1"/>
    <w:qFormat/>
    <w:rsid w:val="00D260F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F0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9F0C10"/>
    <w:rPr>
      <w:b/>
      <w:bCs/>
    </w:rPr>
  </w:style>
  <w:style w:type="character" w:customStyle="1" w:styleId="apple-converted-space">
    <w:name w:val="apple-converted-space"/>
    <w:basedOn w:val="a0"/>
    <w:rsid w:val="00714F31"/>
  </w:style>
  <w:style w:type="paragraph" w:customStyle="1" w:styleId="c3">
    <w:name w:val="c3"/>
    <w:basedOn w:val="a"/>
    <w:rsid w:val="00714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14F31"/>
  </w:style>
  <w:style w:type="character" w:customStyle="1" w:styleId="c0">
    <w:name w:val="c0"/>
    <w:basedOn w:val="a0"/>
    <w:rsid w:val="00714F31"/>
  </w:style>
  <w:style w:type="paragraph" w:customStyle="1" w:styleId="c4">
    <w:name w:val="c4"/>
    <w:basedOn w:val="a"/>
    <w:rsid w:val="00714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A40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D6130"/>
  </w:style>
  <w:style w:type="paragraph" w:customStyle="1" w:styleId="c31">
    <w:name w:val="c31"/>
    <w:basedOn w:val="a"/>
    <w:rsid w:val="008D6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8D6130"/>
  </w:style>
  <w:style w:type="character" w:customStyle="1" w:styleId="c15">
    <w:name w:val="c15"/>
    <w:basedOn w:val="a0"/>
    <w:rsid w:val="008D6130"/>
  </w:style>
  <w:style w:type="paragraph" w:customStyle="1" w:styleId="c19">
    <w:name w:val="c19"/>
    <w:basedOn w:val="a"/>
    <w:rsid w:val="008D6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64D2C"/>
  </w:style>
  <w:style w:type="character" w:styleId="a8">
    <w:name w:val="Emphasis"/>
    <w:basedOn w:val="a0"/>
    <w:uiPriority w:val="20"/>
    <w:qFormat/>
    <w:rsid w:val="00792EA6"/>
    <w:rPr>
      <w:i/>
      <w:iCs/>
    </w:rPr>
  </w:style>
  <w:style w:type="character" w:styleId="a9">
    <w:name w:val="Hyperlink"/>
    <w:basedOn w:val="a0"/>
    <w:uiPriority w:val="99"/>
    <w:unhideWhenUsed/>
    <w:rsid w:val="00F52F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2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opedia.ru/3_82609_tehnologiya-kollektivnogo-vzaimoobuche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Олеська</cp:lastModifiedBy>
  <cp:revision>11</cp:revision>
  <dcterms:created xsi:type="dcterms:W3CDTF">2016-12-20T05:12:00Z</dcterms:created>
  <dcterms:modified xsi:type="dcterms:W3CDTF">2017-05-14T20:55:00Z</dcterms:modified>
</cp:coreProperties>
</file>