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0" w:rsidRPr="00AA4853" w:rsidRDefault="00587F70" w:rsidP="00587F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>Роль навыков смыслового чтения в математическом образовании.</w:t>
      </w:r>
    </w:p>
    <w:p w:rsidR="00587F70" w:rsidRPr="00AA4853" w:rsidRDefault="00587F70" w:rsidP="00587F70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AA4853">
        <w:t>Самокрайняя</w:t>
      </w:r>
      <w:proofErr w:type="spellEnd"/>
      <w:r w:rsidRPr="00AA4853">
        <w:t xml:space="preserve"> Татьяна Николаевна</w:t>
      </w:r>
    </w:p>
    <w:p w:rsidR="00587F70" w:rsidRDefault="00587F70" w:rsidP="00587F7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A4853">
        <w:t>Муниципальное бюджетное общеобразовательное учреждение  «Средняя</w:t>
      </w:r>
      <w:r w:rsidRPr="00AA4853">
        <w:rPr>
          <w:b/>
        </w:rPr>
        <w:t xml:space="preserve"> </w:t>
      </w:r>
      <w:r w:rsidRPr="00AA4853">
        <w:t>общеобразовательная школа №19 с углубленным изучением отдельных предметов» (МБОУ «СОШ№19 с УИОП), город Черногорск, республика Хакасия</w:t>
      </w:r>
    </w:p>
    <w:p w:rsidR="00587F70" w:rsidRPr="00AA4853" w:rsidRDefault="00587F70" w:rsidP="00587F7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A4853">
        <w:t>учитель математики</w:t>
      </w:r>
    </w:p>
    <w:p w:rsidR="00587F70" w:rsidRDefault="00587F70" w:rsidP="00587F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F70" w:rsidRPr="00AA4853" w:rsidRDefault="00587F70" w:rsidP="00587F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8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A4853">
        <w:rPr>
          <w:rFonts w:ascii="Times New Roman" w:hAnsi="Times New Roman" w:cs="Times New Roman"/>
          <w:sz w:val="24"/>
          <w:szCs w:val="24"/>
        </w:rPr>
        <w:t xml:space="preserve"> век- это век информатизации общества, с каждым годом количество информации увеличивается в геометрической прогрессии.</w:t>
      </w:r>
      <w:proofErr w:type="gramEnd"/>
      <w:r w:rsidRPr="00AA4853">
        <w:rPr>
          <w:rFonts w:ascii="Times New Roman" w:hAnsi="Times New Roman" w:cs="Times New Roman"/>
          <w:sz w:val="24"/>
          <w:szCs w:val="24"/>
        </w:rPr>
        <w:t xml:space="preserve"> Человечеству предъявляются новые требования  к анализу, систематизации и скорости переработки информации. Это поставило теоретиков и практиков в области образования перед необходимостью разработки новых подходов к обучению чтению. </w:t>
      </w:r>
    </w:p>
    <w:p w:rsidR="00587F70" w:rsidRPr="00AA4853" w:rsidRDefault="00587F70" w:rsidP="00587F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853">
        <w:rPr>
          <w:rFonts w:ascii="Times New Roman" w:hAnsi="Times New Roman" w:cs="Times New Roman"/>
          <w:sz w:val="24"/>
          <w:szCs w:val="24"/>
        </w:rPr>
        <w:t xml:space="preserve">Сейчас происходит информационный взрыв и вместе с тем информационный кризис. Проявляются противоречия между ограниченными возможностями человека по восприятию и переработке информации и существующими мощными потоками информации. Необходимо подготовить учеников к быстрому восприятию и обработке больших объемов информации, овладению современными средствами, методами и технологиями работы. Новые условия порождают зависимость информированности одного человека от информации, приобретенной другими людьми. Поэтому уже недостаточно уметь самостоятельно осваивать и накапливать информацию, а надо научиться такой технологии работы с информацией, когда подготавливаются и принимаются решения на основе коллективного знания. Залог успеха - в умении извлекать информацию из разных источников, представлять ее в понятном виде и уметь эффективно использовать. Поэтому проблема обучения чтению становится наиболее актуальной в свете модернизации общего образования. 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определение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в качестве обязательного компонента: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4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современной системы образования – формирование универсальных учебных действий, обеспечивающих компетенцию «умение учиться» то есть развитие его способностей к саморазвитию и самосовершенствованию путем сознательного и активного присвоения нового социального опыта.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Однако, реалии таковы, что ученики не умеют работать с текстом задачи, они невнимательно читают условие, не могут отделить условие задачи от вопроса, не умеют критически оценить полученный результат. 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грамотности учащихся напрямую связано с развитием навыков смыслового  чтения.</w:t>
      </w:r>
    </w:p>
    <w:p w:rsidR="00587F70" w:rsidRPr="00AA4853" w:rsidRDefault="00587F70" w:rsidP="00587F7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A4853">
        <w:t xml:space="preserve">Под смысловым чтением в контексте ФГОС  понимается осмысление цели чтения и выбор вида чтения в зависимости от цели, извлечение необходимой информации из прочитанных текстов различных жанров, определение основной и второстепенной информации, свободная ориентация в восприятии текстов художественного, научного, публицистического, юридического, исторического, социологического и официально-делового стилей, понимание и адекватная оценка языка СМИ. </w:t>
      </w:r>
      <w:proofErr w:type="gramEnd"/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587F70" w:rsidRPr="00AA4853" w:rsidRDefault="00587F70" w:rsidP="00587F7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определения, можно сформулировать основные умения смыслового чтения, развитие которых должно обеспечиваться образовательной деятельностью на уроках математики:</w:t>
      </w:r>
    </w:p>
    <w:p w:rsidR="00587F70" w:rsidRPr="00AA4853" w:rsidRDefault="00587F70" w:rsidP="00587F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осмысленно читать и воспринимать на слух текст задания;</w:t>
      </w:r>
    </w:p>
    <w:p w:rsidR="00587F70" w:rsidRPr="00AA4853" w:rsidRDefault="00587F70" w:rsidP="00587F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 анализировать информацию, полученную из текста;</w:t>
      </w:r>
    </w:p>
    <w:p w:rsidR="00587F70" w:rsidRPr="00AA4853" w:rsidRDefault="00587F70" w:rsidP="00587F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критически оценивать данную информацию; </w:t>
      </w:r>
    </w:p>
    <w:p w:rsidR="00587F70" w:rsidRPr="00AA4853" w:rsidRDefault="00587F70" w:rsidP="00587F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таблицы, диаграммы, схемы, условные обозначения.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типам 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относятся: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видами 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являются: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Ознакомительное чтение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направлено на извлечение ключевой информации или выделение главного содержания текста.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Поисковое или просмотровое чтение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нахождение конкретной информации, конкретного факта.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Изучающее чтение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цель извлечь полную и точную информацию с последующей интерпретацией содержания текста. Такое чтение требует от читателя умений: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разные точки зрения и разные источники информации по теме;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смысловое свёртывание выделенных фактов и мыслей;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иллюстративный материал с текстовой информацией;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информацию текста в виде кратких записей;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темы и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текста;</w:t>
      </w:r>
    </w:p>
    <w:p w:rsidR="00587F70" w:rsidRPr="00AA4853" w:rsidRDefault="00587F70" w:rsidP="00587F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цель чтения, направляя внимание на полезную в данный момент информацию.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Вдумчивое (медленное, рефлексивное, художественное) чтение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востребованный вид чтения заключается в овладении также целым комплексом умений:</w:t>
      </w:r>
    </w:p>
    <w:p w:rsidR="00587F70" w:rsidRPr="00AA4853" w:rsidRDefault="00587F70" w:rsidP="00587F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текста по заголовку и с опорой на предыдущий опыт;</w:t>
      </w:r>
    </w:p>
    <w:p w:rsidR="00587F70" w:rsidRPr="00AA4853" w:rsidRDefault="00587F70" w:rsidP="00587F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основную мысль текста, прогнозировать содержание по ходу чтения;</w:t>
      </w:r>
    </w:p>
    <w:p w:rsidR="00587F70" w:rsidRPr="00AA4853" w:rsidRDefault="00587F70" w:rsidP="00587F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изменения своего эмоционального состояние в процессе чтения и др.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классификации типов и видов чтения, смысловое чтение нельзя рассматривать как отдельный вид чтения. Смысловое чтение характеризует уровень чтения. Оно нацелено на постижение читателем ценностно-смыслового содержания 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текста, на вычитывание того смысла текста, который задан целью чтения. Чтение не должно быть бесцельным.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является </w:t>
      </w:r>
      <w:proofErr w:type="spellStart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результатом освоения образовательной  программы основного общего образования, а также является универсальным учебным действием.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смыслового  чтения входят в структуру всех универсальных учебных действий:  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- находить (в учебниках и других источниках, в </w:t>
      </w:r>
      <w:proofErr w:type="spellStart"/>
      <w:r w:rsidRPr="00AA4853">
        <w:t>т.ч</w:t>
      </w:r>
      <w:proofErr w:type="spellEnd"/>
      <w:r w:rsidRPr="00AA4853">
        <w:t>. используя ИКТ) достоверную информацию, необходимую для решения учебных и жизненных задач;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владеть смысловым чтением – самостоятельно вычитывать актуальную, подтекстовую, концептуальную информацию;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- анализировать </w:t>
      </w:r>
      <w:proofErr w:type="gramStart"/>
      <w:r w:rsidRPr="00AA4853">
        <w:t xml:space="preserve">( </w:t>
      </w:r>
      <w:proofErr w:type="gramEnd"/>
      <w:r w:rsidRPr="00AA4853">
        <w:t xml:space="preserve">в </w:t>
      </w:r>
      <w:proofErr w:type="spellStart"/>
      <w:r w:rsidRPr="00AA4853">
        <w:t>т.ч</w:t>
      </w:r>
      <w:proofErr w:type="spellEnd"/>
      <w:r w:rsidRPr="00AA4853">
        <w:t>. выделять главное, разделять на части) и обобщать, доказывать, делать выводы, определять понятия; строить логически обоснованные рассуждения – на простом и сложном уровне;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классифицировать (группировать, устанавливать иерархию) по заданным или самостоятельно выбранным основаниям;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- сравнивать объекты по заданным или самостоятельно определённым критериям (в </w:t>
      </w:r>
      <w:proofErr w:type="spellStart"/>
      <w:r w:rsidRPr="00AA4853">
        <w:t>т.ч</w:t>
      </w:r>
      <w:proofErr w:type="spellEnd"/>
      <w:r w:rsidRPr="00AA4853">
        <w:t>. используя ИКТ);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устанавливать аналогии (создавать модели объектов) для понимания закономерностей, использовать их в решении задач;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A4853">
        <w:t xml:space="preserve">- представлять информацию в разных формах (рисунок, текст, таблица, план, схема, тезисы), в </w:t>
      </w:r>
      <w:proofErr w:type="spellStart"/>
      <w:r w:rsidRPr="00AA4853">
        <w:t>т.ч</w:t>
      </w:r>
      <w:proofErr w:type="spellEnd"/>
      <w:r w:rsidRPr="00AA4853">
        <w:t>. используя ИКТ.</w:t>
      </w:r>
      <w:proofErr w:type="gramEnd"/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bCs/>
          <w:i/>
          <w:iCs/>
        </w:rPr>
        <w:t>Регулятивные УУД: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определять цель, проблему в деятельности: учебной и жизненно-практической;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планировать деятельность;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работать по плану, сверяясь с целью, находить и исправлять ошибки.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bCs/>
          <w:i/>
          <w:iCs/>
        </w:rPr>
        <w:t>Коммуникативные УУД: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излагать своё мнение (в монологе, диалоге), аргументируя его, подтверждая фактами, выдвигая контраргументы в дискуссии;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корректировать своё мнение;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создавать устные и письменные тексты для решения задач общения – с помощью и самостоятельно;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осознанно использовать речевые средства в соответствии с ситуацией общения;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- организовывать работу в паре, группе.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bCs/>
          <w:i/>
          <w:iCs/>
        </w:rPr>
        <w:t>Личностные УУД: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hAnsi="Times New Roman" w:cs="Times New Roman"/>
          <w:sz w:val="24"/>
          <w:szCs w:val="24"/>
        </w:rPr>
        <w:t xml:space="preserve">- 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чтения, мотивы учения, отношение к себе и к школе;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853">
        <w:rPr>
          <w:rFonts w:ascii="Times New Roman" w:hAnsi="Times New Roman" w:cs="Times New Roman"/>
          <w:sz w:val="24"/>
          <w:szCs w:val="24"/>
        </w:rPr>
        <w:t>-аргументировано оценивать свои и чужие поступки, опираясь на общечеловеческие ценности;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853">
        <w:rPr>
          <w:rFonts w:ascii="Times New Roman" w:hAnsi="Times New Roman" w:cs="Times New Roman"/>
          <w:sz w:val="24"/>
          <w:szCs w:val="24"/>
        </w:rPr>
        <w:t xml:space="preserve">- осваивать новые социальные роли и правила, учиться </w:t>
      </w:r>
      <w:proofErr w:type="gramStart"/>
      <w:r w:rsidRPr="00AA4853"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 w:rsidRPr="00AA4853">
        <w:rPr>
          <w:rFonts w:ascii="Times New Roman" w:hAnsi="Times New Roman" w:cs="Times New Roman"/>
          <w:sz w:val="24"/>
          <w:szCs w:val="24"/>
        </w:rPr>
        <w:t xml:space="preserve"> осмысливать их и своё поведение.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умений и навыков самостоятельного чтения и понимания  текста необходимо начинать с 5-го класса и проводить в системе, усложняя приемы и способы чтения и обработки информации от класса к классу.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решений этой проблемы является организация систематической работы с учебником математики на каждом уроке и дома: до чтения, во время чтения и после чтения. К ключевым направлениям формирования умений работы с текстом относят следующие: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– 6 классы</w:t>
      </w:r>
    </w:p>
    <w:p w:rsidR="00587F70" w:rsidRPr="00AA4853" w:rsidRDefault="00587F70" w:rsidP="00587F70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главного в тексте;</w:t>
      </w:r>
    </w:p>
    <w:p w:rsidR="00587F70" w:rsidRPr="00AA4853" w:rsidRDefault="00587F70" w:rsidP="00587F70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примеров, аналогичных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тексте;</w:t>
      </w:r>
    </w:p>
    <w:p w:rsidR="00587F70" w:rsidRPr="00AA4853" w:rsidRDefault="00587F70" w:rsidP="00587F70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в тексте ответ на поставленный вопрос;</w:t>
      </w:r>
    </w:p>
    <w:p w:rsidR="00587F70" w:rsidRPr="00AA4853" w:rsidRDefault="00587F70" w:rsidP="00587F70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пересказать прочитанный текст.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– 8 классы</w:t>
      </w:r>
    </w:p>
    <w:p w:rsidR="00587F70" w:rsidRPr="00AA4853" w:rsidRDefault="00587F70" w:rsidP="00587F70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составить план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F70" w:rsidRPr="00AA4853" w:rsidRDefault="00587F70" w:rsidP="00587F70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по предложенному плану;</w:t>
      </w:r>
    </w:p>
    <w:p w:rsidR="00587F70" w:rsidRPr="00AA4853" w:rsidRDefault="00587F70" w:rsidP="00587F70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образцами решения задач;</w:t>
      </w:r>
    </w:p>
    <w:p w:rsidR="00587F70" w:rsidRPr="00AA4853" w:rsidRDefault="00587F70" w:rsidP="00587F70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определений, формул, теорем.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– 11 классы</w:t>
      </w:r>
    </w:p>
    <w:p w:rsidR="00587F70" w:rsidRPr="00AA4853" w:rsidRDefault="00587F70" w:rsidP="00587F70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 (рисунками, чертежами, диаграммами);</w:t>
      </w:r>
    </w:p>
    <w:p w:rsidR="00587F70" w:rsidRPr="00AA4853" w:rsidRDefault="00587F70" w:rsidP="00587F70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новой теории в различных учебных и жизненных ситуациях;</w:t>
      </w:r>
    </w:p>
    <w:p w:rsidR="00587F70" w:rsidRPr="00AA4853" w:rsidRDefault="00587F70" w:rsidP="00587F70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научных фактов;</w:t>
      </w:r>
    </w:p>
    <w:p w:rsidR="00587F70" w:rsidRPr="00AA4853" w:rsidRDefault="00587F70" w:rsidP="00587F70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конспектирование новой темы.</w:t>
      </w:r>
    </w:p>
    <w:p w:rsidR="00587F70" w:rsidRPr="00AA4853" w:rsidRDefault="00587F70" w:rsidP="00587F70">
      <w:pPr>
        <w:pStyle w:val="a3"/>
        <w:spacing w:after="0" w:afterAutospacing="0"/>
        <w:ind w:firstLine="567"/>
        <w:jc w:val="both"/>
      </w:pPr>
      <w:r w:rsidRPr="00AA4853">
        <w:t xml:space="preserve">Учебную деятельность необходимо  организовывать с учетом возрастных психологических особенностей и следующих рекомендаций: </w:t>
      </w:r>
    </w:p>
    <w:p w:rsidR="00587F70" w:rsidRPr="00AA4853" w:rsidRDefault="00587F70" w:rsidP="00587F70">
      <w:pPr>
        <w:pStyle w:val="a3"/>
        <w:spacing w:after="0" w:afterAutospacing="0"/>
        <w:ind w:firstLine="567"/>
        <w:jc w:val="both"/>
        <w:rPr>
          <w:b/>
        </w:rPr>
      </w:pPr>
      <w:r w:rsidRPr="00AA4853">
        <w:rPr>
          <w:b/>
        </w:rPr>
        <w:t xml:space="preserve"> Для 5 класса (10-11 лет)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У пятиклассников над всеми психическими процессами доминируют словесно-логическое и образное мышление, на которые опирается материал предметов 5-го класса.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Сформировано произвольное внимание. Оно может быть полностью организовано и контролируемо подростком.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Способность к </w:t>
      </w:r>
      <w:proofErr w:type="spellStart"/>
      <w:r w:rsidRPr="00AA4853">
        <w:t>саморегуляции</w:t>
      </w:r>
      <w:proofErr w:type="spellEnd"/>
      <w:r w:rsidRPr="00AA4853">
        <w:t>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Критичность мышления, склонность к рефлексии, формирование самоанализа.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A4853">
        <w:rPr>
          <w:bCs/>
          <w:iCs/>
        </w:rPr>
        <w:t xml:space="preserve">Новая личностная позиция по отношению к учебной деятельности: </w:t>
      </w:r>
      <w:r w:rsidRPr="00AA4853">
        <w:rPr>
          <w:b/>
          <w:bCs/>
          <w:i/>
          <w:iCs/>
        </w:rPr>
        <w:t xml:space="preserve"> </w:t>
      </w:r>
      <w:r w:rsidRPr="00AA4853">
        <w:t>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самообразованием).</w:t>
      </w:r>
      <w:proofErr w:type="gramEnd"/>
      <w:r w:rsidRPr="00AA4853">
        <w:t xml:space="preserve">  Ведущий мотив - познавательный.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u w:val="single"/>
        </w:rPr>
        <w:t xml:space="preserve">Рекомендация:  </w:t>
      </w:r>
      <w:r w:rsidRPr="00AA4853">
        <w:t>создавайте ситуацию успеха, поощряйте и отмечайте если не отметкой, то словесной оценкой даже незначительное продвижение вперёд: это усиливает мотивацию на учение, стимулирует развитие воли</w:t>
      </w:r>
      <w:proofErr w:type="gramStart"/>
      <w:r w:rsidRPr="00AA4853">
        <w:t xml:space="preserve"> ,</w:t>
      </w:r>
      <w:proofErr w:type="gramEnd"/>
      <w:r w:rsidRPr="00AA4853">
        <w:t xml:space="preserve"> направленной на достижение поставленной  цели. Цель деятельности на любой промежуток времени должна быть конкретной, связанной с практическим применением полученных знаний, умений.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 xml:space="preserve"> Для 6 класса (11-12 лет)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Можно говорить о </w:t>
      </w:r>
      <w:proofErr w:type="spellStart"/>
      <w:r w:rsidRPr="00AA4853">
        <w:t>сформированности</w:t>
      </w:r>
      <w:proofErr w:type="spellEnd"/>
      <w:r w:rsidRPr="00AA4853">
        <w:t xml:space="preserve">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u w:val="single"/>
        </w:rPr>
        <w:t>Рекомендация:</w:t>
      </w:r>
      <w:r w:rsidRPr="00AA4853">
        <w:t xml:space="preserve">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мышление.</w:t>
      </w:r>
    </w:p>
    <w:p w:rsidR="00587F70" w:rsidRPr="00AA4853" w:rsidRDefault="00587F70" w:rsidP="00587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 xml:space="preserve"> Для 7 класса (12-13 лет)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В 7-ом классе продолжается интеллектуализация познавательных процессов: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 xml:space="preserve">Становление теоретического рефлексивного мышления, характерного  для высокого уровня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lastRenderedPageBreak/>
        <w:t xml:space="preserve">У семиклассника активное развитие получают чтение, монологическая и письменная речь. Письменная речь улучшается </w:t>
      </w:r>
      <w:proofErr w:type="gramStart"/>
      <w:r w:rsidRPr="00AA4853">
        <w:t>в направлении от способности к письменному изложению до самостоятельного сочинения на заданную произвольную тему</w:t>
      </w:r>
      <w:proofErr w:type="gramEnd"/>
      <w:r w:rsidRPr="00AA4853">
        <w:t>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u w:val="single"/>
        </w:rPr>
        <w:t>Рекомендация:</w:t>
      </w:r>
      <w:r w:rsidRPr="00AA4853">
        <w:rPr>
          <w:u w:val="single"/>
        </w:rPr>
        <w:t xml:space="preserve"> </w:t>
      </w:r>
      <w:r w:rsidRPr="00AA4853">
        <w:t>проверяя уроки, просите ребенка воспроизводить устно и письменно основной смысл прочитанного. Так он будет развивать монологическую речь.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 xml:space="preserve"> Для 8 класса  (13-14 лет)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>В 8-ом классе</w:t>
      </w:r>
      <w:r w:rsidRPr="00AA4853">
        <w:t xml:space="preserve"> продолжается интеллектуализация познавательных процессов: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  <w:u w:val="single"/>
        </w:rPr>
        <w:t>Рекомендация:</w:t>
      </w:r>
      <w:r w:rsidRPr="00AA4853">
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 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A4853">
        <w:rPr>
          <w:b/>
        </w:rPr>
        <w:t xml:space="preserve"> Для 9 класса (14-15 лет)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rPr>
          <w:b/>
        </w:rPr>
        <w:t>В 9-ом классе</w:t>
      </w:r>
      <w:r w:rsidRPr="00AA4853">
        <w:t xml:space="preserve"> развитию интеллекта характерны следующие особенности: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1. Значительное развитие теоретической мысли.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Самостоятельность и активность мыслительной деятельности.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2. Совершенствование практического мышления. Развитым можно считать такое практическое мышление, которое обладает следующими свойствами: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Предприимчивость. Человек должен быть всегда готов отыскать решение возникшей проблемы, выход можно найти из любой ситуации.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рациональность.  Обладая ею, человек в состоянии найти такой способ действий, который с наименьшими затратами и издержками приведет к нужному результату.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•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Многочисленными 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результат, всегда негативно сказывается на успеваемости таких студентов, а в последующем и на их профессиональной карьере.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hAnsi="Times New Roman" w:cs="Times New Roman"/>
          <w:b/>
          <w:sz w:val="24"/>
          <w:szCs w:val="24"/>
          <w:u w:val="single"/>
        </w:rPr>
        <w:t>Рекомендация:</w:t>
      </w:r>
      <w:r w:rsidRPr="00AA4853">
        <w:rPr>
          <w:rFonts w:ascii="Times New Roman" w:hAnsi="Times New Roman" w:cs="Times New Roman"/>
          <w:sz w:val="24"/>
          <w:szCs w:val="24"/>
        </w:rPr>
        <w:t xml:space="preserve"> поощряйте участие ребенка в ученическом самоуправлении, которое поможет ему в развитии таких свой</w:t>
      </w:r>
      <w:proofErr w:type="gramStart"/>
      <w:r w:rsidRPr="00AA485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A4853">
        <w:rPr>
          <w:rFonts w:ascii="Times New Roman" w:hAnsi="Times New Roman" w:cs="Times New Roman"/>
          <w:sz w:val="24"/>
          <w:szCs w:val="24"/>
        </w:rPr>
        <w:t>актического мышления, как предприимчивость, расчетливость и умение оперативно решать поставленные задачи. Помогите ему развить рациональность, побуждайте самостоятельность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Н.Н.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Сметанниковой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стратегиям чтения в 5-9 классах: как реализовать ФГОС» М: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– основной помощник учителя, так как в ней даны 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чёткие рекомендации и приёмы смыслового чтения. По мнению Н.Н.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Сметанниковой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стратегия — это план-программа совместной деятельности, в которой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много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учащийся работает самостоятельно под руководством учителя. Она выделяет три этапа продуктивного чтения: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предтекстовая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текстовая и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послетекстовая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лучше учитель организует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</w:t>
      </w:r>
      <w:proofErr w:type="spellStart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предчтения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легче будет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текст. На данном этапе можно использовать такие приёмы:</w:t>
      </w:r>
    </w:p>
    <w:p w:rsidR="00587F70" w:rsidRPr="00AA4853" w:rsidRDefault="00587F70" w:rsidP="00587F7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«Мозговой штурм»</w:t>
      </w:r>
    </w:p>
    <w:p w:rsidR="00587F70" w:rsidRPr="00AA4853" w:rsidRDefault="00587F70" w:rsidP="00587F7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«Глоссарий»</w:t>
      </w:r>
    </w:p>
    <w:p w:rsidR="00587F70" w:rsidRPr="00AA4853" w:rsidRDefault="00587F70" w:rsidP="00587F7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«Ориентиры предвосхищения»</w:t>
      </w:r>
    </w:p>
    <w:p w:rsidR="00587F70" w:rsidRPr="00AA4853" w:rsidRDefault="00587F70" w:rsidP="00587F7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«Батарея вопросов»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 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текстовой деятельности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проведена посредством следующих приёмов:</w:t>
      </w:r>
    </w:p>
    <w:p w:rsidR="00587F70" w:rsidRPr="00AA4853" w:rsidRDefault="00587F70" w:rsidP="00587F7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в кружок (попеременное чтение)»</w:t>
      </w:r>
    </w:p>
    <w:p w:rsidR="00587F70" w:rsidRPr="00AA4853" w:rsidRDefault="00587F70" w:rsidP="00587F7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про себя с вопросами»</w:t>
      </w:r>
    </w:p>
    <w:p w:rsidR="00587F70" w:rsidRPr="00AA4853" w:rsidRDefault="00587F70" w:rsidP="00587F7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про себя с остановками»</w:t>
      </w:r>
    </w:p>
    <w:p w:rsidR="00587F70" w:rsidRPr="00AA4853" w:rsidRDefault="00587F70" w:rsidP="00587F7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про себя с пометками»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Послетекстовую</w:t>
      </w:r>
      <w:proofErr w:type="spellEnd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организовать эффективно, применяя</w:t>
      </w:r>
    </w:p>
    <w:p w:rsidR="00587F70" w:rsidRPr="00AA4853" w:rsidRDefault="00587F70" w:rsidP="00587F7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«Верные – неверные утверждения»</w:t>
      </w:r>
    </w:p>
    <w:p w:rsidR="00587F70" w:rsidRPr="00AA4853" w:rsidRDefault="00587F70" w:rsidP="00587F7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«Ромашка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7F70" w:rsidRPr="00AA4853" w:rsidRDefault="00587F70" w:rsidP="00587F7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«Тонкие и толстые вопросы»</w:t>
      </w:r>
    </w:p>
    <w:p w:rsidR="00587F70" w:rsidRPr="00AA4853" w:rsidRDefault="00587F70" w:rsidP="00587F7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«Цепочка вопросов»</w:t>
      </w:r>
    </w:p>
    <w:p w:rsidR="00587F70" w:rsidRPr="00AA4853" w:rsidRDefault="00587F70" w:rsidP="00587F70">
      <w:pPr>
        <w:pStyle w:val="a3"/>
        <w:spacing w:after="0" w:afterAutospacing="0"/>
        <w:ind w:firstLine="567"/>
        <w:jc w:val="both"/>
      </w:pPr>
      <w:r w:rsidRPr="00AA4853">
        <w:t>Обучение математике должно быть ориентировано не только на математическое образование, в узком смысле этого слова, но и на образование с помощью математики, т.к. умение применять математические знания – основа успешной и благополучной жизни наших учеников.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универсальное действие формируется благодаря использованию  учителем следующих технологий, форм работы:</w:t>
      </w:r>
    </w:p>
    <w:p w:rsidR="00587F70" w:rsidRPr="00AA4853" w:rsidRDefault="00587F70" w:rsidP="00587F7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587F70" w:rsidRPr="00AA4853" w:rsidRDefault="00587F70" w:rsidP="00587F7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технологий;</w:t>
      </w:r>
    </w:p>
    <w:p w:rsidR="00587F70" w:rsidRPr="00AA4853" w:rsidRDefault="00587F70" w:rsidP="00587F7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критического мышления.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Рассмотрим применения элементов технологии развития критического мышления (ТРКМ), применение которых, позволяет реализовать идеи стратегии смыслового чтения на уроке математики.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</w:pPr>
      <w:r w:rsidRPr="00AA4853">
        <w:t>Критическое мышление – это система мыслительных стратегий и коммуникативных качеств, позволяющих эффективно взаимодействовать с информационной реальностью. Если наши ученики умеют и читают литературные произведения, то с учебно-научными текстами дело обстоит иначе. Поэтому применение в деятельности ТРКМ позволяет решить эту проблему.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Приём  «Вопросы к тексту учебника»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позволяет формировать умение самостоятельно       работать      с    печатной   информацией, формулировать вопросы, работать в парах.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 текст.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слова встречаются в тексте наиболее часто? Сколько раз?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слова выделены жирным шрифтом? Почему?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бы вы читали те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то, как бы вы дали понять, что это предложение главное?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выделении фразы голосом. Здесь скрывается ненавязчивое, но надежное </w:t>
      </w:r>
      <w:r w:rsidRPr="00AA4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заучивание.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Приём «Тонкие» и « толстые» вопросы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такого плана возникают на протяжении всего урока математики. А можно учащимся предложить задание: составьте вопросы по теме, по тексту параграфа и т.д.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«Тонкие» вопросы – вопросы, требующие простого, односложного ответа; «толстые» вопросы – вопросы,  требующие подробного,  развёрнутого ответа.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</w:rPr>
        <w:t xml:space="preserve">3. </w:t>
      </w:r>
      <w:r w:rsidRPr="00AA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«Ромашка вопросов» («Ромашка </w:t>
      </w:r>
      <w:proofErr w:type="spellStart"/>
      <w:r w:rsidRPr="00AA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Блума</w:t>
      </w:r>
      <w:proofErr w:type="spellEnd"/>
      <w:r w:rsidRPr="00AA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Шесть лепестков – шесть типов вопросов.</w:t>
      </w:r>
    </w:p>
    <w:p w:rsidR="00587F70" w:rsidRPr="00AA4853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 xml:space="preserve">Простые </w:t>
      </w:r>
      <w:proofErr w:type="spellStart"/>
      <w:r w:rsidRPr="00AA4853">
        <w:rPr>
          <w:i/>
          <w:iCs/>
          <w:color w:val="000000"/>
        </w:rPr>
        <w:t>вопросы</w:t>
      </w:r>
      <w:proofErr w:type="gramStart"/>
      <w:r w:rsidRPr="00AA4853">
        <w:rPr>
          <w:i/>
          <w:iCs/>
          <w:color w:val="000000"/>
        </w:rPr>
        <w:t>.</w:t>
      </w:r>
      <w:r w:rsidRPr="00AA4853">
        <w:rPr>
          <w:color w:val="000000"/>
        </w:rPr>
        <w:t>О</w:t>
      </w:r>
      <w:proofErr w:type="gramEnd"/>
      <w:r w:rsidRPr="00AA4853">
        <w:rPr>
          <w:color w:val="000000"/>
        </w:rPr>
        <w:t>твечая</w:t>
      </w:r>
      <w:proofErr w:type="spellEnd"/>
      <w:r w:rsidRPr="00AA4853">
        <w:rPr>
          <w:color w:val="000000"/>
        </w:rPr>
        <w:t xml:space="preserve">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>Уточняющие вопросы</w:t>
      </w:r>
      <w:r w:rsidRPr="00AA4853">
        <w:rPr>
          <w:color w:val="000000"/>
        </w:rPr>
        <w:t xml:space="preserve">. Обычно начинаются со слов: «То есть ты говоришь, что...?», «Если я правильно поняла, то...?», «Я могу ошибаться, но, по-моему, вы сказали </w:t>
      </w:r>
      <w:proofErr w:type="gramStart"/>
      <w:r w:rsidRPr="00AA4853">
        <w:rPr>
          <w:color w:val="000000"/>
        </w:rPr>
        <w:t>о</w:t>
      </w:r>
      <w:proofErr w:type="gramEnd"/>
      <w:r w:rsidRPr="00AA4853">
        <w:rPr>
          <w:color w:val="000000"/>
        </w:rPr>
        <w:t>...?». Целью этих вопросов является предоставление обратной связи ученику относительно того, что он только что сказал. Очень важно эти вопросы задавать без негативной мимики.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>Интерпретационные (объясняющие) вопросы</w:t>
      </w:r>
      <w:r w:rsidRPr="00AA4853">
        <w:rPr>
          <w:color w:val="000000"/>
        </w:rPr>
        <w:t xml:space="preserve">. Обычно начинаются со слова «Почему?». В некоторых ситуациях могут восприниматься негативно – как принуждение к оправданию. В других случаях – </w:t>
      </w:r>
      <w:proofErr w:type="gramStart"/>
      <w:r w:rsidRPr="00AA4853">
        <w:rPr>
          <w:color w:val="000000"/>
        </w:rPr>
        <w:t>направлены</w:t>
      </w:r>
      <w:proofErr w:type="gramEnd"/>
      <w:r w:rsidRPr="00AA4853">
        <w:rPr>
          <w:color w:val="000000"/>
        </w:rPr>
        <w:t xml:space="preserve"> на установление причинно-следственных связей.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>Творческие вопросы</w:t>
      </w:r>
      <w:r w:rsidRPr="00AA4853">
        <w:rPr>
          <w:color w:val="000000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>Оценочные вопросы</w:t>
      </w:r>
      <w:r w:rsidRPr="00AA4853">
        <w:rPr>
          <w:color w:val="000000"/>
        </w:rPr>
        <w:t xml:space="preserve">. Эти вопросы направлены на выяснение критериев оценки тех или фактов. «Чем …… отличается </w:t>
      </w:r>
      <w:proofErr w:type="gramStart"/>
      <w:r w:rsidRPr="00AA4853">
        <w:rPr>
          <w:color w:val="000000"/>
        </w:rPr>
        <w:t>от</w:t>
      </w:r>
      <w:proofErr w:type="gramEnd"/>
      <w:r w:rsidRPr="00AA4853">
        <w:rPr>
          <w:color w:val="000000"/>
        </w:rPr>
        <w:t xml:space="preserve"> ……?» и т.д.</w:t>
      </w:r>
    </w:p>
    <w:p w:rsidR="00587F70" w:rsidRDefault="00587F70" w:rsidP="00587F7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853">
        <w:rPr>
          <w:i/>
          <w:iCs/>
          <w:color w:val="000000"/>
        </w:rPr>
        <w:t>Практические вопросы. Это</w:t>
      </w:r>
      <w:r w:rsidRPr="00AA4853">
        <w:rPr>
          <w:rStyle w:val="apple-converted-space"/>
          <w:i/>
          <w:iCs/>
          <w:color w:val="000000"/>
        </w:rPr>
        <w:t> </w:t>
      </w:r>
      <w:r w:rsidRPr="00AA4853">
        <w:rPr>
          <w:color w:val="000000"/>
        </w:rPr>
        <w:t>вопросы, направленные на установление взаимосвязи между теорией и практикой. Например: «Где вы в обычной жизни вы могли наблюдать симметрию?».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 «</w:t>
      </w:r>
      <w:proofErr w:type="spellStart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маркировка текста по мере его чтения.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стимулирования более внимательного чтения. Чтение превращается в увлекательное путешествие.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Читая, ученик делает пометки в тексте: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уже знал;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 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новое;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– думал иначе;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понял, есть вопросы.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Читая, второй раз, заполняют таблицу, систематизируя материал.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делают краткие, ключевые слова, фразы. Заполнив таблицу, учащиеся будут иметь  мини-конспект. После заполнения учащимися таблицы обобщаем результаты работы в режиме беседы. Если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возникли вопросы, то отвечаю на них, предварительно выяснив, не может ли кто-то из обучающихся ответить на возникший вопрос. Этот приём способствует развитию  умения классифицировать, систематизировать поступающую информацию, выделять новое.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прием «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таблица «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сделают зримыми процесс накопления информации, путь от «старого» знания к «новому».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 «Чтение с остановками»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 данного приема заключается в том, чтобы побудить учащихся размышлять. Чтение с остановками помогает правильно понять условие, составить краткую запись, у ученика рождается план решения задачи. При прочтении текста можно использовать цвета или подчеркивание.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  «Кластер»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рисунки),  с ним связанные.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ходе беседы или ребята работая в парах, группах наполняют эти ключевые понятия, выражения, формулы необходимой информацией.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 «Верите  ли вы…»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 </w:t>
      </w:r>
      <w:r w:rsidRPr="00AA4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«Верите ли Вы?» 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началом урока.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вызвать интерес к изучению темы и создать положительную мотивацию самостоятельного изучения текста по этой теме. Проводится в начале урока, после сообщения темы.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будем говорить о скорости (физическая величина движения).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3"/>
      </w:tblGrid>
      <w:tr w:rsidR="00587F70" w:rsidRPr="00AA4853" w:rsidTr="007D123B"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движение</w:t>
            </w:r>
          </w:p>
        </w:tc>
      </w:tr>
      <w:tr w:rsidR="00587F70" w:rsidRPr="00AA4853" w:rsidTr="007D123B"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расстояние между двумя точками.</w:t>
            </w:r>
          </w:p>
        </w:tc>
      </w:tr>
      <w:tr w:rsidR="00587F70" w:rsidRPr="00AA4853" w:rsidTr="007D123B"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измеряют рулеткой</w:t>
            </w:r>
          </w:p>
        </w:tc>
      </w:tr>
      <w:tr w:rsidR="00587F70" w:rsidRPr="00AA4853" w:rsidTr="007D123B">
        <w:trPr>
          <w:trHeight w:val="105"/>
        </w:trPr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расстояние, пройденное телом за единицу времени.</w:t>
            </w:r>
          </w:p>
        </w:tc>
      </w:tr>
      <w:tr w:rsidR="00587F70" w:rsidRPr="00AA4853" w:rsidTr="007D123B"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это быстрая езда</w:t>
            </w:r>
          </w:p>
        </w:tc>
      </w:tr>
      <w:tr w:rsidR="00587F70" w:rsidRPr="00AA4853" w:rsidTr="007D123B"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измеряют часами</w:t>
            </w:r>
          </w:p>
        </w:tc>
      </w:tr>
      <w:tr w:rsidR="00587F70" w:rsidRPr="00AA4853" w:rsidTr="007D123B">
        <w:trPr>
          <w:trHeight w:val="105"/>
        </w:trPr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скорость предмета, тем дольше он находится в пути</w:t>
            </w:r>
          </w:p>
        </w:tc>
      </w:tr>
      <w:tr w:rsidR="00587F70" w:rsidRPr="00AA4853" w:rsidTr="007D123B">
        <w:trPr>
          <w:trHeight w:val="244"/>
        </w:trPr>
        <w:tc>
          <w:tcPr>
            <w:tcW w:w="8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F70" w:rsidRPr="00AA4853" w:rsidRDefault="00587F70" w:rsidP="007D12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 объекта зависит от его скорости</w:t>
            </w:r>
          </w:p>
        </w:tc>
      </w:tr>
    </w:tbl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  «Верные и неверные утверждения»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формирует умение оценивать ситуацию или факты, умение анализировать информацию, умение отражать свое мнение. Детям предлагается выразить свое отношение к ряду утверждений по правилу: верно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«+»,  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 – «-».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 «</w:t>
      </w:r>
      <w:proofErr w:type="spellStart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умение учащихся   выделять    ключевые   понятия в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идеи, синтезировать полученные знания  и проявлять творческие способности. Структура </w:t>
      </w:r>
      <w:proofErr w:type="spell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(тема).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прилагательных (описание).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глагола (действие).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 из четырех слов  (описание).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(перефразировка темы).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  «Составление вопросов к задаче»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представленной в объёмном тексте  математической задачи, формулировка  вопросов к задаче, для ответа на которые нужно использовать все   имеющиеся  данные;  останутся   не использованные данные; нужны дополнительные данные.</w:t>
      </w:r>
      <w:proofErr w:type="gramEnd"/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A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Приём «Составление краткой  записи  задачи»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распространенный и, надо сказать, довольно эффективный способ — использование таблиц. Почему использование таких таблиц упрощает решение текстовых 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  на составление уравнений? Просто потому, что это удобно. Данные таблицы позволяют в наглядном и понятном виде записать условие задачи и провести его анализ для составления уравнения. А также чертеж дает наглядное </w:t>
      </w:r>
      <w:proofErr w:type="gramStart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движении объектов облегчая пути решения. Графическое моделирование является наиболее эффективным и це</w:t>
      </w: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лесообразным приемом при решении большинства задач на движение.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D92">
        <w:rPr>
          <w:rFonts w:ascii="Times New Roman" w:hAnsi="Times New Roman" w:cs="Times New Roman"/>
          <w:b/>
          <w:sz w:val="24"/>
          <w:szCs w:val="24"/>
        </w:rPr>
        <w:t>12</w:t>
      </w:r>
      <w:r w:rsidRPr="00AA4853">
        <w:rPr>
          <w:rFonts w:ascii="Times New Roman" w:hAnsi="Times New Roman" w:cs="Times New Roman"/>
          <w:b/>
          <w:sz w:val="24"/>
          <w:szCs w:val="24"/>
        </w:rPr>
        <w:t>.</w:t>
      </w:r>
      <w:r w:rsidRPr="00AA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Приём «Домашнее задание».</w:t>
      </w:r>
    </w:p>
    <w:p w:rsidR="00587F70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5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</w:t>
      </w:r>
      <w:proofErr w:type="gramStart"/>
      <w:r w:rsidRPr="00AA4853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A485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разобрать задачу, изучить теоретический блок, и т.д.. В тетради заполнить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87F70" w:rsidTr="007D123B">
        <w:tc>
          <w:tcPr>
            <w:tcW w:w="2392" w:type="dxa"/>
          </w:tcPr>
          <w:p w:rsidR="00587F70" w:rsidRDefault="00587F70" w:rsidP="007D123B">
            <w:pPr>
              <w:pStyle w:val="a3"/>
              <w:spacing w:after="0" w:afterAutospacing="0"/>
              <w:ind w:firstLine="567"/>
              <w:jc w:val="both"/>
              <w:rPr>
                <w:color w:val="000000"/>
              </w:rPr>
            </w:pPr>
            <w:r w:rsidRPr="00AA4853">
              <w:rPr>
                <w:color w:val="000000"/>
              </w:rPr>
              <w:t>Знаю</w:t>
            </w:r>
          </w:p>
        </w:tc>
        <w:tc>
          <w:tcPr>
            <w:tcW w:w="2392" w:type="dxa"/>
          </w:tcPr>
          <w:p w:rsidR="00587F70" w:rsidRDefault="00587F70" w:rsidP="007D123B">
            <w:pPr>
              <w:pStyle w:val="a3"/>
              <w:spacing w:after="0" w:afterAutospacing="0"/>
              <w:ind w:firstLine="567"/>
              <w:jc w:val="both"/>
              <w:rPr>
                <w:color w:val="000000"/>
              </w:rPr>
            </w:pPr>
            <w:r w:rsidRPr="00AA4853">
              <w:rPr>
                <w:color w:val="000000"/>
              </w:rPr>
              <w:t>Узнал</w:t>
            </w:r>
          </w:p>
        </w:tc>
        <w:tc>
          <w:tcPr>
            <w:tcW w:w="2393" w:type="dxa"/>
          </w:tcPr>
          <w:p w:rsidR="00587F70" w:rsidRDefault="00587F70" w:rsidP="007D123B">
            <w:pPr>
              <w:pStyle w:val="a3"/>
              <w:spacing w:after="0" w:afterAutospacing="0"/>
              <w:ind w:firstLine="567"/>
              <w:jc w:val="both"/>
              <w:rPr>
                <w:color w:val="000000"/>
              </w:rPr>
            </w:pPr>
            <w:r w:rsidRPr="00AA4853">
              <w:rPr>
                <w:color w:val="000000"/>
              </w:rPr>
              <w:t>Хочу знать</w:t>
            </w:r>
          </w:p>
        </w:tc>
        <w:tc>
          <w:tcPr>
            <w:tcW w:w="2393" w:type="dxa"/>
          </w:tcPr>
          <w:p w:rsidR="00587F70" w:rsidRDefault="00587F70" w:rsidP="007D123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AA4853">
              <w:rPr>
                <w:color w:val="000000"/>
              </w:rPr>
              <w:t>Возникли вопросы</w:t>
            </w:r>
          </w:p>
        </w:tc>
      </w:tr>
      <w:tr w:rsidR="00587F70" w:rsidTr="007D123B">
        <w:tc>
          <w:tcPr>
            <w:tcW w:w="2392" w:type="dxa"/>
          </w:tcPr>
          <w:p w:rsidR="00587F70" w:rsidRDefault="00587F70" w:rsidP="007D1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587F70" w:rsidRDefault="00587F70" w:rsidP="007D1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7F70" w:rsidRDefault="00587F70" w:rsidP="007D1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7F70" w:rsidRDefault="00587F70" w:rsidP="007D1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F70" w:rsidRPr="00AA4853" w:rsidRDefault="00587F70" w:rsidP="00587F70">
      <w:pPr>
        <w:pStyle w:val="a3"/>
        <w:spacing w:after="0" w:afterAutospacing="0"/>
        <w:ind w:firstLine="567"/>
        <w:jc w:val="both"/>
      </w:pPr>
      <w:r w:rsidRPr="00AA4853">
        <w:t>Применение приёмов ТРКМ позволяет</w:t>
      </w:r>
      <w:r w:rsidRPr="00AA4853">
        <w:rPr>
          <w:rStyle w:val="apple-converted-space"/>
        </w:rPr>
        <w:t> </w:t>
      </w:r>
      <w:r w:rsidRPr="00AA4853">
        <w:t>формировать</w:t>
      </w:r>
      <w:r w:rsidRPr="00AA4853">
        <w:rPr>
          <w:rStyle w:val="apple-converted-space"/>
        </w:rPr>
        <w:t> </w:t>
      </w:r>
      <w:r w:rsidRPr="00AA4853">
        <w:t>культуру сотрудничества, культуру работы с информацией, развитие критической позиции как по отношению к окружающему миру, так и по отношению к себе, т.е. формировать «человека думающего». Ученик становится субъектом учебно-познавательной деятельности, у него развиваются мыслительные умения, необходимые для жизни в современном мире: умение критически относиться к информации, самостоятельно принимать решения и делать выводы.</w:t>
      </w:r>
    </w:p>
    <w:p w:rsidR="00587F70" w:rsidRPr="00AA4853" w:rsidRDefault="00587F70" w:rsidP="0058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стратегии современных подходов к чтению, можно порекомендовать  следующее: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рациональные  виды чтения для усвоения  учащимися нового материала;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интерес  к чтению путем внедрения  нестандартных форм и методов работы с текстом;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  деятельности   различных      групп     учащихся  при работе с учебником;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   возможные     затруднения    учащихся в тех или иных видах учебной деятельности;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самостоятельности учащихся в чтении по мере их  продвижения вперед;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    различные  виды деятельности учащихся с целью развития у них творческого мышления;</w:t>
      </w:r>
    </w:p>
    <w:p w:rsidR="00587F70" w:rsidRPr="00AA4853" w:rsidRDefault="00587F70" w:rsidP="00587F7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самоконтролю и самоорганизации в различных  видах деятельности.</w:t>
      </w:r>
    </w:p>
    <w:p w:rsidR="00037F7B" w:rsidRDefault="00037F7B" w:rsidP="004A1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18" w:rsidRDefault="004A1407" w:rsidP="004A1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40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1407" w:rsidRPr="004A1407" w:rsidRDefault="004A1407" w:rsidP="004A14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0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</w:p>
    <w:p w:rsidR="004A1407" w:rsidRDefault="004A1407" w:rsidP="004A14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– М.</w:t>
      </w:r>
      <w:proofErr w:type="gramStart"/>
      <w:r w:rsidRPr="004A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– 201 </w:t>
      </w:r>
      <w:proofErr w:type="spellStart"/>
      <w:r w:rsidRPr="004A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spellEnd"/>
    </w:p>
    <w:p w:rsidR="004A1407" w:rsidRDefault="004A1407" w:rsidP="004A14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407">
        <w:rPr>
          <w:rFonts w:ascii="Times New Roman" w:hAnsi="Times New Roman" w:cs="Times New Roman"/>
          <w:sz w:val="24"/>
          <w:szCs w:val="24"/>
        </w:rPr>
        <w:t>Куропятник</w:t>
      </w:r>
      <w:proofErr w:type="spellEnd"/>
      <w:r w:rsidRPr="004A1407">
        <w:rPr>
          <w:rFonts w:ascii="Times New Roman" w:hAnsi="Times New Roman" w:cs="Times New Roman"/>
          <w:sz w:val="24"/>
          <w:szCs w:val="24"/>
        </w:rPr>
        <w:t xml:space="preserve"> И.В. Чтение как стратегически важная компетентность для молодых людей// Педагогическая мастерская. Все для учителя. – 2012. - № 6</w:t>
      </w:r>
    </w:p>
    <w:p w:rsidR="004A1407" w:rsidRPr="004A1407" w:rsidRDefault="004A1407" w:rsidP="004A14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07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учителя/под редакцией  А.Г. </w:t>
      </w:r>
      <w:proofErr w:type="spellStart"/>
      <w:r w:rsidRPr="004A140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4A140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A140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A1407">
        <w:rPr>
          <w:rFonts w:ascii="Times New Roman" w:hAnsi="Times New Roman" w:cs="Times New Roman"/>
          <w:sz w:val="24"/>
          <w:szCs w:val="24"/>
        </w:rPr>
        <w:t>, 2010.</w:t>
      </w:r>
    </w:p>
    <w:p w:rsidR="004A1407" w:rsidRPr="004A1407" w:rsidRDefault="004A1407" w:rsidP="004A14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Г. И. Развитие умений смыслового чтения в начальной школе / Г. И. Бондаренко // Начальная школа плюс: до и после // Электронный ресурс www.school 2100.ru</w:t>
      </w:r>
    </w:p>
    <w:p w:rsidR="004A1407" w:rsidRPr="004A1407" w:rsidRDefault="004A1407" w:rsidP="004A1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407" w:rsidRPr="004A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99C"/>
    <w:multiLevelType w:val="multilevel"/>
    <w:tmpl w:val="9CF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65BE"/>
    <w:multiLevelType w:val="multilevel"/>
    <w:tmpl w:val="0D1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71E"/>
    <w:multiLevelType w:val="multilevel"/>
    <w:tmpl w:val="31A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23076"/>
    <w:multiLevelType w:val="multilevel"/>
    <w:tmpl w:val="BA8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7B52"/>
    <w:multiLevelType w:val="multilevel"/>
    <w:tmpl w:val="3CF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7F0F"/>
    <w:multiLevelType w:val="multilevel"/>
    <w:tmpl w:val="513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67704"/>
    <w:multiLevelType w:val="multilevel"/>
    <w:tmpl w:val="72D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21E5"/>
    <w:multiLevelType w:val="multilevel"/>
    <w:tmpl w:val="1992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E18BC"/>
    <w:multiLevelType w:val="multilevel"/>
    <w:tmpl w:val="028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C7DD8"/>
    <w:multiLevelType w:val="hybridMultilevel"/>
    <w:tmpl w:val="40A0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C25A7"/>
    <w:multiLevelType w:val="multilevel"/>
    <w:tmpl w:val="570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058EB"/>
    <w:multiLevelType w:val="multilevel"/>
    <w:tmpl w:val="DC8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45A70"/>
    <w:multiLevelType w:val="multilevel"/>
    <w:tmpl w:val="A80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10AEF"/>
    <w:multiLevelType w:val="multilevel"/>
    <w:tmpl w:val="248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0"/>
    <w:rsid w:val="00037F7B"/>
    <w:rsid w:val="004A1407"/>
    <w:rsid w:val="00587F70"/>
    <w:rsid w:val="00B2470B"/>
    <w:rsid w:val="00B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87F70"/>
  </w:style>
  <w:style w:type="paragraph" w:styleId="a5">
    <w:name w:val="No Spacing"/>
    <w:link w:val="a4"/>
    <w:uiPriority w:val="1"/>
    <w:qFormat/>
    <w:rsid w:val="00587F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F70"/>
  </w:style>
  <w:style w:type="table" w:styleId="a6">
    <w:name w:val="Table Grid"/>
    <w:basedOn w:val="a1"/>
    <w:uiPriority w:val="59"/>
    <w:rsid w:val="0058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87F70"/>
  </w:style>
  <w:style w:type="paragraph" w:styleId="a5">
    <w:name w:val="No Spacing"/>
    <w:link w:val="a4"/>
    <w:uiPriority w:val="1"/>
    <w:qFormat/>
    <w:rsid w:val="00587F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F70"/>
  </w:style>
  <w:style w:type="table" w:styleId="a6">
    <w:name w:val="Table Grid"/>
    <w:basedOn w:val="a1"/>
    <w:uiPriority w:val="59"/>
    <w:rsid w:val="0058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2017-08-03T14:09:00Z</dcterms:created>
  <dcterms:modified xsi:type="dcterms:W3CDTF">2017-08-03T14:15:00Z</dcterms:modified>
</cp:coreProperties>
</file>