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3B" w:rsidRDefault="00FC6C3B" w:rsidP="00FC6C3B">
      <w:pPr>
        <w:spacing w:after="0"/>
        <w:jc w:val="center"/>
        <w:rPr>
          <w:rFonts w:ascii="Tahoma" w:hAnsi="Tahoma" w:cs="Tahoma"/>
          <w:i/>
          <w:color w:val="555555"/>
          <w:sz w:val="32"/>
          <w:szCs w:val="32"/>
          <w:shd w:val="clear" w:color="auto" w:fill="FFFFFF"/>
        </w:rPr>
      </w:pPr>
      <w:r>
        <w:rPr>
          <w:rFonts w:ascii="Tahoma" w:hAnsi="Tahoma" w:cs="Tahoma"/>
          <w:i/>
          <w:color w:val="555555"/>
          <w:sz w:val="32"/>
          <w:szCs w:val="32"/>
          <w:shd w:val="clear" w:color="auto" w:fill="FFFFFF"/>
        </w:rPr>
        <w:t>Частное дошкольное образовательное учреждение</w:t>
      </w:r>
    </w:p>
    <w:p w:rsidR="00FC6C3B" w:rsidRDefault="00FC6C3B" w:rsidP="00FC6C3B">
      <w:pPr>
        <w:spacing w:after="0"/>
        <w:jc w:val="center"/>
        <w:rPr>
          <w:rFonts w:asciiTheme="majorHAnsi" w:hAnsiTheme="majorHAnsi" w:cs="Times New Roman"/>
          <w:i/>
          <w:sz w:val="32"/>
          <w:szCs w:val="32"/>
        </w:rPr>
      </w:pPr>
      <w:r>
        <w:rPr>
          <w:rFonts w:ascii="Tahoma" w:hAnsi="Tahoma" w:cs="Tahoma"/>
          <w:i/>
          <w:color w:val="555555"/>
          <w:sz w:val="32"/>
          <w:szCs w:val="32"/>
          <w:shd w:val="clear" w:color="auto" w:fill="FFFFFF"/>
        </w:rPr>
        <w:t xml:space="preserve"> «РЖД детский сад № 31»</w:t>
      </w:r>
    </w:p>
    <w:p w:rsidR="00FC6C3B" w:rsidRDefault="00FC6C3B" w:rsidP="00FC6C3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C6C3B" w:rsidRDefault="00FC6C3B" w:rsidP="00FC6C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C3B" w:rsidRDefault="00FC6C3B" w:rsidP="00FC6C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C3B" w:rsidRPr="00FC6C3B" w:rsidRDefault="00FC6C3B" w:rsidP="00FC6C3B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C6C3B" w:rsidRDefault="00FC6C3B" w:rsidP="00FC6C3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C6C3B" w:rsidRDefault="00FC6C3B" w:rsidP="00FC6C3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Консультация для родителей на тему: </w:t>
      </w:r>
    </w:p>
    <w:p w:rsidR="005B2117" w:rsidRDefault="00FC6C3B" w:rsidP="00FC6C3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«Адаптация детей к детскому саду. </w:t>
      </w:r>
    </w:p>
    <w:p w:rsidR="00FC6C3B" w:rsidRDefault="00FC6C3B" w:rsidP="00FC6C3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Советы и рекомендации педагога-психолога»</w:t>
      </w:r>
    </w:p>
    <w:p w:rsidR="00FC6C3B" w:rsidRPr="007344A2" w:rsidRDefault="00FC6C3B" w:rsidP="00FC6C3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C6C3B" w:rsidRDefault="00FC6C3B" w:rsidP="00FC6C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6C3B" w:rsidRDefault="00FC6C3B" w:rsidP="00FC6C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C6C3B" w:rsidRDefault="00FC6C3B" w:rsidP="00FC6C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6C3B" w:rsidRPr="007344A2" w:rsidRDefault="00FC6C3B" w:rsidP="00FC6C3B">
      <w:pPr>
        <w:spacing w:after="0" w:line="36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7344A2">
        <w:rPr>
          <w:rFonts w:ascii="Times New Roman" w:eastAsia="Calibri" w:hAnsi="Times New Roman" w:cs="Times New Roman"/>
          <w:sz w:val="32"/>
          <w:szCs w:val="32"/>
        </w:rPr>
        <w:t>Выступление подготовила:</w:t>
      </w:r>
    </w:p>
    <w:p w:rsidR="00FC6C3B" w:rsidRPr="007344A2" w:rsidRDefault="00FC6C3B" w:rsidP="00FC6C3B">
      <w:pPr>
        <w:spacing w:after="0" w:line="36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педагог-психолог: </w:t>
      </w:r>
      <w:r w:rsidRPr="007344A2">
        <w:rPr>
          <w:rFonts w:ascii="Times New Roman" w:eastAsia="Calibri" w:hAnsi="Times New Roman" w:cs="Times New Roman"/>
          <w:sz w:val="32"/>
          <w:szCs w:val="32"/>
        </w:rPr>
        <w:t xml:space="preserve"> Гусева М.А.</w:t>
      </w:r>
    </w:p>
    <w:p w:rsidR="00FC6C3B" w:rsidRDefault="00FC6C3B" w:rsidP="00FC6C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</w:t>
      </w:r>
    </w:p>
    <w:p w:rsidR="00FC6C3B" w:rsidRDefault="00FC6C3B" w:rsidP="00FC6C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C3B" w:rsidRDefault="00FC6C3B" w:rsidP="00FC6C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C3B" w:rsidRDefault="00FC6C3B" w:rsidP="00FC6C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C3B" w:rsidRDefault="00FC6C3B" w:rsidP="00FC6C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C3B" w:rsidRDefault="00FC6C3B" w:rsidP="00FC6C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C3B" w:rsidRDefault="00FC6C3B" w:rsidP="00FC6C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C3B" w:rsidRDefault="00FC6C3B" w:rsidP="00FC6C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C3B" w:rsidRDefault="00FC6C3B" w:rsidP="00FC6C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C3B" w:rsidRPr="007344A2" w:rsidRDefault="00FC6C3B" w:rsidP="00FC6C3B">
      <w:pPr>
        <w:rPr>
          <w:rFonts w:ascii="Times New Roman" w:eastAsia="Calibri" w:hAnsi="Times New Roman" w:cs="Times New Roman"/>
          <w:sz w:val="32"/>
          <w:szCs w:val="32"/>
        </w:rPr>
      </w:pPr>
    </w:p>
    <w:p w:rsidR="004D5777" w:rsidRPr="007344A2" w:rsidRDefault="00FC6C3B" w:rsidP="005B2117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344A2">
        <w:rPr>
          <w:rFonts w:ascii="Times New Roman" w:eastAsia="Calibri" w:hAnsi="Times New Roman" w:cs="Times New Roman"/>
          <w:b/>
          <w:sz w:val="32"/>
          <w:szCs w:val="32"/>
        </w:rPr>
        <w:t>Екатеринбург 2025</w:t>
      </w:r>
    </w:p>
    <w:p w:rsidR="00FC6C3B" w:rsidRPr="00FC6C3B" w:rsidRDefault="00FC6C3B" w:rsidP="00FC6C3B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C17CEE" w:rsidRPr="00C17CEE" w:rsidRDefault="00C17CEE" w:rsidP="00C17C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1. </w:t>
      </w:r>
      <w:r w:rsidR="00416744" w:rsidRPr="00C1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Адаптация</w:t>
      </w:r>
    </w:p>
    <w:p w:rsidR="00FC6C3B" w:rsidRPr="00C17CEE" w:rsidRDefault="00416744" w:rsidP="00C17CE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1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FC6C3B" w:rsidRPr="00C1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процесс приспособления организма к новым условиям.</w:t>
      </w:r>
    </w:p>
    <w:p w:rsidR="00FC6C3B" w:rsidRPr="00FC6C3B" w:rsidRDefault="00FC6C3B" w:rsidP="00FC6C3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</w:t>
      </w:r>
      <w:r w:rsidRPr="00FC6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как можно быстрее привык к детскому саду,</w:t>
      </w:r>
    </w:p>
    <w:p w:rsidR="00FC6C3B" w:rsidRPr="00FC6C3B" w:rsidRDefault="00FC6C3B" w:rsidP="00FC6C3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приблизить режим дня в домашних условиях к режиму детского сада. Если ребенок засыпает только с помощью взрослого, попытайтесь изменить эту привычку.</w:t>
      </w:r>
    </w:p>
    <w:p w:rsidR="00FC6C3B" w:rsidRDefault="00FC6C3B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Приучайте детей</w:t>
      </w:r>
      <w:r w:rsidR="0041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разнообразные блюда, ежедневно употреблять супы и каши. Желательно научить малыша к моменту поступления в детский сад самостоятельно есть, раздеваться и одеваться, мыть руки и т.д. Ребенок будет чувствовать себя более уверенным.</w:t>
      </w:r>
    </w:p>
    <w:p w:rsidR="00C17CEE" w:rsidRPr="00FC6C3B" w:rsidRDefault="00C17CEE" w:rsidP="00FC6C3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17CE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8C78ED6" wp14:editId="3ABF6050">
            <wp:simplePos x="0" y="0"/>
            <wp:positionH relativeFrom="column">
              <wp:posOffset>0</wp:posOffset>
            </wp:positionH>
            <wp:positionV relativeFrom="paragraph">
              <wp:posOffset>327660</wp:posOffset>
            </wp:positionV>
            <wp:extent cx="2712720" cy="1798320"/>
            <wp:effectExtent l="19050" t="0" r="0" b="0"/>
            <wp:wrapSquare wrapText="bothSides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31D7" w:rsidRDefault="00FC6C3B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Отправлять ребенка в детский сад необходимо только при условии, что он здоров. </w:t>
      </w:r>
    </w:p>
    <w:p w:rsidR="00FC6C3B" w:rsidRPr="00FC6C3B" w:rsidRDefault="008231D7" w:rsidP="00FC6C3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C6C3B"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Готовьте малыша к общению с другими детьми, посещайте детские площадки, парки, ходите в гости. Учите общаться с окружающими (как спросить что-либо, познакомиться, попросить и т.д.)</w:t>
      </w:r>
      <w:r w:rsidR="004D5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6C3B" w:rsidRPr="00FC6C3B" w:rsidRDefault="00FC6C3B" w:rsidP="00FC6C3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6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Готовьте ребенка к временной разлуке с родными, внушайте, что в детском саду весело, интересно. Желательно заранее познакомиться с детьми группы и воспитателями. Не отдавайте ребенка в детский сад в период «кризиса трех лет</w:t>
      </w:r>
      <w:r w:rsidRPr="004D5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D5777" w:rsidRPr="004D5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(это </w:t>
      </w:r>
      <w:r w:rsidR="004D5777" w:rsidRPr="004D5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естественный этап развития, связанный с формированием личности и осознанием себя как отдельного человека)</w:t>
      </w:r>
      <w:r w:rsidRPr="004D5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4D3F" w:rsidRDefault="003F4D3F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231D7" w:rsidRPr="00C17CEE" w:rsidRDefault="00C17CEE" w:rsidP="00C1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FC6C3B" w:rsidRPr="00C1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поведе</w:t>
      </w:r>
      <w:r w:rsidR="008231D7" w:rsidRPr="00C1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ния взрослых в период адаптации</w:t>
      </w:r>
      <w:r w:rsidR="00FC6C3B" w:rsidRPr="00C1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F4D3F" w:rsidRPr="008231D7" w:rsidRDefault="003F4D3F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FC6C3B" w:rsidRDefault="008231D7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C6C3B"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присутствии ребенка избегайте критических замечаний в адрес детского сада и его сотрудников. Старайтесь не нервничать, не показывать свою тревогу. В выходные дни резко не меняйте режим дня ребенка. Постоянно </w:t>
      </w:r>
      <w:r w:rsidR="00FC6C3B"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обращайте внимание на отклонения в поведении и здоровье малыша. Не отучайте от вредных привычек в период адаптации. Создайте спокойную, бесконфликтную обстановку в семье. Одевайте ребенка в сад опрятно, в соответствии с температурой воздуха в группе. Эмоционально поддерживайте малыша: чаще обнимайте, поглаживайте, называйте ласковыми именами. Будьте терпимее к капризам. Не наказывайте, «не пугайте» детским садом, забирайте вовремя. Когда ребенок привыкнет к новым условиям, не принимайте его слез при расставании всерьез – это может быть вызвано просто плохим настроением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C6C3B"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31D7" w:rsidRDefault="008231D7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1D7" w:rsidRDefault="00C17CEE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7D6E7F74" wp14:editId="131C90BC">
            <wp:simplePos x="0" y="0"/>
            <wp:positionH relativeFrom="column">
              <wp:posOffset>2958465</wp:posOffset>
            </wp:positionH>
            <wp:positionV relativeFrom="paragraph">
              <wp:posOffset>302895</wp:posOffset>
            </wp:positionV>
            <wp:extent cx="2766060" cy="2416810"/>
            <wp:effectExtent l="0" t="0" r="0" b="0"/>
            <wp:wrapTight wrapText="bothSides">
              <wp:wrapPolygon edited="0">
                <wp:start x="0" y="0"/>
                <wp:lineTo x="0" y="21452"/>
                <wp:lineTo x="21421" y="21452"/>
                <wp:lineTo x="21421" y="0"/>
                <wp:lineTo x="0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начинайте говорить с ребёнком о детском саде, обращая особое внимание на положительные стороны.</w:t>
      </w:r>
      <w:r w:rsidRPr="00C17CEE">
        <w:t xml:space="preserve"> </w:t>
      </w:r>
    </w:p>
    <w:p w:rsidR="008231D7" w:rsidRDefault="008231D7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ребёнку, что такое детский сад, зачем туда ходят дети, почему вы ходите, чтобы малыш пошел в детский сад. Например: «Детский сад-это такой большой дом с красивым садиком,  куда мамы и папы приводят своих детей. Тебе там очень</w:t>
      </w:r>
      <w:r w:rsidR="009B5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понравится</w:t>
      </w:r>
      <w:r w:rsidR="00D15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там много других детишек, которые все делают вместе – кушают. Играют, гуляют. Вместо меня там будет с тобой тётя – воспитательница. Которая станет заботиться о тебе, как и о других малышах. В детском саду очень много игрушек, там замечательная детская площадка, можно играть с другими детьми в разные игры»!</w:t>
      </w:r>
    </w:p>
    <w:p w:rsidR="008231D7" w:rsidRDefault="008231D7" w:rsidP="008231D7">
      <w:pPr>
        <w:pStyle w:val="3"/>
        <w:ind w:left="0"/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</w:pPr>
    </w:p>
    <w:p w:rsidR="008231D7" w:rsidRPr="00C17CEE" w:rsidRDefault="00D15729" w:rsidP="00C1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Другой вариант: «В детском саду дети играют друг с другом и вместе кушают. Я очень хочу пойти на работу, потому что мне это интересно.  И я очень хочу, чтобы пошел в детский садик – потому что там тебе очень понравится. Утром я отведу тебя в садик, а вечером заберу. Ты мне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расскажешь, что у тебя было интересного в детском саду, а я расскажу тебе, что у меня произошло за день на работе. Многие родители хотели бы отправить в этот детский сад своих детей, но берут т</w:t>
      </w:r>
      <w:r w:rsidR="007F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 не всех. Тебе повезло, что ты будешь туда ходить.</w:t>
      </w:r>
    </w:p>
    <w:p w:rsidR="00C17CEE" w:rsidRDefault="00C17CEE" w:rsidP="00C1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6C3B" w:rsidRDefault="00C17CEE" w:rsidP="00C1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FC6C3B" w:rsidRPr="00FC6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лучше прощаться.</w:t>
      </w:r>
    </w:p>
    <w:p w:rsidR="00EA309F" w:rsidRDefault="00EA309F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309F" w:rsidRDefault="00EA309F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должен быть готов к разлуке. Чтобы ребёнок безболезненно переносил разлуку с родителями, он должен</w:t>
      </w:r>
      <w:r w:rsidR="00562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расти в дружеской, гостеприимной семье, в доме – гости,  родственники, малыш «выходит в свет» - общается с другими детьми в присутствии мамы. Семья, ведущая замкнутый образ жизни, не учит ребёнка контактировать с незнакомыми людьми – малыш будет сильно переживать из-за разлуки с родителями. Хорошо, когда у мамы есть возможность ненадолго оставлять малыша на кого-то из семьи (папа, бабушка). Признаки готовности к недолговременной разлуке, это когда малыш может оставаться без родителей со знакомыми взрослыми, легко завязывает знакомства, проявляет интерес к детям, которых видит впервые.</w:t>
      </w:r>
      <w:r w:rsidR="00C17CEE" w:rsidRPr="00C17CE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C17CEE" w:rsidRPr="005B21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C7F6CE5" wp14:editId="4F816F59">
            <wp:simplePos x="0" y="0"/>
            <wp:positionH relativeFrom="column">
              <wp:posOffset>0</wp:posOffset>
            </wp:positionH>
            <wp:positionV relativeFrom="paragraph">
              <wp:posOffset>3379470</wp:posOffset>
            </wp:positionV>
            <wp:extent cx="1764030" cy="1760220"/>
            <wp:effectExtent l="19050" t="0" r="7620" b="0"/>
            <wp:wrapSquare wrapText="bothSides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6C3B" w:rsidRPr="00FC6C3B" w:rsidRDefault="003F4D3F" w:rsidP="00FC6C3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C6C3B"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Попробуем найти рецепт хорошего и полезного для ребенка прощания. Для этого вспомним, что мы знаем о желаниях малыша, и решим, чего хочет взрослый. Итак, ребенок хочет: - знать, куда уходит мама; - знать, когда она придет; - быть уверенным, что с ним ничего не случится; - быть уверенным, что с ней ничего не случится; - быть уверенным, что она получает удовольствие от того, что делает, и ей там не хуже (хотя и не лучше), чем здесь. В то же время взрослый хочет: - обеспечить безопасность ребенка; - не опоздать туда, куда идет; - оставить ребенка в достаточно хорошем настроении; - вернувшись, увидеть радость встречи в глазах своего малыша. Постараемся совместить эти пожелания в одной стратегии. - Чтобы не опаздывать и иметь </w:t>
      </w:r>
      <w:r w:rsidR="00FC6C3B"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возможность попрощаться с ребенком, соберитесь на 5-10 минут раньше (больше не надо, чтобы не превращать прощание в самостоятельное событие дня). </w:t>
      </w:r>
    </w:p>
    <w:p w:rsidR="00FC6C3B" w:rsidRDefault="00FC6C3B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 честно ребенку, куда и зачем вы идете (только очень просто, например: "Я иду в парикмахерскую стричь волосы", или "Я иду на работу печатать на компьютере", или "Я иду к тете Лене пить чай"). Не бойтесь, что ребенок не поймет слов: спокойная, открытая интонация подскажет ему, что - то место, куда идет мама, достаточно хорошее, и дело, которое она будет делать, - полезное и приятное. - Скажите точн</w:t>
      </w:r>
      <w:r w:rsidR="0041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малышу, когда вы вернетесь. </w:t>
      </w: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"Я приду, когда ты покушаешь, погуляешь, поспишь". Ребенку понятнее конкретные описания событий, по которым он и определит время. - Не сулите ребенку "призов" за то, что он вас отпускает, но если он попросит ему что-то принести, не отказывайте. Если же выполнить его просьбу невозможно, сразу скажите ему об этом: "Ну, нет, живого цыпленка я не смогу тебе принести..." Даже если ребенок ни о чем не просит, приносите ему время от времени какую-нибудь маленькую приятную вещицу (печенье, конфетку, яблоко, тетрадку), чтобы он чувствовал, что где-то далеко от него вы о нем помните и г</w:t>
      </w:r>
      <w:r w:rsidR="0041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отовитесь к встрече. </w:t>
      </w:r>
    </w:p>
    <w:p w:rsidR="00562716" w:rsidRDefault="00562716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716" w:rsidRPr="00C17CEE" w:rsidRDefault="00C17CEE" w:rsidP="00C1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="00562716" w:rsidRPr="00C1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Рассказывайте о том, что ждёт ребенка в детском саду.</w:t>
      </w:r>
    </w:p>
    <w:p w:rsidR="00562716" w:rsidRDefault="00562716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716" w:rsidRDefault="003F4D3F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62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Подробно расскажите ребёнку о режиме детского сада: что, как и в какой последовательности он будет там делать. Чем подробнее будет ваш рассказ – тем спокойнее и увереннее будет чувствовать себя малыш, когда пойдёт в детский сад. Спрашивайте у малыша, запомнил ли он</w:t>
      </w:r>
      <w:r w:rsidR="008A1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он будет делать в саду после прогулки, куда он будет складывать свои вещи, кто ему будет помогать раздеваться, и что он будет делать после обеда. Задавая эти вопросы, вы сможете проконтролировать, хорошо ли ребёнок запомнил последовательность действий.</w:t>
      </w:r>
      <w:r w:rsidR="00C17CEE" w:rsidRPr="00C17CEE">
        <w:rPr>
          <w:noProof/>
          <w:lang w:eastAsia="ru-RU"/>
        </w:rPr>
        <w:t xml:space="preserve"> </w:t>
      </w:r>
      <w:r w:rsidR="008A1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A1141" w:rsidRDefault="00C17CEE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848" behindDoc="1" locked="0" layoutInCell="1" allowOverlap="1" wp14:anchorId="33AC78DE" wp14:editId="7AA5A4E0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1813560" cy="1755140"/>
            <wp:effectExtent l="0" t="0" r="0" b="0"/>
            <wp:wrapTight wrapText="bothSides">
              <wp:wrapPolygon edited="0">
                <wp:start x="0" y="0"/>
                <wp:lineTo x="0" y="21334"/>
                <wp:lineTo x="21328" y="21334"/>
                <wp:lineTo x="21328" y="0"/>
                <wp:lineTo x="0" y="0"/>
              </wp:wrapPolygon>
            </wp:wrapTight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обычно малышей пугает неизвестность. Когда ребёнок видит, что ожидаемое событие происходит так, как было ему заранее «обещано»,  - он чувствует себя увереннее.</w:t>
      </w:r>
    </w:p>
    <w:p w:rsidR="004A1F34" w:rsidRDefault="004A1F34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CEE" w:rsidRDefault="00C17CEE" w:rsidP="00C1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17CEE" w:rsidRDefault="00C17CEE" w:rsidP="00C1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1F34" w:rsidRPr="00C17CEE" w:rsidRDefault="00C17CEE" w:rsidP="00C1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r w:rsidR="004A1F34" w:rsidRPr="00C1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Честно говорите ребёнку о возможных трудностях.</w:t>
      </w:r>
    </w:p>
    <w:p w:rsidR="003F4D3F" w:rsidRPr="004A1F34" w:rsidRDefault="003F4D3F" w:rsidP="003F4D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562716" w:rsidRDefault="003F4D3F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A1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Поговорите о трудностях, которые могут возникнуть у него в детском саду. Обговорите, к  кому в этом случае он сможет обратиться за помощью, и как он это сделает. Например:  «Если ты захочешь пить, подойди к воспитателю и скажи: «Я хочу пить», и воспитатель нальёт тебе воды. Если захочешь в туалет, скажи об этом воспитателю».</w:t>
      </w:r>
    </w:p>
    <w:p w:rsidR="00562716" w:rsidRDefault="00562716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F34" w:rsidRPr="00C17CEE" w:rsidRDefault="00C17CEE" w:rsidP="00C1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</w:t>
      </w:r>
      <w:r w:rsidR="004A1F34" w:rsidRPr="00C1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 малыша общаться с другими детьми.</w:t>
      </w:r>
    </w:p>
    <w:p w:rsidR="00416744" w:rsidRPr="004A1F34" w:rsidRDefault="00416744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F34" w:rsidRDefault="003F4D3F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A1F34" w:rsidRPr="004A1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Научите ребёнка знакомится с другими детьми, обращаться к ним по имени, просить, а не отнимать игрушки, в свою очередь, предлагать игрушки другим детям. </w:t>
      </w:r>
    </w:p>
    <w:p w:rsidR="004A1F34" w:rsidRDefault="004A1F34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F34" w:rsidRPr="00C17CEE" w:rsidRDefault="00C17CEE" w:rsidP="00C1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</w:t>
      </w:r>
      <w:r w:rsidR="004A1F34" w:rsidRPr="00C1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Развивайте навыки самообслуживания ребёнка.</w:t>
      </w:r>
    </w:p>
    <w:p w:rsidR="003F4D3F" w:rsidRDefault="003F4D3F" w:rsidP="003F4D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A1F34" w:rsidRDefault="003F4D3F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3FCF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1905</wp:posOffset>
            </wp:positionV>
            <wp:extent cx="2144395" cy="2034540"/>
            <wp:effectExtent l="0" t="0" r="0" b="0"/>
            <wp:wrapThrough wrapText="bothSides">
              <wp:wrapPolygon edited="0">
                <wp:start x="0" y="0"/>
                <wp:lineTo x="0" y="21438"/>
                <wp:lineTo x="21491" y="21438"/>
                <wp:lineTo x="21491" y="0"/>
                <wp:lineTo x="0" y="0"/>
              </wp:wrapPolygon>
            </wp:wrapThrough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A1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ребёнка самостоятельно выполнять простые действия самообслуживания, не торопите, подбадривайте. Подберите для детского сада свободную, легко снимаемую одежду, которую малыш сможет надеть и снимать самостоятельно, обувь на липучке.</w:t>
      </w:r>
    </w:p>
    <w:p w:rsidR="004A1F34" w:rsidRDefault="004A1F34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F34" w:rsidRPr="00C17CEE" w:rsidRDefault="00C17CEE" w:rsidP="00C1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8. </w:t>
      </w:r>
      <w:r w:rsidR="00186FC5" w:rsidRPr="00C1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Выбирайте  любимую игрушку</w:t>
      </w:r>
      <w:r w:rsidR="003F4D3F" w:rsidRPr="00C1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F4D3F" w:rsidRDefault="003F4D3F" w:rsidP="003F4D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6FC5" w:rsidRDefault="003F4D3F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86FC5" w:rsidRPr="00186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86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 малыш сам выберет себе в компаньоны любимую игрушку, с которой он сможет ходить в детский сад – ведь вместе намного веселее!</w:t>
      </w:r>
    </w:p>
    <w:p w:rsidR="00186FC5" w:rsidRDefault="00186FC5" w:rsidP="00FC6C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FC5" w:rsidRPr="00C17CEE" w:rsidRDefault="00C17CEE" w:rsidP="00C1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9. </w:t>
      </w:r>
      <w:r w:rsidR="00186FC5" w:rsidRPr="00C1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Выбирайте ритуал прощания.</w:t>
      </w:r>
    </w:p>
    <w:p w:rsidR="003F4D3F" w:rsidRPr="00186FC5" w:rsidRDefault="003F4D3F" w:rsidP="003F4D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86FC5" w:rsidRDefault="00FC6C3B" w:rsidP="00FC6C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6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="00186FC5" w:rsidRPr="00186F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Разработайте вместе</w:t>
      </w:r>
      <w:r w:rsidR="00186F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ребёнком несложную систему прощальных  знаков внимания – так ему будет проще отпусти вас. </w:t>
      </w:r>
    </w:p>
    <w:p w:rsidR="00186FC5" w:rsidRPr="00186FC5" w:rsidRDefault="00186FC5" w:rsidP="00FC6C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6FC5" w:rsidRPr="00C17CEE" w:rsidRDefault="002B3FCF" w:rsidP="00C1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C17CEE" w:rsidRPr="00C1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86FC5" w:rsidRPr="00C1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Планируйте свою жизнь с учётов интересов малыша.</w:t>
      </w:r>
    </w:p>
    <w:p w:rsidR="003F4D3F" w:rsidRDefault="003F4D3F" w:rsidP="003F4D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186FC5" w:rsidRDefault="003F4D3F" w:rsidP="00FC6C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186F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Помните, что на привыкание малыша к детскому саду может потребоваться до полугода времени, поэтому тщательно рассчитывайте свои силы, возможности и планы. Лучше, если на этот период</w:t>
      </w:r>
      <w:r w:rsidR="00E07A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 семьи будет возможность  «подстроиться» под особенности адаптации малыша. </w:t>
      </w:r>
    </w:p>
    <w:p w:rsidR="00E07A44" w:rsidRDefault="00E07A44" w:rsidP="00FC6C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7A44" w:rsidRPr="00186FC5" w:rsidRDefault="00C17CEE" w:rsidP="00FC6C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E07A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Частая причина детских слёз – психологическая неготовность мамы расстаться с ребёнком (часто бессознательно), переживание, что в детском саду ему будет плохо. Малыш чётко считывает реакцию и напряжение мамы, даже если вы ничего не проговариваете. А если мама испытывает тревогу, значит оставаться здесь ребёнку страшно и небезопасно.  Детский сад – второй </w:t>
      </w:r>
      <w:r w:rsidR="00C516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 дошкольника, здесь бережно и заботливо относятся к каждому ребёнку – при таком подходе родителей малышу будет легче адаптироваться.</w:t>
      </w:r>
    </w:p>
    <w:p w:rsidR="00C516CA" w:rsidRDefault="00C516CA" w:rsidP="00FC6C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16CA" w:rsidRDefault="00C516CA" w:rsidP="00FC6C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6C3B" w:rsidRDefault="00C17CEE" w:rsidP="00FC6C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11. </w:t>
      </w:r>
      <w:r w:rsidR="00FC6C3B" w:rsidRPr="00FC6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Выделяют 3 формы адаптации по степени сложности:</w:t>
      </w:r>
    </w:p>
    <w:p w:rsidR="00416744" w:rsidRPr="00FC6C3B" w:rsidRDefault="00416744" w:rsidP="00FC6C3B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16744" w:rsidRPr="00416744" w:rsidRDefault="00FC6C3B" w:rsidP="00416744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16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Лёгкая адаптация:</w:t>
      </w:r>
      <w:r w:rsidRPr="0041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6744" w:rsidRDefault="00416744" w:rsidP="00416744">
      <w:pPr>
        <w:pStyle w:val="a5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6C3B" w:rsidRPr="0041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временное нарушение сна (нормализуется в течение 7-10 дней);</w:t>
      </w:r>
    </w:p>
    <w:p w:rsidR="00416744" w:rsidRDefault="00FC6C3B" w:rsidP="00416744">
      <w:pPr>
        <w:pStyle w:val="a5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-аппетита (норма по истечении 10 дней); </w:t>
      </w:r>
    </w:p>
    <w:p w:rsidR="005A3C43" w:rsidRDefault="00FC6C3B" w:rsidP="00416744">
      <w:pPr>
        <w:pStyle w:val="a5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-неадекватные эмоциональные реакции (капризы, замкнутость, агрессия, угнетенное состояние и т.д.), изменения в речевой, ориентировочной и игровой активности приходит в норму за </w:t>
      </w:r>
      <w:r w:rsidR="005A3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</w:t>
      </w:r>
      <w:r w:rsidRPr="0041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дней;</w:t>
      </w:r>
    </w:p>
    <w:p w:rsidR="005A3C43" w:rsidRDefault="00FC6C3B" w:rsidP="00416744">
      <w:pPr>
        <w:pStyle w:val="a5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-характер взаимоотношений со взрослыми и двигательная активность практически не изменяются;</w:t>
      </w:r>
    </w:p>
    <w:p w:rsidR="00FC6C3B" w:rsidRDefault="00FC6C3B" w:rsidP="00416744">
      <w:pPr>
        <w:pStyle w:val="a5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-функциональные нарушения практически не выражены, нормализуются за 2-4 недели, заболеваний не возникает. Основные симптомы исчезают в течение месяца (2-3 недели нормативно). </w:t>
      </w:r>
    </w:p>
    <w:p w:rsidR="005A3C43" w:rsidRPr="00416744" w:rsidRDefault="005A3C43" w:rsidP="00416744">
      <w:pPr>
        <w:pStyle w:val="a5"/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5A3C43" w:rsidRPr="005A3C43" w:rsidRDefault="00FC6C3B" w:rsidP="005A3C43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3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Средняя адаптация</w:t>
      </w:r>
      <w:r w:rsidRPr="005A3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все нарушения выражены более и длительно: сон, аппетит восстанавливаются в течение 20 дней, речевая активность (30-40 дней), эмоциональное состояние (30 дней). Взаимодействие с взрослыми и сверстниками не нарушается. Функциональные изменения отчетливо выражены, фиксируются заболевания (например, острая респираторная инфекция). </w:t>
      </w:r>
    </w:p>
    <w:p w:rsidR="005A3C43" w:rsidRDefault="005A3C43" w:rsidP="005A3C43">
      <w:pPr>
        <w:pStyle w:val="a5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6C3B" w:rsidRPr="005A3C43" w:rsidRDefault="00FC6C3B" w:rsidP="005A3C43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3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Тяжелая адаптация</w:t>
      </w:r>
      <w:r w:rsidRPr="005A3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2 до 6 месяцев) сопровождается грубым нарушением всех проявлений и реакций ребенка. Данный тип адаптации характеризуется снижением аппетита (иногда возникает рвота при кормлении), резким нарушением сна, ребенок нередко избегает контактов со сверстниками, пытается уединиться, отмечается проявление агрессии, подавленное состояние в течение долгого времени (ребенок плачет, пассивен, иногда происходит волнообразная смена настроения). Обычно видимые изменения происходят в речевой и двигательной активности, возможна временная задержка в психическом развитии.</w:t>
      </w:r>
    </w:p>
    <w:p w:rsidR="00FC6C3B" w:rsidRPr="00FC6C3B" w:rsidRDefault="00FC6C3B" w:rsidP="00FC6C3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тяжелой адаптации, как правило, дети заболевают в течение первых 10 дней и продолжают повторно болеть в течение всего времени привыкания к коллективу сверстников. </w:t>
      </w:r>
    </w:p>
    <w:p w:rsidR="00281264" w:rsidRPr="00281264" w:rsidRDefault="00FC6C3B" w:rsidP="005A3C43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3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Тяжелая адаптация</w:t>
      </w:r>
      <w:r w:rsidRPr="005A3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около полугода и более. Встает вопрос, – стоит ли ребенку оставаться в детском саду, возможно, он «не садовский» ребенок. Однако, как бы ни готовили ребенка к ДОУ, все равно он, особенно в первые дни, находится в состоянии стресса. Влияет на адаптацию тип темперамента ребенка. Замечено, что быстро привыкают к новым условиям сангвиники</w:t>
      </w:r>
      <w:r w:rsidR="005A3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A3C43" w:rsidRPr="005A3C4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это </w:t>
      </w:r>
      <w:r w:rsidR="005A3C43" w:rsidRPr="005A3C43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тип личности, которому свойственна энергичность, уравновешенность, оптимизм, выносливость и умение быстро адаптироваться</w:t>
      </w:r>
      <w:r w:rsidR="005A3C43" w:rsidRPr="005A3C4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="005A3C43">
        <w:rPr>
          <w:rFonts w:ascii="Arial" w:hAnsi="Arial" w:cs="Arial"/>
          <w:color w:val="333333"/>
          <w:shd w:val="clear" w:color="auto" w:fill="FFFFFF"/>
        </w:rPr>
        <w:t> </w:t>
      </w:r>
      <w:hyperlink r:id="rId10" w:tgtFrame="_blank" w:history="1">
        <w:r w:rsidR="005A3C43">
          <w:rPr>
            <w:rFonts w:ascii="Arial" w:hAnsi="Arial" w:cs="Arial"/>
            <w:color w:val="0000FF"/>
          </w:rPr>
          <w:br/>
        </w:r>
      </w:hyperlink>
      <w:r w:rsidRPr="005A3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холерики</w:t>
      </w:r>
      <w:r w:rsidR="005A3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(это высокая скорость мыслей, движений, эмоций, общительность, прямолинейность, поспешность, суетливость, перепады настроения)</w:t>
      </w:r>
      <w:r w:rsidRPr="005A3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вот флегматикам </w:t>
      </w:r>
      <w:r w:rsidR="009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(слабый неустойчивый тип нервной системы, ровен, спокоен, неустойчивое настроение, медлительность) </w:t>
      </w:r>
      <w:r w:rsidRPr="005A3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меланхоликам </w:t>
      </w:r>
      <w:r w:rsidR="00925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81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повышенная чувствительность, склонен к глубокому переживанию) </w:t>
      </w:r>
      <w:r w:rsidRPr="005A3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приходится туго. Они медлительны и поэтому не успевают за темпом жизни детского сада: не могут быстро одеться, собраться на прогулку, поесть, выполнить задание. Их часто подгоняют, причем не только в садике, но и дома тоже, не давая возможность побыть с собой.</w:t>
      </w:r>
    </w:p>
    <w:p w:rsidR="003F4D3F" w:rsidRDefault="003F4D3F" w:rsidP="002812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281264" w:rsidRDefault="00FC6C3B" w:rsidP="002812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8126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Практика </w:t>
      </w:r>
      <w:r w:rsidRPr="00281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показывает, что </w:t>
      </w:r>
      <w:r w:rsidRPr="0028126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основными причинами тяжелой адаптации к условиям ДОУ являются:</w:t>
      </w:r>
    </w:p>
    <w:p w:rsidR="00281264" w:rsidRDefault="00FC6C3B" w:rsidP="002812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8126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-отсутствие в семье режима, совпадающего с режимом дошкольного учреждения, </w:t>
      </w:r>
    </w:p>
    <w:p w:rsidR="00281264" w:rsidRDefault="00FC6C3B" w:rsidP="002812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8126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-наличие у ребенка своеобразных привычек,</w:t>
      </w:r>
    </w:p>
    <w:p w:rsidR="00281264" w:rsidRDefault="00FC6C3B" w:rsidP="002812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8126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-неумение занять себя игрушкой,</w:t>
      </w:r>
    </w:p>
    <w:p w:rsidR="00281264" w:rsidRDefault="00FC6C3B" w:rsidP="002812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8126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-отсутствие элементарных культурно-гигиенических навыков, </w:t>
      </w:r>
    </w:p>
    <w:p w:rsidR="00FC6C3B" w:rsidRPr="00281264" w:rsidRDefault="00FC6C3B" w:rsidP="0028126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28126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-отсутствие навыка общения с незнакомыми людьми. </w:t>
      </w:r>
    </w:p>
    <w:p w:rsidR="00FC6C3B" w:rsidRPr="00FC6C3B" w:rsidRDefault="00FC6C3B" w:rsidP="00FC6C3B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281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FC6C3B" w:rsidRPr="00FC6C3B" w:rsidRDefault="00C17CEE" w:rsidP="00C17CEE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12. </w:t>
      </w:r>
      <w:r w:rsidR="005B2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C6C3B" w:rsidRPr="00FC6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вести себя родителям с ребенком, когда он начал посещать детский сад?</w:t>
      </w:r>
    </w:p>
    <w:p w:rsidR="00FC6C3B" w:rsidRPr="00FC6C3B" w:rsidRDefault="00FC6C3B" w:rsidP="00FC6C3B">
      <w:pPr>
        <w:numPr>
          <w:ilvl w:val="0"/>
          <w:numId w:val="1"/>
        </w:numPr>
        <w:shd w:val="clear" w:color="auto" w:fill="FFFFFF"/>
        <w:spacing w:before="24" w:after="24" w:line="360" w:lineRule="auto"/>
        <w:ind w:left="108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соблюдайте график адаптации, т.е. режим кратковременного пребывания ребенка в детском саду, начиная с 2-х часов. С графиком вас познакомит медицинский работник или воспитатель. Дайте ребенку возможность постепенно привыкнуть к новым условиям, к новым людям, к новым правилам, к отсутствию мамы.</w:t>
      </w:r>
    </w:p>
    <w:p w:rsidR="00FC6C3B" w:rsidRPr="00FC6C3B" w:rsidRDefault="00FC6C3B" w:rsidP="00FC6C3B">
      <w:pPr>
        <w:numPr>
          <w:ilvl w:val="0"/>
          <w:numId w:val="1"/>
        </w:numPr>
        <w:shd w:val="clear" w:color="auto" w:fill="FFFFFF"/>
        <w:spacing w:before="24" w:after="24" w:line="360" w:lineRule="auto"/>
        <w:ind w:left="108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дать ребенку с собой игрушку или книжку, словом «кусочек» дома.</w:t>
      </w:r>
    </w:p>
    <w:p w:rsidR="00FC6C3B" w:rsidRPr="00FC6C3B" w:rsidRDefault="00FC6C3B" w:rsidP="00FC6C3B">
      <w:pPr>
        <w:numPr>
          <w:ilvl w:val="0"/>
          <w:numId w:val="1"/>
        </w:numPr>
        <w:shd w:val="clear" w:color="auto" w:fill="FFFFFF"/>
        <w:spacing w:before="24" w:after="24" w:line="360" w:lineRule="auto"/>
        <w:ind w:left="108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общайтесь с воспитателем, но не с целью выспросить, кто толкнул, а кто отобрал игрушку, а с целью выяснить, как вам скорректировать свои взаимоотношения с ребенком дома, чтобы он легче и быстрее привыкал к новым условиям жизни. Пусть воспитатель станет вашим помощником в воспитании ребенка.</w:t>
      </w:r>
    </w:p>
    <w:p w:rsidR="00FC6C3B" w:rsidRPr="00FC6C3B" w:rsidRDefault="00FC6C3B" w:rsidP="00FC6C3B">
      <w:pPr>
        <w:numPr>
          <w:ilvl w:val="0"/>
          <w:numId w:val="1"/>
        </w:numPr>
        <w:shd w:val="clear" w:color="auto" w:fill="FFFFFF"/>
        <w:spacing w:before="24" w:after="24" w:line="360" w:lineRule="auto"/>
        <w:ind w:left="108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Настраивайте ребенка на мажорный лад. Внушайте  ему, что это очень здорово, что он дорос до сада и стал таким большим.</w:t>
      </w:r>
    </w:p>
    <w:p w:rsidR="00FC6C3B" w:rsidRPr="00FC6C3B" w:rsidRDefault="00FC6C3B" w:rsidP="00FC6C3B">
      <w:pPr>
        <w:numPr>
          <w:ilvl w:val="0"/>
          <w:numId w:val="1"/>
        </w:numPr>
        <w:shd w:val="clear" w:color="auto" w:fill="FFFFFF"/>
        <w:spacing w:before="24" w:after="24" w:line="360" w:lineRule="auto"/>
        <w:ind w:left="108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спокойный, бесконфликтный климат для него в семье.</w:t>
      </w:r>
    </w:p>
    <w:p w:rsidR="00FC6C3B" w:rsidRPr="00FC6C3B" w:rsidRDefault="00FC6C3B" w:rsidP="00FC6C3B">
      <w:pPr>
        <w:numPr>
          <w:ilvl w:val="0"/>
          <w:numId w:val="1"/>
        </w:numPr>
        <w:shd w:val="clear" w:color="auto" w:fill="FFFFFF"/>
        <w:spacing w:before="24" w:after="24" w:line="360" w:lineRule="auto"/>
        <w:ind w:left="108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Щадите его ослабленную нервную систему. На время можно прекратить походы в цирк, в театр, в гости; сократите просмотр телевизионных передач.</w:t>
      </w:r>
    </w:p>
    <w:p w:rsidR="00FC6C3B" w:rsidRPr="00FC6C3B" w:rsidRDefault="00FC6C3B" w:rsidP="00FC6C3B">
      <w:pPr>
        <w:numPr>
          <w:ilvl w:val="0"/>
          <w:numId w:val="1"/>
        </w:numPr>
        <w:shd w:val="clear" w:color="auto" w:fill="FFFFFF"/>
        <w:spacing w:before="24" w:after="24" w:line="360" w:lineRule="auto"/>
        <w:ind w:left="108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раньше сообщите врачу и воспитателям о личностных особенностях малыша.</w:t>
      </w:r>
    </w:p>
    <w:p w:rsidR="00FC6C3B" w:rsidRPr="00FC6C3B" w:rsidRDefault="00FC6C3B" w:rsidP="00FC6C3B">
      <w:pPr>
        <w:numPr>
          <w:ilvl w:val="0"/>
          <w:numId w:val="1"/>
        </w:numPr>
        <w:shd w:val="clear" w:color="auto" w:fill="FFFFFF"/>
        <w:spacing w:before="24" w:after="24" w:line="360" w:lineRule="auto"/>
        <w:ind w:left="108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в воскресные дни дома для него режим такой же, как и в детском учреждении.</w:t>
      </w:r>
    </w:p>
    <w:p w:rsidR="00FC6C3B" w:rsidRPr="00FC6C3B" w:rsidRDefault="00FC6C3B" w:rsidP="00FC6C3B">
      <w:pPr>
        <w:numPr>
          <w:ilvl w:val="0"/>
          <w:numId w:val="1"/>
        </w:numPr>
        <w:shd w:val="clear" w:color="auto" w:fill="FFFFFF"/>
        <w:spacing w:before="24" w:after="24" w:line="360" w:lineRule="auto"/>
        <w:ind w:left="108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не реагировать на выходки ребенка и не наказывать его за детские капризы.</w:t>
      </w:r>
    </w:p>
    <w:p w:rsidR="00FC6C3B" w:rsidRPr="00FC6C3B" w:rsidRDefault="00FC6C3B" w:rsidP="00FC6C3B">
      <w:pPr>
        <w:numPr>
          <w:ilvl w:val="0"/>
          <w:numId w:val="1"/>
        </w:numPr>
        <w:shd w:val="clear" w:color="auto" w:fill="FFFFFF"/>
        <w:spacing w:before="24" w:after="24" w:line="360" w:lineRule="auto"/>
        <w:ind w:left="108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выявленном изменении в обычном поведении ребенка как можно раньше обратитесь  к  детскому врачу или психологу.</w:t>
      </w:r>
    </w:p>
    <w:p w:rsidR="00FC6C3B" w:rsidRPr="00BC73C7" w:rsidRDefault="00FC6C3B" w:rsidP="00FC6C3B">
      <w:pPr>
        <w:numPr>
          <w:ilvl w:val="0"/>
          <w:numId w:val="1"/>
        </w:numPr>
        <w:shd w:val="clear" w:color="auto" w:fill="FFFFFF"/>
        <w:spacing w:before="24" w:after="24" w:line="360" w:lineRule="auto"/>
        <w:ind w:left="108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выраженных невротических реакциях оставьте малыша на несколько дней дома.</w:t>
      </w:r>
    </w:p>
    <w:p w:rsidR="00BC73C7" w:rsidRPr="00FC6C3B" w:rsidRDefault="00BC73C7" w:rsidP="00BC73C7">
      <w:pPr>
        <w:shd w:val="clear" w:color="auto" w:fill="FFFFFF"/>
        <w:spacing w:before="24" w:after="24" w:line="360" w:lineRule="auto"/>
        <w:ind w:left="108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C6C3B" w:rsidRPr="003F4D3F" w:rsidRDefault="002B3FCF" w:rsidP="00FC6C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872" behindDoc="0" locked="0" layoutInCell="1" allowOverlap="1" wp14:anchorId="18263DCD" wp14:editId="0E1DA270">
            <wp:simplePos x="0" y="0"/>
            <wp:positionH relativeFrom="column">
              <wp:posOffset>1905</wp:posOffset>
            </wp:positionH>
            <wp:positionV relativeFrom="paragraph">
              <wp:posOffset>615950</wp:posOffset>
            </wp:positionV>
            <wp:extent cx="1661160" cy="2011680"/>
            <wp:effectExtent l="0" t="0" r="0" b="0"/>
            <wp:wrapThrough wrapText="bothSides">
              <wp:wrapPolygon edited="0">
                <wp:start x="11890" y="0"/>
                <wp:lineTo x="2725" y="818"/>
                <wp:lineTo x="0" y="1636"/>
                <wp:lineTo x="0" y="3886"/>
                <wp:lineTo x="4954" y="6545"/>
                <wp:lineTo x="3468" y="9818"/>
                <wp:lineTo x="1486" y="13091"/>
                <wp:lineTo x="1239" y="14318"/>
                <wp:lineTo x="3468" y="15750"/>
                <wp:lineTo x="6440" y="16364"/>
                <wp:lineTo x="8422" y="19636"/>
                <wp:lineTo x="8422" y="20045"/>
                <wp:lineTo x="13624" y="21477"/>
                <wp:lineTo x="14862" y="21477"/>
                <wp:lineTo x="16349" y="21477"/>
                <wp:lineTo x="16596" y="21477"/>
                <wp:lineTo x="19321" y="19636"/>
                <wp:lineTo x="20560" y="16977"/>
                <wp:lineTo x="21303" y="14727"/>
                <wp:lineTo x="21303" y="13091"/>
                <wp:lineTo x="19817" y="11659"/>
                <wp:lineTo x="18330" y="9818"/>
                <wp:lineTo x="19073" y="6545"/>
                <wp:lineTo x="20064" y="4295"/>
                <wp:lineTo x="20064" y="3068"/>
                <wp:lineTo x="17092" y="614"/>
                <wp:lineTo x="15853" y="0"/>
                <wp:lineTo x="11890" y="0"/>
              </wp:wrapPolygon>
            </wp:wrapThrough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C6C3B" w:rsidRPr="003F4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Поддерживайте ребенка в период адаптации, меньше обращайте внимания на его капризы, дарите ему свое тепло и любовь. Постарайтесь не менять ничего в жизни ребенка в этот период (не отучайте от соски, груди – это лучше сделать заранее, не ездите надолго в гости, не приглашайте к себе незнакомых малышу людей и т.п.).</w:t>
      </w:r>
    </w:p>
    <w:p w:rsidR="003F4D3F" w:rsidRPr="003F4D3F" w:rsidRDefault="003F4D3F" w:rsidP="003F4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4D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Обеспечивайте поддержку малышу в период адаптации эмоционально. Чаще обнимайте его и целуйте. Проводите больше времени вместе и в выходные.</w:t>
      </w:r>
      <w:r w:rsidR="002B3FCF" w:rsidRPr="002B3FCF">
        <w:t xml:space="preserve"> </w:t>
      </w:r>
    </w:p>
    <w:p w:rsidR="003F4D3F" w:rsidRDefault="003F4D3F" w:rsidP="00FC6C3B">
      <w:pPr>
        <w:spacing w:line="360" w:lineRule="auto"/>
        <w:rPr>
          <w:sz w:val="28"/>
          <w:szCs w:val="28"/>
        </w:rPr>
      </w:pPr>
    </w:p>
    <w:p w:rsidR="003F4D3F" w:rsidRDefault="003F4D3F" w:rsidP="00FC6C3B">
      <w:pPr>
        <w:spacing w:line="360" w:lineRule="auto"/>
        <w:rPr>
          <w:sz w:val="28"/>
          <w:szCs w:val="28"/>
        </w:rPr>
      </w:pPr>
    </w:p>
    <w:p w:rsidR="003F4D3F" w:rsidRDefault="003F4D3F" w:rsidP="00FC6C3B">
      <w:pPr>
        <w:spacing w:line="360" w:lineRule="auto"/>
        <w:rPr>
          <w:sz w:val="28"/>
          <w:szCs w:val="28"/>
        </w:rPr>
      </w:pPr>
    </w:p>
    <w:p w:rsidR="003F4D3F" w:rsidRPr="00FC6C3B" w:rsidRDefault="003F4D3F" w:rsidP="00FC6C3B">
      <w:pPr>
        <w:spacing w:line="360" w:lineRule="auto"/>
        <w:rPr>
          <w:sz w:val="28"/>
          <w:szCs w:val="28"/>
        </w:rPr>
      </w:pPr>
    </w:p>
    <w:sectPr w:rsidR="003F4D3F" w:rsidRPr="00FC6C3B" w:rsidSect="00753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24007"/>
    <w:multiLevelType w:val="hybridMultilevel"/>
    <w:tmpl w:val="F6280F2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5D501B0C"/>
    <w:multiLevelType w:val="multilevel"/>
    <w:tmpl w:val="A978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86AC3"/>
    <w:multiLevelType w:val="hybridMultilevel"/>
    <w:tmpl w:val="374EFCA8"/>
    <w:lvl w:ilvl="0" w:tplc="2A7EB292">
      <w:start w:val="1"/>
      <w:numFmt w:val="decimal"/>
      <w:lvlText w:val="%1."/>
      <w:lvlJc w:val="left"/>
      <w:pPr>
        <w:ind w:left="408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6C374F99"/>
    <w:multiLevelType w:val="hybridMultilevel"/>
    <w:tmpl w:val="2AC6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C6C3B"/>
    <w:rsid w:val="00186FC5"/>
    <w:rsid w:val="00281264"/>
    <w:rsid w:val="002B3FCF"/>
    <w:rsid w:val="003D5AA6"/>
    <w:rsid w:val="003F4D3F"/>
    <w:rsid w:val="00416744"/>
    <w:rsid w:val="004A1F34"/>
    <w:rsid w:val="004D5777"/>
    <w:rsid w:val="00562716"/>
    <w:rsid w:val="005A3C43"/>
    <w:rsid w:val="005B2117"/>
    <w:rsid w:val="00753706"/>
    <w:rsid w:val="007F73FA"/>
    <w:rsid w:val="008231D7"/>
    <w:rsid w:val="008A1141"/>
    <w:rsid w:val="00925D93"/>
    <w:rsid w:val="009B522C"/>
    <w:rsid w:val="00BC73C7"/>
    <w:rsid w:val="00C17CEE"/>
    <w:rsid w:val="00C516CA"/>
    <w:rsid w:val="00D15729"/>
    <w:rsid w:val="00E07A44"/>
    <w:rsid w:val="00EA309F"/>
    <w:rsid w:val="00FC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812D3-5025-498C-AA4A-C9B3D844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706"/>
  </w:style>
  <w:style w:type="paragraph" w:styleId="3">
    <w:name w:val="heading 3"/>
    <w:basedOn w:val="a"/>
    <w:link w:val="30"/>
    <w:uiPriority w:val="1"/>
    <w:unhideWhenUsed/>
    <w:qFormat/>
    <w:rsid w:val="008231D7"/>
    <w:pPr>
      <w:widowControl w:val="0"/>
      <w:autoSpaceDE w:val="0"/>
      <w:autoSpaceDN w:val="0"/>
      <w:spacing w:after="0" w:line="240" w:lineRule="auto"/>
      <w:ind w:left="2228"/>
      <w:outlineLvl w:val="2"/>
    </w:pPr>
    <w:rPr>
      <w:rFonts w:ascii="Tahoma" w:eastAsia="Tahoma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FC6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C6C3B"/>
  </w:style>
  <w:style w:type="character" w:customStyle="1" w:styleId="c0">
    <w:name w:val="c0"/>
    <w:basedOn w:val="a0"/>
    <w:rsid w:val="00FC6C3B"/>
  </w:style>
  <w:style w:type="paragraph" w:customStyle="1" w:styleId="c8">
    <w:name w:val="c8"/>
    <w:basedOn w:val="a"/>
    <w:rsid w:val="00FC6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6C3B"/>
  </w:style>
  <w:style w:type="paragraph" w:customStyle="1" w:styleId="c10">
    <w:name w:val="c10"/>
    <w:basedOn w:val="a"/>
    <w:rsid w:val="00FC6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C6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C6C3B"/>
  </w:style>
  <w:style w:type="paragraph" w:customStyle="1" w:styleId="c6">
    <w:name w:val="c6"/>
    <w:basedOn w:val="a"/>
    <w:rsid w:val="00FC6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C6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C6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C6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6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C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744"/>
    <w:pPr>
      <w:ind w:left="720"/>
      <w:contextualSpacing/>
    </w:pPr>
  </w:style>
  <w:style w:type="character" w:styleId="a6">
    <w:name w:val="Strong"/>
    <w:basedOn w:val="a0"/>
    <w:uiPriority w:val="22"/>
    <w:qFormat/>
    <w:rsid w:val="005A3C43"/>
    <w:rPr>
      <w:b/>
      <w:bCs/>
    </w:rPr>
  </w:style>
  <w:style w:type="character" w:customStyle="1" w:styleId="30">
    <w:name w:val="Заголовок 3 Знак"/>
    <w:basedOn w:val="a0"/>
    <w:link w:val="3"/>
    <w:uiPriority w:val="1"/>
    <w:rsid w:val="008231D7"/>
    <w:rPr>
      <w:rFonts w:ascii="Tahoma" w:eastAsia="Tahoma" w:hAnsi="Tahoma" w:cs="Tahoma"/>
      <w:b/>
      <w:bCs/>
      <w:sz w:val="28"/>
      <w:szCs w:val="28"/>
    </w:rPr>
  </w:style>
  <w:style w:type="paragraph" w:styleId="a7">
    <w:name w:val="Body Text"/>
    <w:basedOn w:val="a"/>
    <w:link w:val="a8"/>
    <w:uiPriority w:val="1"/>
    <w:semiHidden/>
    <w:unhideWhenUsed/>
    <w:qFormat/>
    <w:rsid w:val="008231D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8231D7"/>
    <w:rPr>
      <w:rFonts w:ascii="Trebuchet MS" w:eastAsia="Trebuchet MS" w:hAnsi="Trebuchet MS" w:cs="Trebuchet M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hyperlink" Target="https://www.rbc.ru/life/news/64ee06fb9a7947a0f4ff2ca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Гусева</dc:creator>
  <cp:lastModifiedBy>Мария Гусева</cp:lastModifiedBy>
  <cp:revision>15</cp:revision>
  <dcterms:created xsi:type="dcterms:W3CDTF">2025-06-19T05:58:00Z</dcterms:created>
  <dcterms:modified xsi:type="dcterms:W3CDTF">2025-10-31T08:36:00Z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2bd7475f-33f4-4272-a3b4-0b2174f68978</vt:lpwstr>
  </property>
</Properties>
</file>