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93A" w:rsidRPr="00E1493A" w:rsidRDefault="00E1493A" w:rsidP="00E149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 w:rsidRPr="00E1493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Развитие речи дошкольников на современном этапе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  <w:bookmarkStart w:id="0" w:name="_GoBack"/>
      <w:bookmarkEnd w:id="0"/>
    </w:p>
    <w:p w:rsidR="00E1493A" w:rsidRPr="00E1493A" w:rsidRDefault="00E1493A" w:rsidP="00E14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9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речи дошкольников на современном этапе — актуальная проблема, связанная с рядом вызовов, но также с новыми возможностями, которые предоставляют современные технологии и методики. Дошкольный возраст — ключевой период для активного усвоения языка, формирования фонетической, лексической и грамматической сторон речи. Полноценное овладение родным языком в это время служит основой для успешного обучения в школе и всестороннего развития личности. </w:t>
      </w:r>
    </w:p>
    <w:p w:rsidR="00E1493A" w:rsidRPr="00E1493A" w:rsidRDefault="00E1493A" w:rsidP="00E1493A">
      <w:pPr>
        <w:spacing w:before="360" w:after="180" w:line="420" w:lineRule="atLeast"/>
        <w:outlineLvl w:val="1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E1493A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Современные проблемы развития речи</w:t>
      </w:r>
    </w:p>
    <w:p w:rsidR="00E1493A" w:rsidRPr="00E1493A" w:rsidRDefault="00E1493A" w:rsidP="00E14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9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данным ВОЗ, около 5–8% дошкольников имеют серьёзные проблемы с речью. Среди типичных трудностей:</w:t>
      </w:r>
    </w:p>
    <w:p w:rsidR="00E1493A" w:rsidRPr="00E1493A" w:rsidRDefault="00E1493A" w:rsidP="00E1493A">
      <w:pPr>
        <w:numPr>
          <w:ilvl w:val="0"/>
          <w:numId w:val="1"/>
        </w:numPr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9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Односложная речь</w:t>
      </w:r>
      <w:r w:rsidRPr="00E1493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состоящая преимущественно из простых предложений, неспособность построить распространённое предложение. </w:t>
      </w:r>
    </w:p>
    <w:p w:rsidR="00E1493A" w:rsidRPr="00E1493A" w:rsidRDefault="00E1493A" w:rsidP="00E1493A">
      <w:pPr>
        <w:numPr>
          <w:ilvl w:val="0"/>
          <w:numId w:val="1"/>
        </w:numPr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9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Бедность словарного запаса</w:t>
      </w:r>
      <w:r w:rsidRPr="00E1493A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E1493A" w:rsidRPr="00E1493A" w:rsidRDefault="00E1493A" w:rsidP="00E1493A">
      <w:pPr>
        <w:numPr>
          <w:ilvl w:val="0"/>
          <w:numId w:val="1"/>
        </w:numPr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9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Замусоривание речи сленговыми и нелитературными словами</w:t>
      </w:r>
      <w:r w:rsidRPr="00E1493A">
        <w:rPr>
          <w:rFonts w:ascii="Times New Roman" w:eastAsia="Times New Roman" w:hAnsi="Times New Roman" w:cs="Times New Roman"/>
          <w:sz w:val="24"/>
          <w:szCs w:val="24"/>
          <w:lang w:eastAsia="ru-RU"/>
        </w:rPr>
        <w:t> (часто из-за влияния телевидения, рекламы, интернета). </w:t>
      </w:r>
    </w:p>
    <w:p w:rsidR="00E1493A" w:rsidRPr="00E1493A" w:rsidRDefault="00E1493A" w:rsidP="00E1493A">
      <w:pPr>
        <w:numPr>
          <w:ilvl w:val="0"/>
          <w:numId w:val="1"/>
        </w:numPr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9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Слабая диалогическая речь</w:t>
      </w:r>
      <w:r w:rsidRPr="00E1493A">
        <w:rPr>
          <w:rFonts w:ascii="Times New Roman" w:eastAsia="Times New Roman" w:hAnsi="Times New Roman" w:cs="Times New Roman"/>
          <w:sz w:val="24"/>
          <w:szCs w:val="24"/>
          <w:lang w:eastAsia="ru-RU"/>
        </w:rPr>
        <w:t>: трудности с формулировкой вопросов, построением ответов. </w:t>
      </w:r>
    </w:p>
    <w:p w:rsidR="00E1493A" w:rsidRPr="00E1493A" w:rsidRDefault="00E1493A" w:rsidP="00E1493A">
      <w:pPr>
        <w:numPr>
          <w:ilvl w:val="0"/>
          <w:numId w:val="1"/>
        </w:numPr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9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Неспособность построить монолог</w:t>
      </w:r>
      <w:r w:rsidRPr="00E1493A">
        <w:rPr>
          <w:rFonts w:ascii="Times New Roman" w:eastAsia="Times New Roman" w:hAnsi="Times New Roman" w:cs="Times New Roman"/>
          <w:sz w:val="24"/>
          <w:szCs w:val="24"/>
          <w:lang w:eastAsia="ru-RU"/>
        </w:rPr>
        <w:t> (рассказ, пересказ). </w:t>
      </w:r>
    </w:p>
    <w:p w:rsidR="00E1493A" w:rsidRPr="00E1493A" w:rsidRDefault="00E1493A" w:rsidP="00E1493A">
      <w:pPr>
        <w:numPr>
          <w:ilvl w:val="0"/>
          <w:numId w:val="1"/>
        </w:numPr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9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Отсутствие логического обоснования утверждений</w:t>
      </w:r>
      <w:r w:rsidRPr="00E1493A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E1493A" w:rsidRPr="00E1493A" w:rsidRDefault="00E1493A" w:rsidP="00E1493A">
      <w:pPr>
        <w:numPr>
          <w:ilvl w:val="0"/>
          <w:numId w:val="1"/>
        </w:numPr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9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Недостаток навыков культуры речи</w:t>
      </w:r>
      <w:r w:rsidRPr="00E1493A">
        <w:rPr>
          <w:rFonts w:ascii="Times New Roman" w:eastAsia="Times New Roman" w:hAnsi="Times New Roman" w:cs="Times New Roman"/>
          <w:sz w:val="24"/>
          <w:szCs w:val="24"/>
          <w:lang w:eastAsia="ru-RU"/>
        </w:rPr>
        <w:t>: неумение использовать интонации, регулировать громкость и темп. </w:t>
      </w:r>
    </w:p>
    <w:p w:rsidR="00E1493A" w:rsidRPr="00E1493A" w:rsidRDefault="00E1493A" w:rsidP="00E1493A">
      <w:pPr>
        <w:numPr>
          <w:ilvl w:val="0"/>
          <w:numId w:val="1"/>
        </w:numPr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9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Плохая дикция</w:t>
      </w:r>
      <w:r w:rsidRPr="00E1493A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E1493A" w:rsidRPr="00E1493A" w:rsidRDefault="00E1493A" w:rsidP="00E14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9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Причины проблем</w:t>
      </w:r>
      <w:r w:rsidRPr="00E1493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1493A" w:rsidRPr="00E1493A" w:rsidRDefault="00E1493A" w:rsidP="00E1493A">
      <w:pPr>
        <w:numPr>
          <w:ilvl w:val="0"/>
          <w:numId w:val="2"/>
        </w:numPr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9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Снижение времени на живое общение</w:t>
      </w:r>
      <w:r w:rsidRPr="00E1493A">
        <w:rPr>
          <w:rFonts w:ascii="Times New Roman" w:eastAsia="Times New Roman" w:hAnsi="Times New Roman" w:cs="Times New Roman"/>
          <w:sz w:val="24"/>
          <w:szCs w:val="24"/>
          <w:lang w:eastAsia="ru-RU"/>
        </w:rPr>
        <w:t>. Родители часто заменяют общение с ребёнком гаджетами (телефоны, планшеты, телевизоры), что лишает детей возможности слышать и практиковать правильную речь. </w:t>
      </w:r>
    </w:p>
    <w:p w:rsidR="00E1493A" w:rsidRPr="00E1493A" w:rsidRDefault="00E1493A" w:rsidP="00E1493A">
      <w:pPr>
        <w:numPr>
          <w:ilvl w:val="0"/>
          <w:numId w:val="2"/>
        </w:numPr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9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Дефицит речевого взаимодействия в семье</w:t>
      </w:r>
      <w:r w:rsidRPr="00E14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1493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Гиперопека</w:t>
      </w:r>
      <w:proofErr w:type="spellEnd"/>
      <w:r w:rsidRPr="00E1493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когда родители предугадывают желания ребёнка и не дают ему возможности выразить их словами, а также тревожность (например, перемалывание пищи из-за страха, что ребёнок подавится) затрудняют развитие речевого аппарата и навыков коммуникации. </w:t>
      </w:r>
    </w:p>
    <w:p w:rsidR="00E1493A" w:rsidRPr="00E1493A" w:rsidRDefault="00E1493A" w:rsidP="00E1493A">
      <w:pPr>
        <w:numPr>
          <w:ilvl w:val="0"/>
          <w:numId w:val="2"/>
        </w:numPr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9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Влияние экранной речи</w:t>
      </w:r>
      <w:r w:rsidRPr="00E1493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Просмотр современных мультфильмов и телепередач может негативно сказываться на развитии мелодики, ритма, интонации речи, так как у героев часто отсутствует мимика. </w:t>
      </w:r>
    </w:p>
    <w:p w:rsidR="00E1493A" w:rsidRPr="00E1493A" w:rsidRDefault="00E1493A" w:rsidP="00E1493A">
      <w:pPr>
        <w:numPr>
          <w:ilvl w:val="0"/>
          <w:numId w:val="2"/>
        </w:numPr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9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Репрессивный стиль общения в образовательных учреждениях</w:t>
      </w:r>
      <w:r w:rsidRPr="00E1493A">
        <w:rPr>
          <w:rFonts w:ascii="Times New Roman" w:eastAsia="Times New Roman" w:hAnsi="Times New Roman" w:cs="Times New Roman"/>
          <w:sz w:val="24"/>
          <w:szCs w:val="24"/>
          <w:lang w:eastAsia="ru-RU"/>
        </w:rPr>
        <w:t>. Авторитарный подход педагогов, где преобладают указания и распоряжения, а не диалог, ограничивает развитие объяснительной речи и навыков аргументации. </w:t>
      </w:r>
    </w:p>
    <w:p w:rsidR="00E1493A" w:rsidRPr="00E1493A" w:rsidRDefault="00E1493A" w:rsidP="00E1493A">
      <w:pPr>
        <w:numPr>
          <w:ilvl w:val="0"/>
          <w:numId w:val="2"/>
        </w:numPr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9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Недостаток знаний у родителей</w:t>
      </w:r>
      <w:r w:rsidRPr="00E1493A">
        <w:rPr>
          <w:rFonts w:ascii="Times New Roman" w:eastAsia="Times New Roman" w:hAnsi="Times New Roman" w:cs="Times New Roman"/>
          <w:sz w:val="24"/>
          <w:szCs w:val="24"/>
          <w:lang w:eastAsia="ru-RU"/>
        </w:rPr>
        <w:t> о методах поддержки речевого развития дома. </w:t>
      </w:r>
    </w:p>
    <w:p w:rsidR="00E1493A" w:rsidRPr="00E1493A" w:rsidRDefault="00E1493A" w:rsidP="00E1493A">
      <w:pPr>
        <w:spacing w:before="360" w:after="180" w:line="420" w:lineRule="atLeast"/>
        <w:outlineLvl w:val="1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E1493A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Современные подходы и методы развития речи</w:t>
      </w:r>
    </w:p>
    <w:p w:rsidR="00E1493A" w:rsidRPr="00E1493A" w:rsidRDefault="00E1493A" w:rsidP="00E14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9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государственным образовательным стандартом (ФГОС) дошкольное образование включает задачи по:</w:t>
      </w:r>
    </w:p>
    <w:p w:rsidR="00E1493A" w:rsidRPr="00E1493A" w:rsidRDefault="00E1493A" w:rsidP="00E1493A">
      <w:pPr>
        <w:numPr>
          <w:ilvl w:val="0"/>
          <w:numId w:val="3"/>
        </w:numPr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93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владению речью как средством общения и культуры;</w:t>
      </w:r>
    </w:p>
    <w:p w:rsidR="00E1493A" w:rsidRPr="00E1493A" w:rsidRDefault="00E1493A" w:rsidP="00E1493A">
      <w:pPr>
        <w:numPr>
          <w:ilvl w:val="0"/>
          <w:numId w:val="3"/>
        </w:numPr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9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обогащению активного словаря;</w:t>
      </w:r>
    </w:p>
    <w:p w:rsidR="00E1493A" w:rsidRPr="00E1493A" w:rsidRDefault="00E1493A" w:rsidP="00E1493A">
      <w:pPr>
        <w:numPr>
          <w:ilvl w:val="0"/>
          <w:numId w:val="3"/>
        </w:numPr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9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 связной, грамматически правильной диалогической и монологической речи;</w:t>
      </w:r>
    </w:p>
    <w:p w:rsidR="00E1493A" w:rsidRPr="00E1493A" w:rsidRDefault="00E1493A" w:rsidP="00E1493A">
      <w:pPr>
        <w:numPr>
          <w:ilvl w:val="0"/>
          <w:numId w:val="3"/>
        </w:numPr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9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 речевого творчества, звуковой и интонационной культуры речи, фонематического слуха;</w:t>
      </w:r>
    </w:p>
    <w:p w:rsidR="00E1493A" w:rsidRPr="00E1493A" w:rsidRDefault="00E1493A" w:rsidP="00E1493A">
      <w:pPr>
        <w:numPr>
          <w:ilvl w:val="0"/>
          <w:numId w:val="3"/>
        </w:numPr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9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знакомству с книжной культурой и детской литературой. </w:t>
      </w:r>
    </w:p>
    <w:p w:rsidR="00E1493A" w:rsidRPr="00E1493A" w:rsidRDefault="00E1493A" w:rsidP="00E14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9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развития речи</w:t>
      </w:r>
      <w:r w:rsidRPr="00E1493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1493A" w:rsidRPr="00E1493A" w:rsidRDefault="00E1493A" w:rsidP="00E1493A">
      <w:pPr>
        <w:numPr>
          <w:ilvl w:val="0"/>
          <w:numId w:val="4"/>
        </w:numPr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9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Наглядные</w:t>
      </w:r>
      <w:r w:rsidRPr="00E1493A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Наблюдение, экскурсии, рассматривание предметов, игрушек, картин. Используются для накопления содержания речи и закрепления знаний. </w:t>
      </w:r>
    </w:p>
    <w:p w:rsidR="00E1493A" w:rsidRDefault="00E1493A" w:rsidP="00E1493A">
      <w:pPr>
        <w:numPr>
          <w:ilvl w:val="0"/>
          <w:numId w:val="4"/>
        </w:numPr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9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Словесные</w:t>
      </w:r>
      <w:r w:rsidRPr="00E1493A">
        <w:rPr>
          <w:rFonts w:ascii="Times New Roman" w:eastAsia="Times New Roman" w:hAnsi="Times New Roman" w:cs="Times New Roman"/>
          <w:sz w:val="24"/>
          <w:szCs w:val="24"/>
          <w:lang w:eastAsia="ru-RU"/>
        </w:rPr>
        <w:t>. Чтение и рассказывание художественных произведений, заучивание наизусть, пересказ, беседы. Важны для развития словарного запаса и грамматики. </w:t>
      </w:r>
    </w:p>
    <w:p w:rsidR="00E1493A" w:rsidRDefault="00E1493A" w:rsidP="00E1493A">
      <w:pPr>
        <w:numPr>
          <w:ilvl w:val="0"/>
          <w:numId w:val="4"/>
        </w:numPr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9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Практические</w:t>
      </w:r>
      <w:r w:rsidRPr="00E1493A">
        <w:rPr>
          <w:rFonts w:ascii="Times New Roman" w:eastAsia="Times New Roman" w:hAnsi="Times New Roman" w:cs="Times New Roman"/>
          <w:sz w:val="24"/>
          <w:szCs w:val="24"/>
          <w:lang w:eastAsia="ru-RU"/>
        </w:rPr>
        <w:t>. Дидактические игры, игры-драматизации, инсценировки, пластические этюды, хороводные игры. Направлены на применение и совершенствование речевых навыков. </w:t>
      </w:r>
    </w:p>
    <w:p w:rsidR="00E1493A" w:rsidRPr="00E1493A" w:rsidRDefault="00E1493A" w:rsidP="00E1493A">
      <w:pPr>
        <w:numPr>
          <w:ilvl w:val="0"/>
          <w:numId w:val="4"/>
        </w:numPr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9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Инновационные технологии и методики</w:t>
      </w:r>
      <w:r w:rsidRPr="00E1493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дополняют традиционные подходы:</w:t>
      </w:r>
    </w:p>
    <w:p w:rsidR="00E1493A" w:rsidRPr="00E1493A" w:rsidRDefault="00E1493A" w:rsidP="00E1493A">
      <w:pPr>
        <w:numPr>
          <w:ilvl w:val="0"/>
          <w:numId w:val="5"/>
        </w:numPr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9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проектная и исследовательская деятельность;</w:t>
      </w:r>
    </w:p>
    <w:p w:rsidR="00E1493A" w:rsidRPr="00E1493A" w:rsidRDefault="00E1493A" w:rsidP="00E1493A">
      <w:pPr>
        <w:numPr>
          <w:ilvl w:val="0"/>
          <w:numId w:val="5"/>
        </w:numPr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93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информационно-коммуникационные технологии (ИКТ);</w:t>
      </w:r>
    </w:p>
    <w:p w:rsidR="00E1493A" w:rsidRPr="00E1493A" w:rsidRDefault="00E1493A" w:rsidP="00E1493A">
      <w:pPr>
        <w:numPr>
          <w:ilvl w:val="0"/>
          <w:numId w:val="5"/>
        </w:numPr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1493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логоритмика</w:t>
      </w:r>
      <w:proofErr w:type="spellEnd"/>
      <w:r w:rsidRPr="00E1493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1493A" w:rsidRPr="00E1493A" w:rsidRDefault="00E1493A" w:rsidP="00E1493A">
      <w:pPr>
        <w:numPr>
          <w:ilvl w:val="0"/>
          <w:numId w:val="5"/>
        </w:numPr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1493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сказкотерапия</w:t>
      </w:r>
      <w:proofErr w:type="spellEnd"/>
      <w:r w:rsidRPr="00E1493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1493A" w:rsidRPr="00E1493A" w:rsidRDefault="00E1493A" w:rsidP="00E1493A">
      <w:pPr>
        <w:numPr>
          <w:ilvl w:val="0"/>
          <w:numId w:val="5"/>
        </w:numPr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93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мнемотехника;</w:t>
      </w:r>
    </w:p>
    <w:p w:rsidR="00E1493A" w:rsidRPr="00E1493A" w:rsidRDefault="00E1493A" w:rsidP="00E1493A">
      <w:pPr>
        <w:numPr>
          <w:ilvl w:val="0"/>
          <w:numId w:val="5"/>
        </w:numPr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1493A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</w:t>
      </w:r>
      <w:proofErr w:type="spellEnd"/>
      <w:r w:rsidRPr="00E1493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1493A" w:rsidRPr="00E1493A" w:rsidRDefault="00E1493A" w:rsidP="00E1493A">
      <w:pPr>
        <w:numPr>
          <w:ilvl w:val="0"/>
          <w:numId w:val="5"/>
        </w:numPr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93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моделирование (знаково-символическая деятельность для наглядного обозначения связей между предметами). </w:t>
      </w:r>
    </w:p>
    <w:p w:rsidR="00E1493A" w:rsidRPr="00E1493A" w:rsidRDefault="00E1493A" w:rsidP="00E14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9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Роль общения</w:t>
      </w:r>
      <w:r w:rsidRPr="00E1493A">
        <w:rPr>
          <w:rFonts w:ascii="Times New Roman" w:eastAsia="Times New Roman" w:hAnsi="Times New Roman" w:cs="Times New Roman"/>
          <w:sz w:val="24"/>
          <w:szCs w:val="24"/>
          <w:lang w:eastAsia="ru-RU"/>
        </w:rPr>
        <w:t>. Важнейшим средством развития речи остаётся общение. Оно должно быть организовано в разных видах деятельности: игре, труде, бытовой и учебной деятельности. Особое значение имеет общение со сверстниками, которое стимулирует речевое творчество и инициативу. </w:t>
      </w:r>
    </w:p>
    <w:p w:rsidR="00E1493A" w:rsidRPr="00E1493A" w:rsidRDefault="00E1493A" w:rsidP="00E14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9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речи взрослого</w:t>
      </w:r>
      <w:r w:rsidRPr="00E1493A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Речь педагога и родителей должна быть содержательной, логичной, точной, лексически, фонетически и грамматически правильной, выразительной и эмоционально насыщенной. Важно вслушиваться в речь ребёнка, чтобы вовремя заметить недостатки произношения. </w:t>
      </w:r>
    </w:p>
    <w:p w:rsidR="00E1493A" w:rsidRPr="00E1493A" w:rsidRDefault="00E1493A" w:rsidP="00E1493A">
      <w:pPr>
        <w:spacing w:before="360" w:after="180" w:line="420" w:lineRule="atLeast"/>
        <w:outlineLvl w:val="1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E1493A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Рекомендации для родителей и педагогов</w:t>
      </w:r>
    </w:p>
    <w:p w:rsidR="00E1493A" w:rsidRDefault="00E1493A" w:rsidP="00E1493A">
      <w:pPr>
        <w:numPr>
          <w:ilvl w:val="0"/>
          <w:numId w:val="6"/>
        </w:numPr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93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 разговаривать с ребёнком, практиковать диалог, задавать вопросы, просить описывать предметы и их свойства. </w:t>
      </w:r>
    </w:p>
    <w:p w:rsidR="00E1493A" w:rsidRDefault="00E1493A" w:rsidP="00E1493A">
      <w:pPr>
        <w:numPr>
          <w:ilvl w:val="0"/>
          <w:numId w:val="6"/>
        </w:numPr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Читать детям художественную литературу ежедневно, обсуждать прочитанное. </w:t>
      </w:r>
    </w:p>
    <w:p w:rsidR="00E1493A" w:rsidRDefault="00E1493A" w:rsidP="00E1493A">
      <w:pPr>
        <w:numPr>
          <w:ilvl w:val="0"/>
          <w:numId w:val="6"/>
        </w:numPr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дидактические игры, театрализованные игры, загадки, скороговорки для развития речи. </w:t>
      </w:r>
    </w:p>
    <w:p w:rsidR="00E1493A" w:rsidRPr="00E1493A" w:rsidRDefault="00E1493A" w:rsidP="00E1493A">
      <w:pPr>
        <w:numPr>
          <w:ilvl w:val="0"/>
          <w:numId w:val="6"/>
        </w:numPr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Ограничивать время, которое ребёнок проводит с гаджетами. </w:t>
      </w:r>
    </w:p>
    <w:p w:rsidR="00E1493A" w:rsidRPr="00E1493A" w:rsidRDefault="00E1493A" w:rsidP="00E1493A">
      <w:pPr>
        <w:numPr>
          <w:ilvl w:val="0"/>
          <w:numId w:val="6"/>
        </w:numPr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9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ситуации, где ребёнок должен выразить свои мысли словесно (например, через поручения, совместные занятия). </w:t>
      </w:r>
    </w:p>
    <w:p w:rsidR="00E1493A" w:rsidRDefault="00E1493A" w:rsidP="00E1493A">
      <w:pPr>
        <w:numPr>
          <w:ilvl w:val="0"/>
          <w:numId w:val="6"/>
        </w:numPr>
        <w:spacing w:before="120" w:after="120" w:line="240" w:lineRule="auto"/>
        <w:ind w:left="0"/>
      </w:pPr>
      <w:r w:rsidRPr="00E149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Сотрудничать с логопедом, психологом и другими специалистами при обнаружении речевых нарушений. </w:t>
      </w:r>
    </w:p>
    <w:p w:rsidR="00D44D3C" w:rsidRPr="00E1493A" w:rsidRDefault="00E1493A" w:rsidP="00E1493A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E149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Успешное развитие речи в дошкольном возрасте закладывает основу для успешного обучения в школе и гармоничного развития личности. Комплексный подход, сочетающий традиционные и современные методы, а также активное участие семьи и педагогов, позволяет эффективно решать эту задачу. </w:t>
      </w:r>
      <w:r w:rsidRPr="00E149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D44D3C" w:rsidRPr="00E1493A" w:rsidSect="00E149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B6DB3"/>
    <w:multiLevelType w:val="multilevel"/>
    <w:tmpl w:val="61FA4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CA7EF2"/>
    <w:multiLevelType w:val="multilevel"/>
    <w:tmpl w:val="D4182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B63DE9"/>
    <w:multiLevelType w:val="multilevel"/>
    <w:tmpl w:val="9092C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F9365E"/>
    <w:multiLevelType w:val="multilevel"/>
    <w:tmpl w:val="F0FA6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111142"/>
    <w:multiLevelType w:val="multilevel"/>
    <w:tmpl w:val="92E4A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9767A3"/>
    <w:multiLevelType w:val="multilevel"/>
    <w:tmpl w:val="3F981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3DE"/>
    <w:rsid w:val="007603DE"/>
    <w:rsid w:val="00D44D3C"/>
    <w:rsid w:val="00E1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5E5857-7BB1-48B4-9A58-854836427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94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7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0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731</Words>
  <Characters>4169</Characters>
  <Application>Microsoft Office Word</Application>
  <DocSecurity>0</DocSecurity>
  <Lines>34</Lines>
  <Paragraphs>9</Paragraphs>
  <ScaleCrop>false</ScaleCrop>
  <Company/>
  <LinksUpToDate>false</LinksUpToDate>
  <CharactersWithSpaces>4891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Корневы</dc:creator>
  <cp:keywords/>
  <dc:description/>
  <cp:lastModifiedBy>Корневы</cp:lastModifiedBy>
  <cp:revision>2</cp:revision>
  <dcterms:created xsi:type="dcterms:W3CDTF">2025-12-30T02:01:00Z</dcterms:created>
  <dcterms:modified xsi:type="dcterms:W3CDTF">2025-12-30T02:05:00Z</dcterms:modified>
</cp:coreProperties>
</file>