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A1305" w14:textId="77777777" w:rsidR="007521EC" w:rsidRDefault="00703856" w:rsidP="00364601">
      <w:pPr>
        <w:pStyle w:val="a3"/>
        <w:spacing w:line="240" w:lineRule="auto"/>
        <w:jc w:val="center"/>
        <w:rPr>
          <w:b/>
        </w:rPr>
      </w:pPr>
      <w:bookmarkStart w:id="0" w:name="_GoBack"/>
      <w:r w:rsidRPr="00364601">
        <w:rPr>
          <w:b/>
        </w:rPr>
        <w:t xml:space="preserve">Формирование у учащихся гражданской сознательности и навыков </w:t>
      </w:r>
    </w:p>
    <w:p w14:paraId="1265B69A" w14:textId="77777777" w:rsidR="007521EC" w:rsidRDefault="00703856" w:rsidP="00364601">
      <w:pPr>
        <w:pStyle w:val="a3"/>
        <w:spacing w:line="240" w:lineRule="auto"/>
        <w:jc w:val="center"/>
        <w:rPr>
          <w:b/>
        </w:rPr>
      </w:pPr>
      <w:r w:rsidRPr="00364601">
        <w:rPr>
          <w:b/>
        </w:rPr>
        <w:t xml:space="preserve">безопасного поведения на дорогах в рамках реализации деятельности </w:t>
      </w:r>
    </w:p>
    <w:p w14:paraId="1E3812F4" w14:textId="631AFD8C" w:rsidR="00364601" w:rsidRPr="00364601" w:rsidRDefault="00703856" w:rsidP="00364601">
      <w:pPr>
        <w:pStyle w:val="a3"/>
        <w:spacing w:line="240" w:lineRule="auto"/>
        <w:jc w:val="center"/>
        <w:rPr>
          <w:b/>
        </w:rPr>
      </w:pPr>
      <w:r w:rsidRPr="00364601">
        <w:rPr>
          <w:b/>
        </w:rPr>
        <w:t xml:space="preserve">отряда Юных инспекторов движения </w:t>
      </w:r>
    </w:p>
    <w:p w14:paraId="36F19B87" w14:textId="683BE9C3" w:rsidR="00703856" w:rsidRPr="00364601" w:rsidRDefault="00703856" w:rsidP="00364601">
      <w:pPr>
        <w:pStyle w:val="a3"/>
        <w:spacing w:line="240" w:lineRule="auto"/>
        <w:jc w:val="center"/>
        <w:rPr>
          <w:b/>
        </w:rPr>
      </w:pPr>
      <w:r w:rsidRPr="00364601">
        <w:rPr>
          <w:b/>
        </w:rPr>
        <w:t>в условиях взаимодействия семьи и школы</w:t>
      </w:r>
    </w:p>
    <w:bookmarkEnd w:id="0"/>
    <w:p w14:paraId="460C4448" w14:textId="77777777" w:rsidR="006D3DB3" w:rsidRPr="00364601" w:rsidRDefault="006D3DB3" w:rsidP="00364601">
      <w:pPr>
        <w:pStyle w:val="a3"/>
        <w:spacing w:line="240" w:lineRule="auto"/>
        <w:jc w:val="center"/>
        <w:rPr>
          <w:bCs/>
          <w:color w:val="000000"/>
        </w:rPr>
      </w:pPr>
    </w:p>
    <w:p w14:paraId="6539B0BC" w14:textId="0F9FAB1C" w:rsidR="00F87B11" w:rsidRPr="00364601" w:rsidRDefault="00D13019" w:rsidP="00364601">
      <w:pPr>
        <w:pStyle w:val="a3"/>
        <w:spacing w:line="240" w:lineRule="auto"/>
        <w:jc w:val="both"/>
        <w:rPr>
          <w:i/>
        </w:rPr>
      </w:pPr>
      <w:proofErr w:type="spellStart"/>
      <w:r w:rsidRPr="00364601">
        <w:rPr>
          <w:i/>
        </w:rPr>
        <w:t>Панькина</w:t>
      </w:r>
      <w:proofErr w:type="spellEnd"/>
      <w:r w:rsidRPr="00364601">
        <w:rPr>
          <w:i/>
        </w:rPr>
        <w:t xml:space="preserve"> Любовь Николаевна,</w:t>
      </w:r>
      <w:r w:rsidR="00364601" w:rsidRPr="00364601">
        <w:rPr>
          <w:i/>
        </w:rPr>
        <w:t xml:space="preserve"> </w:t>
      </w:r>
      <w:r w:rsidRPr="00364601">
        <w:rPr>
          <w:i/>
        </w:rPr>
        <w:t>учитель начальных классов</w:t>
      </w:r>
      <w:r w:rsidR="00364601" w:rsidRPr="00364601">
        <w:rPr>
          <w:i/>
        </w:rPr>
        <w:t xml:space="preserve"> </w:t>
      </w:r>
      <w:r w:rsidR="00336D47" w:rsidRPr="00364601">
        <w:rPr>
          <w:i/>
        </w:rPr>
        <w:t xml:space="preserve">                                                                </w:t>
      </w:r>
      <w:r w:rsidR="00BD258C" w:rsidRPr="00364601">
        <w:rPr>
          <w:i/>
        </w:rPr>
        <w:t>М</w:t>
      </w:r>
      <w:r w:rsidRPr="00364601">
        <w:rPr>
          <w:i/>
        </w:rPr>
        <w:t>униципально</w:t>
      </w:r>
      <w:r w:rsidR="00364601" w:rsidRPr="00364601">
        <w:rPr>
          <w:i/>
        </w:rPr>
        <w:t xml:space="preserve">го </w:t>
      </w:r>
      <w:r w:rsidR="00D82A1B" w:rsidRPr="00364601">
        <w:rPr>
          <w:i/>
        </w:rPr>
        <w:t>б</w:t>
      </w:r>
      <w:r w:rsidR="00544EE0" w:rsidRPr="00364601">
        <w:rPr>
          <w:i/>
        </w:rPr>
        <w:t>юджетного</w:t>
      </w:r>
      <w:r w:rsidR="00364601" w:rsidRPr="00364601">
        <w:rPr>
          <w:i/>
        </w:rPr>
        <w:t xml:space="preserve"> </w:t>
      </w:r>
      <w:r w:rsidR="00D82A1B" w:rsidRPr="00364601">
        <w:rPr>
          <w:i/>
        </w:rPr>
        <w:t>общео</w:t>
      </w:r>
      <w:r w:rsidR="00544EE0" w:rsidRPr="00364601">
        <w:rPr>
          <w:i/>
        </w:rPr>
        <w:t xml:space="preserve">бразовательного </w:t>
      </w:r>
      <w:r w:rsidR="00D82A1B" w:rsidRPr="00364601">
        <w:rPr>
          <w:i/>
        </w:rPr>
        <w:t>у</w:t>
      </w:r>
      <w:r w:rsidR="00544EE0" w:rsidRPr="00364601">
        <w:rPr>
          <w:i/>
        </w:rPr>
        <w:t>чреждения</w:t>
      </w:r>
      <w:r w:rsidR="00364601" w:rsidRPr="00364601">
        <w:rPr>
          <w:i/>
        </w:rPr>
        <w:t xml:space="preserve"> </w:t>
      </w:r>
      <w:r w:rsidR="00336D47" w:rsidRPr="00364601">
        <w:rPr>
          <w:i/>
        </w:rPr>
        <w:t xml:space="preserve">                                                                      </w:t>
      </w:r>
      <w:r w:rsidR="00544EE0" w:rsidRPr="00364601">
        <w:rPr>
          <w:i/>
        </w:rPr>
        <w:t xml:space="preserve">«Школа № 188» </w:t>
      </w:r>
      <w:r w:rsidR="002D2B02" w:rsidRPr="00364601">
        <w:rPr>
          <w:i/>
        </w:rPr>
        <w:t xml:space="preserve">Советский </w:t>
      </w:r>
      <w:r w:rsidR="00544EE0" w:rsidRPr="00364601">
        <w:rPr>
          <w:i/>
        </w:rPr>
        <w:t>район</w:t>
      </w:r>
    </w:p>
    <w:p w14:paraId="713DFC94" w14:textId="77777777" w:rsidR="00F87B11" w:rsidRPr="00364601" w:rsidRDefault="00F87B11" w:rsidP="00364601">
      <w:pPr>
        <w:pStyle w:val="a3"/>
        <w:spacing w:line="240" w:lineRule="auto"/>
        <w:jc w:val="center"/>
        <w:rPr>
          <w:bCs/>
        </w:rPr>
      </w:pPr>
    </w:p>
    <w:p w14:paraId="132A53CD" w14:textId="77777777" w:rsidR="00336D47" w:rsidRPr="00364601" w:rsidRDefault="00336D47" w:rsidP="00364601">
      <w:pPr>
        <w:pStyle w:val="a3"/>
        <w:spacing w:line="240" w:lineRule="auto"/>
        <w:rPr>
          <w:bCs/>
        </w:rPr>
      </w:pPr>
    </w:p>
    <w:p w14:paraId="3D3FEF19" w14:textId="4696B204" w:rsidR="007A6B9D" w:rsidRPr="00364601" w:rsidRDefault="00364601" w:rsidP="00364601">
      <w:pPr>
        <w:spacing w:after="0" w:line="240" w:lineRule="auto"/>
        <w:jc w:val="right"/>
        <w:rPr>
          <w:rFonts w:eastAsia="Times New Roman"/>
          <w:b/>
          <w:bCs/>
          <w:i/>
          <w:iCs/>
          <w:szCs w:val="24"/>
          <w:lang w:eastAsia="ru-RU"/>
        </w:rPr>
      </w:pPr>
      <w:r w:rsidRPr="00364601">
        <w:rPr>
          <w:rFonts w:eastAsia="Times New Roman"/>
          <w:b/>
          <w:bCs/>
          <w:i/>
          <w:iCs/>
          <w:szCs w:val="24"/>
          <w:lang w:eastAsia="ru-RU"/>
        </w:rPr>
        <w:t xml:space="preserve"> </w:t>
      </w:r>
      <w:r w:rsidR="007A6B9D" w:rsidRPr="00364601">
        <w:rPr>
          <w:rFonts w:eastAsia="Times New Roman"/>
          <w:b/>
          <w:bCs/>
          <w:i/>
          <w:iCs/>
          <w:szCs w:val="24"/>
          <w:lang w:eastAsia="ru-RU"/>
        </w:rPr>
        <w:t>«Ничего не может быть важнее родителя и учителя. Сотрудничество между семьей и школой имеет ключевое значение для успешного воспитания и образования</w:t>
      </w:r>
      <w:proofErr w:type="gramStart"/>
      <w:r w:rsidR="007A6B9D" w:rsidRPr="00364601">
        <w:rPr>
          <w:rFonts w:eastAsia="Times New Roman"/>
          <w:b/>
          <w:bCs/>
          <w:i/>
          <w:iCs/>
          <w:szCs w:val="24"/>
          <w:lang w:eastAsia="ru-RU"/>
        </w:rPr>
        <w:t>.»</w:t>
      </w:r>
      <w:proofErr w:type="gramEnd"/>
    </w:p>
    <w:p w14:paraId="34768DF5" w14:textId="36796AE5" w:rsidR="00336D47" w:rsidRPr="00364601" w:rsidRDefault="007A6B9D" w:rsidP="00364601">
      <w:pPr>
        <w:spacing w:after="0" w:line="240" w:lineRule="auto"/>
        <w:jc w:val="right"/>
        <w:rPr>
          <w:b/>
          <w:bCs/>
          <w:i/>
          <w:iCs/>
          <w:szCs w:val="24"/>
        </w:rPr>
      </w:pPr>
      <w:r w:rsidRPr="00364601">
        <w:rPr>
          <w:rFonts w:eastAsia="Times New Roman"/>
          <w:b/>
          <w:bCs/>
          <w:i/>
          <w:iCs/>
          <w:szCs w:val="24"/>
          <w:lang w:eastAsia="ru-RU"/>
        </w:rPr>
        <w:t xml:space="preserve">Владимир Владимирович </w:t>
      </w:r>
      <w:r w:rsidR="00E072B0" w:rsidRPr="00364601">
        <w:rPr>
          <w:rFonts w:eastAsia="Times New Roman"/>
          <w:b/>
          <w:bCs/>
          <w:i/>
          <w:iCs/>
          <w:szCs w:val="24"/>
          <w:lang w:eastAsia="ru-RU"/>
        </w:rPr>
        <w:t>Путин</w:t>
      </w:r>
    </w:p>
    <w:p w14:paraId="1D7DC844" w14:textId="77777777" w:rsidR="007521EC" w:rsidRDefault="007521EC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4295E716" w14:textId="55C4CA21" w:rsidR="00F153B3" w:rsidRPr="00364601" w:rsidRDefault="00F153B3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>Традиционно ключевую роль в формировании духовно-нравственных основ личности ребенка играют семья и школа. Совместные усилия родителей и педагогов помогают детям усвоить моральные ориентиры и культуру поведения, необходимые для гармоничного развития личности.</w:t>
      </w:r>
    </w:p>
    <w:p w14:paraId="492BEC26" w14:textId="77777777" w:rsidR="00833661" w:rsidRPr="00364601" w:rsidRDefault="0095354C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>Социальное партнерство как тип взаимодействия занимает промежуточное положение между социальной конкуренцией и социальным союзом (содружеством), предполагающим общность ценностей социальных субъектов и обязательное суммирование их ресурсов, тогда как у партнеров может быть частичное несовпадение ценностей и объединение ресурсов не обязательно</w:t>
      </w:r>
      <w:r w:rsidR="00B63ED4" w:rsidRPr="00364601">
        <w:rPr>
          <w:szCs w:val="24"/>
          <w:shd w:val="clear" w:color="auto" w:fill="FFFFFF"/>
        </w:rPr>
        <w:t>.</w:t>
      </w:r>
      <w:r w:rsidRPr="00364601">
        <w:rPr>
          <w:szCs w:val="24"/>
          <w:shd w:val="clear" w:color="auto" w:fill="FFFFFF"/>
        </w:rPr>
        <w:t xml:space="preserve"> </w:t>
      </w:r>
      <w:r w:rsidR="00B63ED4" w:rsidRPr="00364601">
        <w:rPr>
          <w:szCs w:val="24"/>
          <w:shd w:val="clear" w:color="auto" w:fill="FFFFFF"/>
        </w:rPr>
        <w:t>Г</w:t>
      </w:r>
      <w:r w:rsidRPr="00364601">
        <w:rPr>
          <w:szCs w:val="24"/>
          <w:shd w:val="clear" w:color="auto" w:fill="FFFFFF"/>
        </w:rPr>
        <w:t xml:space="preserve">лавное </w:t>
      </w:r>
      <w:r w:rsidR="00833661" w:rsidRPr="00364601">
        <w:rPr>
          <w:szCs w:val="24"/>
          <w:shd w:val="clear" w:color="auto" w:fill="FFFFFF"/>
        </w:rPr>
        <w:t>— это</w:t>
      </w:r>
      <w:r w:rsidRPr="00364601">
        <w:rPr>
          <w:szCs w:val="24"/>
          <w:shd w:val="clear" w:color="auto" w:fill="FFFFFF"/>
        </w:rPr>
        <w:t xml:space="preserve"> понимание взаимообусловленности субъектов взаимодействия, что без реализации интересов другого свой собственный интерес не реализовать. Таким образом, появляется шанс через социальное партнерство школы и семьи на следующем шаге выйти в режим сотрудничества, а может быть даже и нового содружества семьи и образования. </w:t>
      </w:r>
    </w:p>
    <w:p w14:paraId="51DD8747" w14:textId="6DF83152" w:rsidR="00B63ED4" w:rsidRPr="00364601" w:rsidRDefault="0095354C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>Система социального партнерства школы и семьи в сфере воспитания включает в себя следующие компоненты:</w:t>
      </w:r>
    </w:p>
    <w:p w14:paraId="6C7F100C" w14:textId="29254A8F" w:rsidR="00AB4BD0" w:rsidRPr="00364601" w:rsidRDefault="0095354C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>- участники социального партнерства</w:t>
      </w:r>
      <w:r w:rsidR="003168BB" w:rsidRPr="00364601">
        <w:rPr>
          <w:szCs w:val="24"/>
          <w:shd w:val="clear" w:color="auto" w:fill="FFFFFF"/>
        </w:rPr>
        <w:t>;</w:t>
      </w:r>
    </w:p>
    <w:p w14:paraId="37C9199B" w14:textId="16AA10FD" w:rsidR="00AB4BD0" w:rsidRPr="00364601" w:rsidRDefault="0095354C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>- цель социального партнерства;</w:t>
      </w:r>
    </w:p>
    <w:p w14:paraId="19C87024" w14:textId="155A86DD" w:rsidR="00AB4BD0" w:rsidRPr="00364601" w:rsidRDefault="0095354C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 xml:space="preserve">- принципы </w:t>
      </w:r>
      <w:proofErr w:type="gramStart"/>
      <w:r w:rsidRPr="00364601">
        <w:rPr>
          <w:szCs w:val="24"/>
          <w:shd w:val="clear" w:color="auto" w:fill="FFFFFF"/>
        </w:rPr>
        <w:t>социального</w:t>
      </w:r>
      <w:proofErr w:type="gramEnd"/>
      <w:r w:rsidRPr="00364601">
        <w:rPr>
          <w:szCs w:val="24"/>
          <w:shd w:val="clear" w:color="auto" w:fill="FFFFFF"/>
        </w:rPr>
        <w:t>;</w:t>
      </w:r>
    </w:p>
    <w:p w14:paraId="033CF2FF" w14:textId="4CF494AA" w:rsidR="00AB4BD0" w:rsidRPr="00364601" w:rsidRDefault="0095354C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>- деятельностное содержание социального партнерства;</w:t>
      </w:r>
    </w:p>
    <w:p w14:paraId="00A13204" w14:textId="5DF8296E" w:rsidR="00AB4BD0" w:rsidRPr="00364601" w:rsidRDefault="0095354C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 xml:space="preserve">- организационные формы </w:t>
      </w:r>
      <w:proofErr w:type="gramStart"/>
      <w:r w:rsidRPr="00364601">
        <w:rPr>
          <w:szCs w:val="24"/>
          <w:shd w:val="clear" w:color="auto" w:fill="FFFFFF"/>
        </w:rPr>
        <w:t>социального</w:t>
      </w:r>
      <w:proofErr w:type="gramEnd"/>
      <w:r w:rsidRPr="00364601">
        <w:rPr>
          <w:szCs w:val="24"/>
          <w:shd w:val="clear" w:color="auto" w:fill="FFFFFF"/>
        </w:rPr>
        <w:t>;</w:t>
      </w:r>
    </w:p>
    <w:p w14:paraId="11C90F81" w14:textId="145A3B7A" w:rsidR="00AB4BD0" w:rsidRPr="00364601" w:rsidRDefault="0095354C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 xml:space="preserve">- механизм </w:t>
      </w:r>
      <w:proofErr w:type="gramStart"/>
      <w:r w:rsidRPr="00364601">
        <w:rPr>
          <w:szCs w:val="24"/>
          <w:shd w:val="clear" w:color="auto" w:fill="FFFFFF"/>
        </w:rPr>
        <w:t>социального</w:t>
      </w:r>
      <w:proofErr w:type="gramEnd"/>
      <w:r w:rsidRPr="00364601">
        <w:rPr>
          <w:szCs w:val="24"/>
          <w:shd w:val="clear" w:color="auto" w:fill="FFFFFF"/>
        </w:rPr>
        <w:t xml:space="preserve">. </w:t>
      </w:r>
    </w:p>
    <w:p w14:paraId="5D233D28" w14:textId="77777777" w:rsidR="00837B41" w:rsidRPr="00364601" w:rsidRDefault="00837B41" w:rsidP="00364601">
      <w:pPr>
        <w:spacing w:after="0" w:line="240" w:lineRule="auto"/>
        <w:ind w:firstLine="709"/>
        <w:jc w:val="both"/>
        <w:rPr>
          <w:b/>
          <w:bCs/>
          <w:szCs w:val="24"/>
          <w:shd w:val="clear" w:color="auto" w:fill="FFFFFF"/>
        </w:rPr>
      </w:pPr>
      <w:r w:rsidRPr="00364601">
        <w:rPr>
          <w:b/>
          <w:bCs/>
          <w:szCs w:val="24"/>
          <w:shd w:val="clear" w:color="auto" w:fill="FFFFFF"/>
        </w:rPr>
        <w:t>Ключевые аспекты социального партнерства:</w:t>
      </w:r>
    </w:p>
    <w:p w14:paraId="63FC9396" w14:textId="39A2EC2A" w:rsidR="00837B41" w:rsidRPr="00364601" w:rsidRDefault="00837B41" w:rsidP="00364601">
      <w:pPr>
        <w:numPr>
          <w:ilvl w:val="0"/>
          <w:numId w:val="43"/>
        </w:numPr>
        <w:spacing w:after="0" w:line="240" w:lineRule="auto"/>
        <w:jc w:val="both"/>
        <w:rPr>
          <w:szCs w:val="24"/>
          <w:shd w:val="clear" w:color="auto" w:fill="FFFFFF"/>
        </w:rPr>
      </w:pPr>
      <w:r w:rsidRPr="00364601">
        <w:rPr>
          <w:b/>
          <w:bCs/>
          <w:szCs w:val="24"/>
          <w:shd w:val="clear" w:color="auto" w:fill="FFFFFF"/>
        </w:rPr>
        <w:t>Общие цели:</w:t>
      </w:r>
      <w:r w:rsidRPr="00364601">
        <w:rPr>
          <w:szCs w:val="24"/>
          <w:shd w:val="clear" w:color="auto" w:fill="FFFFFF"/>
        </w:rPr>
        <w:t> школа и семья работают вместе для достижения общего результата — полноценного развития и социализации ребенка. </w:t>
      </w:r>
    </w:p>
    <w:p w14:paraId="61D21D46" w14:textId="36D97A28" w:rsidR="00837B41" w:rsidRPr="00364601" w:rsidRDefault="00837B41" w:rsidP="00364601">
      <w:pPr>
        <w:numPr>
          <w:ilvl w:val="0"/>
          <w:numId w:val="43"/>
        </w:numPr>
        <w:spacing w:after="0" w:line="240" w:lineRule="auto"/>
        <w:jc w:val="both"/>
        <w:rPr>
          <w:szCs w:val="24"/>
          <w:shd w:val="clear" w:color="auto" w:fill="FFFFFF"/>
        </w:rPr>
      </w:pPr>
      <w:r w:rsidRPr="00364601">
        <w:rPr>
          <w:b/>
          <w:bCs/>
          <w:szCs w:val="24"/>
          <w:shd w:val="clear" w:color="auto" w:fill="FFFFFF"/>
        </w:rPr>
        <w:t>Взаимное доверие и уважение:</w:t>
      </w:r>
      <w:r w:rsidRPr="00364601">
        <w:rPr>
          <w:szCs w:val="24"/>
          <w:shd w:val="clear" w:color="auto" w:fill="FFFFFF"/>
        </w:rPr>
        <w:t> основа эффективного партнерства, позволяющая строить конструктивные отношения. </w:t>
      </w:r>
    </w:p>
    <w:p w14:paraId="7D52E0E7" w14:textId="29F689C6" w:rsidR="00837B41" w:rsidRPr="00364601" w:rsidRDefault="00837B41" w:rsidP="00364601">
      <w:pPr>
        <w:numPr>
          <w:ilvl w:val="0"/>
          <w:numId w:val="43"/>
        </w:numPr>
        <w:spacing w:after="0" w:line="240" w:lineRule="auto"/>
        <w:jc w:val="both"/>
        <w:rPr>
          <w:szCs w:val="24"/>
          <w:shd w:val="clear" w:color="auto" w:fill="FFFFFF"/>
        </w:rPr>
      </w:pPr>
      <w:r w:rsidRPr="00364601">
        <w:rPr>
          <w:b/>
          <w:bCs/>
          <w:szCs w:val="24"/>
          <w:shd w:val="clear" w:color="auto" w:fill="FFFFFF"/>
        </w:rPr>
        <w:t>Совместная ответственность:</w:t>
      </w:r>
      <w:r w:rsidRPr="00364601">
        <w:rPr>
          <w:szCs w:val="24"/>
          <w:shd w:val="clear" w:color="auto" w:fill="FFFFFF"/>
        </w:rPr>
        <w:t> родители и педагоги несут общую ответственность за успехи и благополучие ребенка. </w:t>
      </w:r>
    </w:p>
    <w:p w14:paraId="41B4037A" w14:textId="4573D113" w:rsidR="00837B41" w:rsidRPr="00364601" w:rsidRDefault="00837B41" w:rsidP="00364601">
      <w:pPr>
        <w:numPr>
          <w:ilvl w:val="0"/>
          <w:numId w:val="43"/>
        </w:numPr>
        <w:spacing w:after="0" w:line="240" w:lineRule="auto"/>
        <w:jc w:val="both"/>
        <w:rPr>
          <w:szCs w:val="24"/>
          <w:shd w:val="clear" w:color="auto" w:fill="FFFFFF"/>
        </w:rPr>
      </w:pPr>
      <w:r w:rsidRPr="00364601">
        <w:rPr>
          <w:b/>
          <w:bCs/>
          <w:szCs w:val="24"/>
          <w:shd w:val="clear" w:color="auto" w:fill="FFFFFF"/>
        </w:rPr>
        <w:t>Сотрудничество и диалог:</w:t>
      </w:r>
      <w:r w:rsidRPr="00364601">
        <w:rPr>
          <w:szCs w:val="24"/>
          <w:shd w:val="clear" w:color="auto" w:fill="FFFFFF"/>
        </w:rPr>
        <w:t> открытое общение, взаимопомощь и согласованные действия по всем вопросам воспитания и обучения. </w:t>
      </w:r>
    </w:p>
    <w:p w14:paraId="4B5B09D4" w14:textId="0D6D3EED" w:rsidR="00837B41" w:rsidRPr="00364601" w:rsidRDefault="00837B41" w:rsidP="00364601">
      <w:pPr>
        <w:numPr>
          <w:ilvl w:val="0"/>
          <w:numId w:val="43"/>
        </w:numPr>
        <w:spacing w:after="0" w:line="240" w:lineRule="auto"/>
        <w:jc w:val="both"/>
        <w:rPr>
          <w:szCs w:val="24"/>
          <w:shd w:val="clear" w:color="auto" w:fill="FFFFFF"/>
        </w:rPr>
      </w:pPr>
      <w:r w:rsidRPr="00364601">
        <w:rPr>
          <w:b/>
          <w:bCs/>
          <w:szCs w:val="24"/>
          <w:shd w:val="clear" w:color="auto" w:fill="FFFFFF"/>
        </w:rPr>
        <w:t>Формирование единого «воспитательного поля»:</w:t>
      </w:r>
      <w:r w:rsidRPr="00364601">
        <w:rPr>
          <w:szCs w:val="24"/>
          <w:shd w:val="clear" w:color="auto" w:fill="FFFFFF"/>
        </w:rPr>
        <w:t xml:space="preserve"> создание согласованной и поддерживающей среды вокруг </w:t>
      </w:r>
      <w:proofErr w:type="gramStart"/>
      <w:r w:rsidRPr="00364601">
        <w:rPr>
          <w:szCs w:val="24"/>
          <w:shd w:val="clear" w:color="auto" w:fill="FFFFFF"/>
        </w:rPr>
        <w:t>ребенка</w:t>
      </w:r>
      <w:proofErr w:type="gramEnd"/>
      <w:r w:rsidRPr="00364601">
        <w:rPr>
          <w:szCs w:val="24"/>
          <w:shd w:val="clear" w:color="auto" w:fill="FFFFFF"/>
        </w:rPr>
        <w:t xml:space="preserve"> как дома, так и в школе. </w:t>
      </w:r>
    </w:p>
    <w:p w14:paraId="3D08DFB1" w14:textId="332A0EEC" w:rsidR="003168BB" w:rsidRPr="00364601" w:rsidRDefault="00837B41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>Партнерский уровень отношений между семьёй и школой можно определить как готовность к реализации согласованных действий, координацию усилий, совместную оценку результата и совместную ответственность за него, стремление каждой стороны внести свой вклад в общую деятельность при общей ориентации на ученика и его развитие.</w:t>
      </w:r>
    </w:p>
    <w:p w14:paraId="5CB5FD7B" w14:textId="4EE0E9ED" w:rsidR="00E70B7A" w:rsidRPr="00364601" w:rsidRDefault="00E70B7A" w:rsidP="00364601">
      <w:pPr>
        <w:spacing w:after="0" w:line="24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364601">
        <w:rPr>
          <w:rFonts w:eastAsia="Times New Roman"/>
          <w:bCs/>
          <w:szCs w:val="24"/>
          <w:lang w:eastAsia="ru-RU"/>
        </w:rPr>
        <w:lastRenderedPageBreak/>
        <w:t>В 202</w:t>
      </w:r>
      <w:r w:rsidR="00E072B0" w:rsidRPr="00364601">
        <w:rPr>
          <w:rFonts w:eastAsia="Times New Roman"/>
          <w:bCs/>
          <w:szCs w:val="24"/>
          <w:lang w:eastAsia="ru-RU"/>
        </w:rPr>
        <w:t>4</w:t>
      </w:r>
      <w:r w:rsidRPr="00364601">
        <w:rPr>
          <w:rFonts w:eastAsia="Times New Roman"/>
          <w:bCs/>
          <w:szCs w:val="24"/>
          <w:lang w:eastAsia="ru-RU"/>
        </w:rPr>
        <w:t xml:space="preserve"> году на базе 2 «Г» класса мной был организован классный отряд ЮИД, основанный на</w:t>
      </w:r>
      <w:r w:rsidRPr="00364601">
        <w:rPr>
          <w:rFonts w:eastAsia="Times New Roman"/>
          <w:b/>
          <w:szCs w:val="24"/>
          <w:lang w:eastAsia="ru-RU"/>
        </w:rPr>
        <w:t xml:space="preserve"> </w:t>
      </w:r>
      <w:r w:rsidRPr="00364601">
        <w:rPr>
          <w:szCs w:val="24"/>
          <w:shd w:val="clear" w:color="auto" w:fill="FFFFFF"/>
        </w:rPr>
        <w:t xml:space="preserve">реализации дополнительной общеразвивающей программы «Школа юного пешехода». Одной из форм реализации программы является </w:t>
      </w:r>
      <w:r w:rsidR="00964681" w:rsidRPr="00364601">
        <w:rPr>
          <w:szCs w:val="24"/>
          <w:shd w:val="clear" w:color="auto" w:fill="FFFFFF"/>
        </w:rPr>
        <w:t>взаимодействие</w:t>
      </w:r>
      <w:r w:rsidRPr="00364601">
        <w:rPr>
          <w:szCs w:val="24"/>
          <w:shd w:val="clear" w:color="auto" w:fill="FFFFFF"/>
        </w:rPr>
        <w:t xml:space="preserve"> с родителями.</w:t>
      </w:r>
    </w:p>
    <w:p w14:paraId="44538AAF" w14:textId="6FF20528" w:rsidR="00E70B7A" w:rsidRPr="00364601" w:rsidRDefault="00E70B7A" w:rsidP="00364601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b/>
          <w:szCs w:val="24"/>
          <w:lang w:eastAsia="ru-RU"/>
        </w:rPr>
        <w:t>Главная цель</w:t>
      </w:r>
      <w:r w:rsidRPr="00364601">
        <w:rPr>
          <w:rFonts w:eastAsia="Times New Roman"/>
          <w:szCs w:val="24"/>
          <w:lang w:eastAsia="ru-RU"/>
        </w:rPr>
        <w:t xml:space="preserve"> в работе с родителями – создание воспитывающей среды для обеспечения взаимопонимания однонаправленных стремлений семьи и классного руководителя в воспитании гражданина,</w:t>
      </w:r>
      <w:r w:rsidR="00964681" w:rsidRPr="00364601">
        <w:rPr>
          <w:rFonts w:eastAsia="Times New Roman"/>
          <w:szCs w:val="24"/>
          <w:lang w:eastAsia="ru-RU"/>
        </w:rPr>
        <w:t xml:space="preserve"> законопослушного участника дорожного движения,</w:t>
      </w:r>
      <w:r w:rsidRPr="00364601">
        <w:rPr>
          <w:rFonts w:eastAsia="Times New Roman"/>
          <w:szCs w:val="24"/>
          <w:lang w:eastAsia="ru-RU"/>
        </w:rPr>
        <w:t xml:space="preserve"> в развитии творческого потенциала ребенка, воспитание глубинного понимания содружества, сотворчества семьи и школы, для воспитания семьи и личности, человека. </w:t>
      </w:r>
    </w:p>
    <w:p w14:paraId="53FC3304" w14:textId="77777777" w:rsidR="00E70B7A" w:rsidRPr="00364601" w:rsidRDefault="00E70B7A" w:rsidP="00364601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Образование и семья в системе воспитания детей всегда выступают как единое целое. Необходимо совместными усилиями создавать устойчивый фундамент для формирования личности ребенка, не просто знающего правила дорожного движения, но и осознанно применяющего их на практике. Важно воспитывать уважение к правилам дорожного движения и развивать ответственность ребенка как достойного гражданина. Мы стремимся к тому, чтобы родители стали активными партнерами в этом процессе, обеспечивая детям поддержку, обучение и примеры безопасного поведения, что в конечном итоге способствует формированию его социальной ответственности и внимательности к окружающему миру.</w:t>
      </w:r>
    </w:p>
    <w:p w14:paraId="0D3DF952" w14:textId="651886F3" w:rsidR="00E70B7A" w:rsidRPr="00364601" w:rsidRDefault="00964681" w:rsidP="00364601">
      <w:pPr>
        <w:spacing w:after="0" w:line="24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Были поставлены следующие</w:t>
      </w:r>
      <w:r w:rsidRPr="00364601">
        <w:rPr>
          <w:rFonts w:eastAsia="Times New Roman"/>
          <w:b/>
          <w:szCs w:val="24"/>
          <w:lang w:eastAsia="ru-RU"/>
        </w:rPr>
        <w:t xml:space="preserve"> з</w:t>
      </w:r>
      <w:r w:rsidR="00E70B7A" w:rsidRPr="00364601">
        <w:rPr>
          <w:rFonts w:eastAsia="Times New Roman"/>
          <w:b/>
          <w:szCs w:val="24"/>
          <w:lang w:eastAsia="ru-RU"/>
        </w:rPr>
        <w:t>адачи:</w:t>
      </w:r>
    </w:p>
    <w:p w14:paraId="1D92829A" w14:textId="77777777" w:rsidR="00E70B7A" w:rsidRPr="00364601" w:rsidRDefault="00E70B7A" w:rsidP="00364601">
      <w:pPr>
        <w:numPr>
          <w:ilvl w:val="0"/>
          <w:numId w:val="29"/>
        </w:num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Организовать психолого – педагогическое просвещение родителей через систему родительских собраний, консультаций психолога, индивидуальных консультаций и бесед;</w:t>
      </w:r>
    </w:p>
    <w:p w14:paraId="18A9102F" w14:textId="77777777" w:rsidR="00E70B7A" w:rsidRPr="00364601" w:rsidRDefault="00E70B7A" w:rsidP="00364601">
      <w:pPr>
        <w:numPr>
          <w:ilvl w:val="0"/>
          <w:numId w:val="29"/>
        </w:num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Привлекать родителей к воспитательной работе в классе; привлекать родительский комитет к решению классных и школьных проблем;</w:t>
      </w:r>
    </w:p>
    <w:p w14:paraId="28DEA46E" w14:textId="77777777" w:rsidR="00E70B7A" w:rsidRPr="00364601" w:rsidRDefault="00E70B7A" w:rsidP="00364601">
      <w:pPr>
        <w:numPr>
          <w:ilvl w:val="0"/>
          <w:numId w:val="29"/>
        </w:num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Организовывать встречи родителей и учителей – предметников;</w:t>
      </w:r>
    </w:p>
    <w:p w14:paraId="0056E323" w14:textId="77777777" w:rsidR="00E70B7A" w:rsidRPr="00364601" w:rsidRDefault="00E70B7A" w:rsidP="00364601">
      <w:pPr>
        <w:numPr>
          <w:ilvl w:val="0"/>
          <w:numId w:val="29"/>
        </w:num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Проводить профилактическую работу с проблемными семьями;</w:t>
      </w:r>
    </w:p>
    <w:p w14:paraId="20545AA8" w14:textId="77777777" w:rsidR="00E70B7A" w:rsidRPr="00364601" w:rsidRDefault="00E70B7A" w:rsidP="00364601">
      <w:pPr>
        <w:numPr>
          <w:ilvl w:val="0"/>
          <w:numId w:val="29"/>
        </w:num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 xml:space="preserve">Создавать благоприятную атмосферу общения. </w:t>
      </w:r>
    </w:p>
    <w:p w14:paraId="5F26A790" w14:textId="2D1FD261" w:rsidR="00E70B7A" w:rsidRPr="00364601" w:rsidRDefault="00E70B7A" w:rsidP="00364601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 xml:space="preserve">Работа с родителями строится на следующих </w:t>
      </w:r>
      <w:r w:rsidRPr="00364601">
        <w:rPr>
          <w:rFonts w:eastAsia="Times New Roman"/>
          <w:b/>
          <w:bCs/>
          <w:szCs w:val="24"/>
          <w:lang w:eastAsia="ru-RU"/>
        </w:rPr>
        <w:t>принципах:</w:t>
      </w:r>
      <w:r w:rsidRPr="00364601">
        <w:rPr>
          <w:rFonts w:eastAsia="Times New Roman"/>
          <w:szCs w:val="24"/>
          <w:lang w:eastAsia="ru-RU"/>
        </w:rPr>
        <w:t xml:space="preserve"> </w:t>
      </w:r>
    </w:p>
    <w:p w14:paraId="68F720F1" w14:textId="77777777" w:rsidR="00E70B7A" w:rsidRPr="00364601" w:rsidRDefault="00E70B7A" w:rsidP="00364601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Доброжелательность и дипломатичность в общении;</w:t>
      </w:r>
    </w:p>
    <w:p w14:paraId="6BB7B163" w14:textId="77777777" w:rsidR="00E70B7A" w:rsidRPr="00364601" w:rsidRDefault="00E70B7A" w:rsidP="00364601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Позиция сотрудничества в общении;</w:t>
      </w:r>
    </w:p>
    <w:p w14:paraId="011D1C21" w14:textId="77777777" w:rsidR="00E70B7A" w:rsidRPr="00364601" w:rsidRDefault="00E70B7A" w:rsidP="00364601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Уважение их личности, как матери и отца;</w:t>
      </w:r>
    </w:p>
    <w:p w14:paraId="54CCC686" w14:textId="77777777" w:rsidR="00E70B7A" w:rsidRPr="00364601" w:rsidRDefault="00E70B7A" w:rsidP="00364601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Обращение к их жизненному опыту;</w:t>
      </w:r>
    </w:p>
    <w:p w14:paraId="57EA85BC" w14:textId="317CC6A0" w:rsidR="00E70B7A" w:rsidRPr="00364601" w:rsidRDefault="00E70B7A" w:rsidP="00364601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Обращение к их чувству родительской любви и уважение ее.</w:t>
      </w:r>
    </w:p>
    <w:p w14:paraId="5B195988" w14:textId="5C41505C" w:rsidR="00E70B7A" w:rsidRPr="00364601" w:rsidRDefault="00E70B7A" w:rsidP="00364601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 xml:space="preserve">В работе с родителями </w:t>
      </w:r>
      <w:r w:rsidR="00964681" w:rsidRPr="00364601">
        <w:rPr>
          <w:rFonts w:eastAsia="Times New Roman"/>
          <w:szCs w:val="24"/>
          <w:lang w:eastAsia="ru-RU"/>
        </w:rPr>
        <w:t>преобладают</w:t>
      </w:r>
      <w:r w:rsidRPr="00364601">
        <w:rPr>
          <w:rFonts w:eastAsia="Times New Roman"/>
          <w:szCs w:val="24"/>
          <w:lang w:eastAsia="ru-RU"/>
        </w:rPr>
        <w:t xml:space="preserve"> следующие </w:t>
      </w:r>
      <w:r w:rsidRPr="00364601">
        <w:rPr>
          <w:rFonts w:eastAsia="Times New Roman"/>
          <w:b/>
          <w:bCs/>
          <w:szCs w:val="24"/>
          <w:lang w:eastAsia="ru-RU"/>
        </w:rPr>
        <w:t>формы работы:</w:t>
      </w:r>
    </w:p>
    <w:p w14:paraId="768CA73F" w14:textId="77777777" w:rsidR="00E70B7A" w:rsidRPr="00364601" w:rsidRDefault="00E70B7A" w:rsidP="00364601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noProof/>
          <w:szCs w:val="24"/>
          <w:lang w:eastAsia="ru-RU"/>
        </w:rPr>
        <w:drawing>
          <wp:inline distT="0" distB="0" distL="0" distR="0" wp14:anchorId="6018F631" wp14:editId="0E902BD7">
            <wp:extent cx="5166360" cy="2608580"/>
            <wp:effectExtent l="0" t="0" r="15240" b="20320"/>
            <wp:docPr id="338942104" name="Схема 338942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CF90ADC" w14:textId="77777777" w:rsidR="00E70B7A" w:rsidRPr="00364601" w:rsidRDefault="00E70B7A" w:rsidP="00364601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b/>
          <w:szCs w:val="24"/>
          <w:lang w:eastAsia="ru-RU"/>
        </w:rPr>
        <w:t>Функции классного руководителя в системе взаимодействия с семьей</w:t>
      </w:r>
      <w:r w:rsidRPr="00364601">
        <w:rPr>
          <w:rFonts w:eastAsia="Times New Roman"/>
          <w:szCs w:val="24"/>
          <w:lang w:eastAsia="ru-RU"/>
        </w:rPr>
        <w:t xml:space="preserve"> я вижу такими:</w:t>
      </w:r>
    </w:p>
    <w:p w14:paraId="49224DD9" w14:textId="77777777" w:rsidR="00E70B7A" w:rsidRPr="00364601" w:rsidRDefault="00E70B7A" w:rsidP="0036460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lastRenderedPageBreak/>
        <w:t>Регулярное проведение тематических родительских собраний;</w:t>
      </w:r>
    </w:p>
    <w:p w14:paraId="441152F3" w14:textId="77777777" w:rsidR="00E70B7A" w:rsidRPr="00364601" w:rsidRDefault="00E70B7A" w:rsidP="00364601">
      <w:pPr>
        <w:numPr>
          <w:ilvl w:val="0"/>
          <w:numId w:val="28"/>
        </w:numPr>
        <w:spacing w:after="0" w:line="240" w:lineRule="auto"/>
        <w:ind w:left="0" w:firstLine="709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Проведение индивидуальных и групповых консультаций по вопросам воспитания и развития ребенка, помощь в решении возникающих семейных и школьных проблем;</w:t>
      </w:r>
    </w:p>
    <w:p w14:paraId="67A81B4D" w14:textId="77777777" w:rsidR="00E70B7A" w:rsidRPr="00364601" w:rsidRDefault="00E70B7A" w:rsidP="00364601">
      <w:pPr>
        <w:numPr>
          <w:ilvl w:val="0"/>
          <w:numId w:val="28"/>
        </w:numPr>
        <w:spacing w:after="0" w:line="240" w:lineRule="auto"/>
        <w:ind w:left="0" w:firstLine="709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Выявление проблем взаимоотношений, общения родителей с детьми; оказание родителям помощи, поддержки;</w:t>
      </w:r>
    </w:p>
    <w:p w14:paraId="372C4FCF" w14:textId="77777777" w:rsidR="00E70B7A" w:rsidRPr="00364601" w:rsidRDefault="00E70B7A" w:rsidP="00364601">
      <w:pPr>
        <w:numPr>
          <w:ilvl w:val="0"/>
          <w:numId w:val="28"/>
        </w:numPr>
        <w:spacing w:after="0" w:line="240" w:lineRule="auto"/>
        <w:ind w:left="0" w:firstLine="709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Давать возможность каждому родителю излагать свою позицию для лучшего понимания потребностей и проблем детей;</w:t>
      </w:r>
    </w:p>
    <w:p w14:paraId="39FE9530" w14:textId="77777777" w:rsidR="00E70B7A" w:rsidRPr="00364601" w:rsidRDefault="00E70B7A" w:rsidP="00364601">
      <w:pPr>
        <w:numPr>
          <w:ilvl w:val="0"/>
          <w:numId w:val="28"/>
        </w:numPr>
        <w:spacing w:after="0" w:line="240" w:lineRule="auto"/>
        <w:ind w:left="0" w:firstLine="709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Создание партнерских отношений с родителями, что позволяет вовлечь их в образовательный процесс и в школьную жизнь;</w:t>
      </w:r>
    </w:p>
    <w:p w14:paraId="0E6A548A" w14:textId="0839F16C" w:rsidR="00487302" w:rsidRPr="00364601" w:rsidRDefault="00E70B7A" w:rsidP="00364601">
      <w:pPr>
        <w:numPr>
          <w:ilvl w:val="0"/>
          <w:numId w:val="28"/>
        </w:numPr>
        <w:spacing w:after="0" w:line="240" w:lineRule="auto"/>
        <w:ind w:left="0" w:firstLine="709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Поощрение родителей обучающихся, активно участвовавших в жизни класса и школы.</w:t>
      </w:r>
    </w:p>
    <w:p w14:paraId="5ADB849C" w14:textId="6A83C02F" w:rsidR="00487302" w:rsidRPr="00364601" w:rsidRDefault="00487302" w:rsidP="0036460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64601">
        <w:rPr>
          <w:rFonts w:eastAsia="Times New Roman"/>
          <w:b/>
          <w:bCs/>
          <w:szCs w:val="24"/>
          <w:lang w:eastAsia="ru-RU"/>
        </w:rPr>
        <w:t>Перечень мероприятий совместно с родителями</w:t>
      </w:r>
    </w:p>
    <w:tbl>
      <w:tblPr>
        <w:tblStyle w:val="ab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3544"/>
        <w:gridCol w:w="5386"/>
      </w:tblGrid>
      <w:tr w:rsidR="00487302" w:rsidRPr="00364601" w14:paraId="37C1A04F" w14:textId="77777777" w:rsidTr="00D2733B">
        <w:tc>
          <w:tcPr>
            <w:tcW w:w="851" w:type="dxa"/>
          </w:tcPr>
          <w:p w14:paraId="71C33126" w14:textId="77777777" w:rsidR="00487302" w:rsidRPr="00364601" w:rsidRDefault="00487302" w:rsidP="00364601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64601">
              <w:rPr>
                <w:b/>
                <w:szCs w:val="24"/>
              </w:rPr>
              <w:t xml:space="preserve">№ </w:t>
            </w:r>
            <w:proofErr w:type="gramStart"/>
            <w:r w:rsidRPr="00364601">
              <w:rPr>
                <w:b/>
                <w:szCs w:val="24"/>
              </w:rPr>
              <w:t>п</w:t>
            </w:r>
            <w:proofErr w:type="gramEnd"/>
            <w:r w:rsidRPr="00364601">
              <w:rPr>
                <w:b/>
                <w:szCs w:val="24"/>
                <w:lang w:val="en-US"/>
              </w:rPr>
              <w:t>/</w:t>
            </w:r>
            <w:r w:rsidRPr="00364601">
              <w:rPr>
                <w:b/>
                <w:szCs w:val="24"/>
              </w:rPr>
              <w:t>п</w:t>
            </w:r>
          </w:p>
        </w:tc>
        <w:tc>
          <w:tcPr>
            <w:tcW w:w="3544" w:type="dxa"/>
          </w:tcPr>
          <w:p w14:paraId="68417903" w14:textId="77777777" w:rsidR="00487302" w:rsidRPr="00364601" w:rsidRDefault="00487302" w:rsidP="00364601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64601">
              <w:rPr>
                <w:b/>
                <w:szCs w:val="24"/>
              </w:rPr>
              <w:t>Мероприятия</w:t>
            </w:r>
          </w:p>
        </w:tc>
        <w:tc>
          <w:tcPr>
            <w:tcW w:w="5386" w:type="dxa"/>
          </w:tcPr>
          <w:p w14:paraId="32CC4BD2" w14:textId="77777777" w:rsidR="00487302" w:rsidRPr="00364601" w:rsidRDefault="00487302" w:rsidP="00364601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64601">
              <w:rPr>
                <w:b/>
                <w:bCs/>
                <w:szCs w:val="24"/>
                <w:shd w:val="clear" w:color="auto" w:fill="FFFFFF"/>
              </w:rPr>
              <w:t>Краткое описание</w:t>
            </w:r>
          </w:p>
        </w:tc>
      </w:tr>
      <w:tr w:rsidR="00487302" w:rsidRPr="00364601" w14:paraId="64E47A0A" w14:textId="77777777" w:rsidTr="00D2733B">
        <w:tc>
          <w:tcPr>
            <w:tcW w:w="851" w:type="dxa"/>
          </w:tcPr>
          <w:p w14:paraId="56E8B6BE" w14:textId="77777777" w:rsidR="00487302" w:rsidRPr="00364601" w:rsidRDefault="00487302" w:rsidP="00364601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14:paraId="38B780E6" w14:textId="77777777" w:rsidR="00487302" w:rsidRPr="00364601" w:rsidRDefault="00487302" w:rsidP="00364601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proofErr w:type="gramStart"/>
            <w:r w:rsidRPr="00364601">
              <w:rPr>
                <w:szCs w:val="24"/>
                <w:shd w:val="clear" w:color="auto" w:fill="FFFFFF"/>
              </w:rPr>
              <w:t>Семейный</w:t>
            </w:r>
            <w:proofErr w:type="gramEnd"/>
            <w:r w:rsidRPr="00364601">
              <w:rPr>
                <w:szCs w:val="24"/>
                <w:shd w:val="clear" w:color="auto" w:fill="FFFFFF"/>
              </w:rPr>
              <w:t xml:space="preserve"> квест "Безопасная дорога"</w:t>
            </w:r>
          </w:p>
          <w:p w14:paraId="72D8CFBE" w14:textId="77777777" w:rsidR="00487302" w:rsidRPr="00364601" w:rsidRDefault="00487302" w:rsidP="00364601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4DF66C94" w14:textId="187A4F23" w:rsidR="00487302" w:rsidRPr="00364601" w:rsidRDefault="00487302" w:rsidP="00364601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64601">
              <w:rPr>
                <w:szCs w:val="24"/>
                <w:shd w:val="clear" w:color="auto" w:fill="FFFFFF"/>
              </w:rPr>
              <w:t xml:space="preserve">Организация квеста, в </w:t>
            </w:r>
            <w:proofErr w:type="gramStart"/>
            <w:r w:rsidRPr="00364601">
              <w:rPr>
                <w:szCs w:val="24"/>
                <w:shd w:val="clear" w:color="auto" w:fill="FFFFFF"/>
              </w:rPr>
              <w:t>котором</w:t>
            </w:r>
            <w:proofErr w:type="gramEnd"/>
            <w:r w:rsidRPr="00364601">
              <w:rPr>
                <w:szCs w:val="24"/>
                <w:shd w:val="clear" w:color="auto" w:fill="FFFFFF"/>
              </w:rPr>
              <w:t xml:space="preserve"> семьи решают задачи и проходят станции, посвященные правилам дорожного движения. По прохождении квеста — обсуждение полученного опыта.</w:t>
            </w:r>
          </w:p>
        </w:tc>
      </w:tr>
      <w:tr w:rsidR="00487302" w:rsidRPr="00364601" w14:paraId="54E364A3" w14:textId="77777777" w:rsidTr="00D2733B">
        <w:tc>
          <w:tcPr>
            <w:tcW w:w="851" w:type="dxa"/>
          </w:tcPr>
          <w:p w14:paraId="2C2AB3DE" w14:textId="77777777" w:rsidR="00487302" w:rsidRPr="00364601" w:rsidRDefault="00487302" w:rsidP="00364601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14:paraId="7D431B25" w14:textId="77777777" w:rsidR="00487302" w:rsidRPr="00364601" w:rsidRDefault="00487302" w:rsidP="00364601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64601">
              <w:rPr>
                <w:szCs w:val="24"/>
                <w:shd w:val="clear" w:color="auto" w:fill="FFFFFF"/>
              </w:rPr>
              <w:t>Уроки безопасности для родителей и детей</w:t>
            </w:r>
          </w:p>
          <w:p w14:paraId="12754FEF" w14:textId="77777777" w:rsidR="00487302" w:rsidRPr="00364601" w:rsidRDefault="00487302" w:rsidP="00364601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38AA6310" w14:textId="273AB048" w:rsidR="00487302" w:rsidRPr="00364601" w:rsidRDefault="00487302" w:rsidP="00364601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64601">
              <w:rPr>
                <w:szCs w:val="24"/>
                <w:shd w:val="clear" w:color="auto" w:fill="FFFFFF"/>
              </w:rPr>
              <w:t>Проведение совместных уроков, на которых учащиеся и родители обмениваются опытом (интерактивные тренинги, ролевые игры).</w:t>
            </w:r>
          </w:p>
        </w:tc>
      </w:tr>
      <w:tr w:rsidR="00487302" w:rsidRPr="00364601" w14:paraId="6F798FC6" w14:textId="77777777" w:rsidTr="00D2733B">
        <w:tc>
          <w:tcPr>
            <w:tcW w:w="851" w:type="dxa"/>
          </w:tcPr>
          <w:p w14:paraId="3298AC23" w14:textId="77777777" w:rsidR="00487302" w:rsidRPr="00364601" w:rsidRDefault="00487302" w:rsidP="00364601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14:paraId="6647EFEF" w14:textId="11898756" w:rsidR="00487302" w:rsidRPr="00364601" w:rsidRDefault="00487302" w:rsidP="00364601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64601">
              <w:rPr>
                <w:szCs w:val="24"/>
                <w:shd w:val="clear" w:color="auto" w:fill="FFFFFF"/>
              </w:rPr>
              <w:t>Родительские собрания на тему "Безопасность детей на дороге"</w:t>
            </w:r>
          </w:p>
        </w:tc>
        <w:tc>
          <w:tcPr>
            <w:tcW w:w="5386" w:type="dxa"/>
          </w:tcPr>
          <w:p w14:paraId="70CCA11A" w14:textId="77777777" w:rsidR="00487302" w:rsidRPr="00364601" w:rsidRDefault="00487302" w:rsidP="00364601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64601">
              <w:rPr>
                <w:szCs w:val="24"/>
                <w:shd w:val="clear" w:color="auto" w:fill="FFFFFF"/>
              </w:rPr>
              <w:t>Обсуждение вопросов безопасности с родителями.</w:t>
            </w:r>
          </w:p>
          <w:p w14:paraId="754D5741" w14:textId="77777777" w:rsidR="00487302" w:rsidRPr="00364601" w:rsidRDefault="00487302" w:rsidP="00364601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487302" w:rsidRPr="00364601" w14:paraId="40D3C014" w14:textId="77777777" w:rsidTr="00D2733B">
        <w:tc>
          <w:tcPr>
            <w:tcW w:w="851" w:type="dxa"/>
          </w:tcPr>
          <w:p w14:paraId="258D83C9" w14:textId="77777777" w:rsidR="00487302" w:rsidRPr="00364601" w:rsidRDefault="00487302" w:rsidP="00364601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14:paraId="41057C61" w14:textId="77777777" w:rsidR="00487302" w:rsidRPr="00364601" w:rsidRDefault="00487302" w:rsidP="00364601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64601">
              <w:rPr>
                <w:szCs w:val="24"/>
                <w:shd w:val="clear" w:color="auto" w:fill="FFFFFF"/>
              </w:rPr>
              <w:t>Театрализованное представление "Безопасное движение"</w:t>
            </w:r>
          </w:p>
          <w:p w14:paraId="0A815E39" w14:textId="77777777" w:rsidR="00487302" w:rsidRPr="00364601" w:rsidRDefault="00487302" w:rsidP="00364601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7C7F762D" w14:textId="6419A52A" w:rsidR="00487302" w:rsidRPr="00364601" w:rsidRDefault="00487302" w:rsidP="00364601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64601">
              <w:rPr>
                <w:szCs w:val="24"/>
                <w:shd w:val="clear" w:color="auto" w:fill="FFFFFF"/>
              </w:rPr>
              <w:t>Подготовка и показ театральной постановки о ситуациях на дороге, где дети выступают как актеры, демонстрируя важные аспекты безопасности.</w:t>
            </w:r>
          </w:p>
        </w:tc>
      </w:tr>
      <w:tr w:rsidR="00487302" w:rsidRPr="00364601" w14:paraId="0E86EA64" w14:textId="77777777" w:rsidTr="00D2733B">
        <w:tc>
          <w:tcPr>
            <w:tcW w:w="851" w:type="dxa"/>
          </w:tcPr>
          <w:p w14:paraId="7BE0F98F" w14:textId="77777777" w:rsidR="00487302" w:rsidRPr="00364601" w:rsidRDefault="00487302" w:rsidP="00364601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14:paraId="00D2CDBA" w14:textId="77777777" w:rsidR="00487302" w:rsidRPr="00364601" w:rsidRDefault="00487302" w:rsidP="00364601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64601">
              <w:rPr>
                <w:szCs w:val="24"/>
                <w:shd w:val="clear" w:color="auto" w:fill="FFFFFF"/>
              </w:rPr>
              <w:t>Флешмоб "Сигнал безопасности"</w:t>
            </w:r>
          </w:p>
          <w:p w14:paraId="322B05E7" w14:textId="77777777" w:rsidR="00487302" w:rsidRPr="00364601" w:rsidRDefault="00487302" w:rsidP="00364601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67EBFEC3" w14:textId="46E21B91" w:rsidR="00487302" w:rsidRPr="00364601" w:rsidRDefault="00487302" w:rsidP="00364601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64601">
              <w:rPr>
                <w:szCs w:val="24"/>
                <w:shd w:val="clear" w:color="auto" w:fill="FFFFFF"/>
              </w:rPr>
              <w:t>Организация массовой акции, где участники демонстрируют важные сигналы и знаки дорожного движения, чтобы привлечь внимание прохожих и родителей.</w:t>
            </w:r>
          </w:p>
        </w:tc>
      </w:tr>
      <w:tr w:rsidR="00487302" w:rsidRPr="00364601" w14:paraId="036A0BB0" w14:textId="77777777" w:rsidTr="00D2733B">
        <w:tc>
          <w:tcPr>
            <w:tcW w:w="851" w:type="dxa"/>
          </w:tcPr>
          <w:p w14:paraId="22C0638D" w14:textId="77777777" w:rsidR="00487302" w:rsidRPr="00364601" w:rsidRDefault="00487302" w:rsidP="00364601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14:paraId="49B7D0B8" w14:textId="6C6D6C1C" w:rsidR="00487302" w:rsidRPr="00364601" w:rsidRDefault="00487302" w:rsidP="00364601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64601">
              <w:rPr>
                <w:szCs w:val="24"/>
                <w:shd w:val="clear" w:color="auto" w:fill="FFFFFF"/>
              </w:rPr>
              <w:t>«Родительский патруль»</w:t>
            </w:r>
          </w:p>
        </w:tc>
        <w:tc>
          <w:tcPr>
            <w:tcW w:w="5386" w:type="dxa"/>
          </w:tcPr>
          <w:p w14:paraId="2BCEFB09" w14:textId="7EDBAAB7" w:rsidR="00487302" w:rsidRPr="00364601" w:rsidRDefault="00487302" w:rsidP="00364601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64601">
              <w:rPr>
                <w:szCs w:val="24"/>
                <w:shd w:val="clear" w:color="auto" w:fill="FFFFFF"/>
              </w:rPr>
              <w:t>Родители, совместно с автоинспекторами и детьми, проверяют соблюдение ПДД детьми по пути в школу и обратно, контролируют наличие светоотражающих элементов на одежде, а также проводят профилактические беседы для привлечения внимания общественности к проблеме безопасности детей на дорогах. </w:t>
            </w:r>
          </w:p>
        </w:tc>
      </w:tr>
    </w:tbl>
    <w:p w14:paraId="0F89F823" w14:textId="77777777" w:rsidR="00E70B7A" w:rsidRPr="00364601" w:rsidRDefault="00E70B7A" w:rsidP="00364601">
      <w:pPr>
        <w:spacing w:after="0" w:line="240" w:lineRule="auto"/>
        <w:jc w:val="center"/>
        <w:rPr>
          <w:rFonts w:eastAsia="Times New Roman"/>
          <w:b/>
          <w:iCs/>
          <w:szCs w:val="24"/>
          <w:lang w:eastAsia="ru-RU"/>
        </w:rPr>
      </w:pPr>
      <w:r w:rsidRPr="00364601">
        <w:rPr>
          <w:rFonts w:eastAsia="Times New Roman"/>
          <w:b/>
          <w:iCs/>
          <w:szCs w:val="24"/>
          <w:lang w:eastAsia="ru-RU"/>
        </w:rPr>
        <w:t>Внеклассная работа с семьей</w:t>
      </w:r>
    </w:p>
    <w:p w14:paraId="3B010E63" w14:textId="4EEB0833" w:rsidR="00E70B7A" w:rsidRPr="00364601" w:rsidRDefault="00E70B7A" w:rsidP="0036460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Акции – конкурсы: «Лучшие практики по профилактике детского дорожно-транспортного травматизма», «Сын. Отец. Отечество», «Традиции моей семьи», «Моя семья в истории страны», «Материнская Слава» и другие конкурсы в рамках городского мега-проекта «Мы вместе»</w:t>
      </w:r>
      <w:r w:rsidR="00964681" w:rsidRPr="00364601">
        <w:rPr>
          <w:rFonts w:eastAsia="Times New Roman"/>
          <w:szCs w:val="24"/>
          <w:lang w:eastAsia="ru-RU"/>
        </w:rPr>
        <w:t>, «Семья Года</w:t>
      </w:r>
      <w:r w:rsidR="00767D21" w:rsidRPr="00364601">
        <w:rPr>
          <w:rFonts w:eastAsia="Times New Roman"/>
          <w:szCs w:val="24"/>
          <w:lang w:eastAsia="ru-RU"/>
        </w:rPr>
        <w:t xml:space="preserve"> - 2025</w:t>
      </w:r>
      <w:r w:rsidR="00964681" w:rsidRPr="00364601">
        <w:rPr>
          <w:rFonts w:eastAsia="Times New Roman"/>
          <w:szCs w:val="24"/>
          <w:lang w:eastAsia="ru-RU"/>
        </w:rPr>
        <w:t xml:space="preserve">», </w:t>
      </w:r>
      <w:r w:rsidR="00681D83" w:rsidRPr="00364601">
        <w:rPr>
          <w:rFonts w:eastAsia="Times New Roman"/>
          <w:szCs w:val="24"/>
          <w:lang w:eastAsia="ru-RU"/>
        </w:rPr>
        <w:t xml:space="preserve">фестиваль «Талант рождается в семье», </w:t>
      </w:r>
      <w:r w:rsidR="004545D5" w:rsidRPr="00364601">
        <w:rPr>
          <w:rFonts w:eastAsia="Times New Roman"/>
          <w:szCs w:val="24"/>
          <w:lang w:eastAsia="ru-RU"/>
        </w:rPr>
        <w:t xml:space="preserve"> медиапроект «Герои Победы – Герои Семьи!», «Зарница 2.0»</w:t>
      </w:r>
      <w:r w:rsidR="00767D21" w:rsidRPr="00364601">
        <w:rPr>
          <w:rFonts w:eastAsia="Times New Roman"/>
          <w:szCs w:val="24"/>
          <w:lang w:eastAsia="ru-RU"/>
        </w:rPr>
        <w:t>.</w:t>
      </w:r>
    </w:p>
    <w:p w14:paraId="3291C43B" w14:textId="17644730" w:rsidR="00E70B7A" w:rsidRPr="00364601" w:rsidRDefault="00E70B7A" w:rsidP="0036460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Сочинения, рисунки: «Письмо семье», «Моя мама», «Мой папа», «Книга чувств»</w:t>
      </w:r>
      <w:r w:rsidR="00767D21" w:rsidRPr="00364601">
        <w:rPr>
          <w:rFonts w:eastAsia="Times New Roman"/>
          <w:szCs w:val="24"/>
          <w:lang w:eastAsia="ru-RU"/>
        </w:rPr>
        <w:t>.</w:t>
      </w:r>
    </w:p>
    <w:p w14:paraId="1D21E43A" w14:textId="34DD8723" w:rsidR="00E70B7A" w:rsidRPr="00364601" w:rsidRDefault="00E70B7A" w:rsidP="0036460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 xml:space="preserve">Семейные праздники: </w:t>
      </w:r>
      <w:proofErr w:type="gramStart"/>
      <w:r w:rsidRPr="00364601">
        <w:rPr>
          <w:rFonts w:eastAsia="Times New Roman"/>
          <w:szCs w:val="24"/>
          <w:lang w:eastAsia="ru-RU"/>
        </w:rPr>
        <w:t xml:space="preserve">«Папа, мама, я – дружная семья!», </w:t>
      </w:r>
      <w:r w:rsidRPr="00364601">
        <w:rPr>
          <w:szCs w:val="24"/>
        </w:rPr>
        <w:t>«Поздравляем наших мам!», «Наши папы – лучшие Защитники»</w:t>
      </w:r>
      <w:r w:rsidR="004545D5" w:rsidRPr="00364601">
        <w:rPr>
          <w:szCs w:val="24"/>
        </w:rPr>
        <w:t>, «День Знаний», «Масленица»</w:t>
      </w:r>
      <w:r w:rsidR="001B4BC4" w:rsidRPr="00364601">
        <w:rPr>
          <w:szCs w:val="24"/>
        </w:rPr>
        <w:t>, «Здравствуй, Осень!»</w:t>
      </w:r>
      <w:proofErr w:type="gramEnd"/>
    </w:p>
    <w:p w14:paraId="383D41EA" w14:textId="58280689" w:rsidR="00E70B7A" w:rsidRPr="00364601" w:rsidRDefault="00E70B7A" w:rsidP="0036460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lastRenderedPageBreak/>
        <w:t xml:space="preserve">Спортивные праздники: </w:t>
      </w:r>
      <w:r w:rsidRPr="00364601">
        <w:rPr>
          <w:szCs w:val="24"/>
        </w:rPr>
        <w:t>«Папа, мама, я – спортивная семья!», «Семейный флорбол»</w:t>
      </w:r>
      <w:r w:rsidR="004545D5" w:rsidRPr="00364601">
        <w:rPr>
          <w:szCs w:val="24"/>
        </w:rPr>
        <w:t>, «Фестиваль ГТО»</w:t>
      </w:r>
      <w:r w:rsidR="00767D21" w:rsidRPr="00364601">
        <w:rPr>
          <w:szCs w:val="24"/>
        </w:rPr>
        <w:t xml:space="preserve">, </w:t>
      </w:r>
      <w:r w:rsidR="00681D83" w:rsidRPr="00364601">
        <w:rPr>
          <w:szCs w:val="24"/>
        </w:rPr>
        <w:t xml:space="preserve">«Семейная зарядка», </w:t>
      </w:r>
    </w:p>
    <w:p w14:paraId="2116745E" w14:textId="33C51C3F" w:rsidR="00E70B7A" w:rsidRPr="00364601" w:rsidRDefault="00E70B7A" w:rsidP="0036460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Экскурсии, походы</w:t>
      </w:r>
      <w:r w:rsidR="00767D21" w:rsidRPr="00364601">
        <w:rPr>
          <w:rFonts w:eastAsia="Times New Roman"/>
          <w:szCs w:val="24"/>
          <w:lang w:eastAsia="ru-RU"/>
        </w:rPr>
        <w:t>: фабрика мороженого «Колибри» г. Бор, Нижегородский Планетарий им. Г.М. Гречко,</w:t>
      </w:r>
      <w:r w:rsidR="00A92968" w:rsidRPr="00364601">
        <w:rPr>
          <w:rFonts w:eastAsia="Times New Roman"/>
          <w:szCs w:val="24"/>
          <w:lang w:eastAsia="ru-RU"/>
        </w:rPr>
        <w:t xml:space="preserve"> экскурсия и мастер-класс в </w:t>
      </w:r>
      <w:proofErr w:type="spellStart"/>
      <w:r w:rsidR="00A92968" w:rsidRPr="00364601">
        <w:rPr>
          <w:rFonts w:eastAsia="Times New Roman"/>
          <w:szCs w:val="24"/>
          <w:lang w:eastAsia="ru-RU"/>
        </w:rPr>
        <w:t>г</w:t>
      </w:r>
      <w:proofErr w:type="gramStart"/>
      <w:r w:rsidR="00A92968" w:rsidRPr="00364601">
        <w:rPr>
          <w:rFonts w:eastAsia="Times New Roman"/>
          <w:szCs w:val="24"/>
          <w:lang w:eastAsia="ru-RU"/>
        </w:rPr>
        <w:t>.Г</w:t>
      </w:r>
      <w:proofErr w:type="gramEnd"/>
      <w:r w:rsidR="00A92968" w:rsidRPr="00364601">
        <w:rPr>
          <w:rFonts w:eastAsia="Times New Roman"/>
          <w:szCs w:val="24"/>
          <w:lang w:eastAsia="ru-RU"/>
        </w:rPr>
        <w:t>ородец</w:t>
      </w:r>
      <w:proofErr w:type="spellEnd"/>
      <w:r w:rsidR="00A92968" w:rsidRPr="00364601">
        <w:rPr>
          <w:rFonts w:eastAsia="Times New Roman"/>
          <w:szCs w:val="24"/>
          <w:lang w:eastAsia="ru-RU"/>
        </w:rPr>
        <w:t>,</w:t>
      </w:r>
      <w:r w:rsidR="00767D21" w:rsidRPr="00364601">
        <w:rPr>
          <w:rFonts w:eastAsia="Times New Roman"/>
          <w:szCs w:val="24"/>
          <w:lang w:eastAsia="ru-RU"/>
        </w:rPr>
        <w:t xml:space="preserve"> </w:t>
      </w:r>
      <w:r w:rsidR="00681D83" w:rsidRPr="00364601">
        <w:rPr>
          <w:rFonts w:eastAsia="Times New Roman"/>
          <w:szCs w:val="24"/>
          <w:lang w:eastAsia="ru-RU"/>
        </w:rPr>
        <w:t xml:space="preserve">спектакль «Денискины рассказы» в театре «Вера», зоологический музей в ННГУ им. </w:t>
      </w:r>
      <w:proofErr w:type="spellStart"/>
      <w:r w:rsidR="00681D83" w:rsidRPr="00364601">
        <w:rPr>
          <w:rFonts w:eastAsia="Times New Roman"/>
          <w:szCs w:val="24"/>
          <w:lang w:eastAsia="ru-RU"/>
        </w:rPr>
        <w:t>Лобаческого</w:t>
      </w:r>
      <w:proofErr w:type="spellEnd"/>
      <w:r w:rsidR="00681D83" w:rsidRPr="00364601">
        <w:rPr>
          <w:rFonts w:eastAsia="Times New Roman"/>
          <w:szCs w:val="24"/>
          <w:lang w:eastAsia="ru-RU"/>
        </w:rPr>
        <w:t xml:space="preserve">, песочная сказка в театре музыки и песка, </w:t>
      </w:r>
      <w:r w:rsidR="00D44666" w:rsidRPr="00364601">
        <w:rPr>
          <w:rFonts w:eastAsia="Times New Roman"/>
          <w:szCs w:val="24"/>
          <w:lang w:eastAsia="ru-RU"/>
        </w:rPr>
        <w:t xml:space="preserve"> палаточный лагерь «Правый галс».</w:t>
      </w:r>
    </w:p>
    <w:p w14:paraId="42DF07D1" w14:textId="016D9E9D" w:rsidR="00964681" w:rsidRPr="00364601" w:rsidRDefault="00964681" w:rsidP="0036460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Мастер-классы: «Новогодняя звездочка</w:t>
      </w:r>
      <w:r w:rsidR="004545D5" w:rsidRPr="00364601">
        <w:rPr>
          <w:rFonts w:eastAsia="Times New Roman"/>
          <w:szCs w:val="24"/>
          <w:lang w:eastAsia="ru-RU"/>
        </w:rPr>
        <w:t>», «Веселая закладка»</w:t>
      </w:r>
      <w:r w:rsidR="00767D21" w:rsidRPr="00364601">
        <w:rPr>
          <w:rFonts w:eastAsia="Times New Roman"/>
          <w:szCs w:val="24"/>
          <w:lang w:eastAsia="ru-RU"/>
        </w:rPr>
        <w:t xml:space="preserve">, </w:t>
      </w:r>
      <w:r w:rsidR="00544157" w:rsidRPr="00364601">
        <w:rPr>
          <w:rFonts w:eastAsia="Times New Roman"/>
          <w:szCs w:val="24"/>
          <w:lang w:eastAsia="ru-RU"/>
        </w:rPr>
        <w:t>мастер-класс на базе центра «</w:t>
      </w:r>
      <w:r w:rsidR="00544157" w:rsidRPr="00364601">
        <w:rPr>
          <w:rFonts w:eastAsia="Times New Roman"/>
          <w:szCs w:val="24"/>
          <w:lang w:val="en-US" w:eastAsia="ru-RU"/>
        </w:rPr>
        <w:t>It</w:t>
      </w:r>
      <w:r w:rsidR="00544157" w:rsidRPr="00364601">
        <w:rPr>
          <w:rFonts w:eastAsia="Times New Roman"/>
          <w:szCs w:val="24"/>
          <w:lang w:eastAsia="ru-RU"/>
        </w:rPr>
        <w:t>-куб».</w:t>
      </w:r>
    </w:p>
    <w:p w14:paraId="7D21D8CB" w14:textId="742298C9" w:rsidR="00964681" w:rsidRPr="00364601" w:rsidRDefault="00964681" w:rsidP="0036460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Уроки безопасности от родителей-сотрудников МЧС, ГИБДД.</w:t>
      </w:r>
    </w:p>
    <w:p w14:paraId="00288990" w14:textId="55D24547" w:rsidR="00964681" w:rsidRPr="00364601" w:rsidRDefault="004545D5" w:rsidP="0036460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Украшение кабинета к Новому Году, 9 мая</w:t>
      </w:r>
      <w:r w:rsidR="00767D21" w:rsidRPr="00364601">
        <w:rPr>
          <w:rFonts w:eastAsia="Times New Roman"/>
          <w:szCs w:val="24"/>
          <w:lang w:eastAsia="ru-RU"/>
        </w:rPr>
        <w:t xml:space="preserve"> «Окна Победы»</w:t>
      </w:r>
      <w:r w:rsidR="00D2733B" w:rsidRPr="00364601">
        <w:rPr>
          <w:rFonts w:eastAsia="Times New Roman"/>
          <w:szCs w:val="24"/>
          <w:lang w:eastAsia="ru-RU"/>
        </w:rPr>
        <w:t>.</w:t>
      </w:r>
      <w:r w:rsidR="00767D21" w:rsidRPr="00364601">
        <w:rPr>
          <w:rFonts w:eastAsia="Times New Roman"/>
          <w:szCs w:val="24"/>
          <w:lang w:eastAsia="ru-RU"/>
        </w:rPr>
        <w:t xml:space="preserve"> </w:t>
      </w:r>
    </w:p>
    <w:p w14:paraId="05967966" w14:textId="014F91CA" w:rsidR="004545D5" w:rsidRPr="00364601" w:rsidRDefault="006446A3" w:rsidP="00364601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В 2024 году наша школа впервые открыла двери для всех учеников. И родители нашего класса оказывали активную помощь в сборке и расстановк</w:t>
      </w:r>
      <w:r w:rsidR="003168BB" w:rsidRPr="00364601">
        <w:rPr>
          <w:rFonts w:eastAsia="Times New Roman"/>
          <w:szCs w:val="24"/>
          <w:lang w:eastAsia="ru-RU"/>
        </w:rPr>
        <w:t>е</w:t>
      </w:r>
      <w:r w:rsidRPr="00364601">
        <w:rPr>
          <w:rFonts w:eastAsia="Times New Roman"/>
          <w:szCs w:val="24"/>
          <w:lang w:eastAsia="ru-RU"/>
        </w:rPr>
        <w:t xml:space="preserve"> мебели, уборк</w:t>
      </w:r>
      <w:r w:rsidR="003168BB" w:rsidRPr="00364601">
        <w:rPr>
          <w:rFonts w:eastAsia="Times New Roman"/>
          <w:szCs w:val="24"/>
          <w:lang w:eastAsia="ru-RU"/>
        </w:rPr>
        <w:t>е</w:t>
      </w:r>
      <w:r w:rsidRPr="00364601">
        <w:rPr>
          <w:rFonts w:eastAsia="Times New Roman"/>
          <w:szCs w:val="24"/>
          <w:lang w:eastAsia="ru-RU"/>
        </w:rPr>
        <w:t xml:space="preserve"> и оформления кабинета.</w:t>
      </w:r>
    </w:p>
    <w:p w14:paraId="690FB2A5" w14:textId="23C931EA" w:rsidR="006446A3" w:rsidRPr="00364601" w:rsidRDefault="006446A3" w:rsidP="0036460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 xml:space="preserve">Катаев Дмитрий Сергеевич, папа ученицы 3 «Г» класса Катаевой Елизаветы, состоит в союзе Отцов и </w:t>
      </w:r>
      <w:r w:rsidR="00487302" w:rsidRPr="00364601">
        <w:rPr>
          <w:rFonts w:eastAsia="Times New Roman"/>
          <w:szCs w:val="24"/>
          <w:lang w:eastAsia="ru-RU"/>
        </w:rPr>
        <w:t xml:space="preserve">в 2024 году </w:t>
      </w:r>
      <w:r w:rsidRPr="00364601">
        <w:rPr>
          <w:rFonts w:eastAsia="Times New Roman"/>
          <w:szCs w:val="24"/>
          <w:lang w:eastAsia="ru-RU"/>
        </w:rPr>
        <w:t>был награжден благодарственным письмом за активную гражданскую позицию в деле воспитания подрастающего поколения, общественную деятельность на благо ответственного отцовства и развития Союза отцов России.</w:t>
      </w:r>
    </w:p>
    <w:p w14:paraId="5B16031E" w14:textId="3B351298" w:rsidR="006446A3" w:rsidRPr="00364601" w:rsidRDefault="006446A3" w:rsidP="0036460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Кокурина Наталья Олеговна</w:t>
      </w:r>
      <w:r w:rsidR="00487302" w:rsidRPr="00364601">
        <w:rPr>
          <w:rFonts w:eastAsia="Times New Roman"/>
          <w:szCs w:val="24"/>
          <w:lang w:eastAsia="ru-RU"/>
        </w:rPr>
        <w:t xml:space="preserve">, </w:t>
      </w:r>
      <w:r w:rsidRPr="00364601">
        <w:rPr>
          <w:rFonts w:eastAsia="Times New Roman"/>
          <w:szCs w:val="24"/>
          <w:lang w:eastAsia="ru-RU"/>
        </w:rPr>
        <w:t>Панькин Василий Викторович</w:t>
      </w:r>
      <w:r w:rsidR="00487302" w:rsidRPr="00364601">
        <w:rPr>
          <w:rFonts w:eastAsia="Times New Roman"/>
          <w:szCs w:val="24"/>
          <w:lang w:eastAsia="ru-RU"/>
        </w:rPr>
        <w:t xml:space="preserve"> и Катаева Мария Андреевна</w:t>
      </w:r>
      <w:r w:rsidRPr="00364601">
        <w:rPr>
          <w:rFonts w:eastAsia="Times New Roman"/>
          <w:szCs w:val="24"/>
          <w:lang w:eastAsia="ru-RU"/>
        </w:rPr>
        <w:t xml:space="preserve"> </w:t>
      </w:r>
      <w:r w:rsidR="00487302" w:rsidRPr="00364601">
        <w:rPr>
          <w:rFonts w:eastAsia="Times New Roman"/>
          <w:szCs w:val="24"/>
          <w:lang w:eastAsia="ru-RU"/>
        </w:rPr>
        <w:t>в 2024 году были награждены благодарственными письмами от администрации МБОУ «Школа №188» за активное участие в жизни школы и помощь в подготовке к новому учебному году.</w:t>
      </w:r>
    </w:p>
    <w:p w14:paraId="09C351C6" w14:textId="7EB8A1F6" w:rsidR="00D2733B" w:rsidRPr="00364601" w:rsidRDefault="00D2733B" w:rsidP="00364601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64601">
        <w:rPr>
          <w:rFonts w:eastAsia="Times New Roman"/>
          <w:szCs w:val="24"/>
          <w:lang w:eastAsia="ru-RU"/>
        </w:rPr>
        <w:t>Социальное партнёрство школы и семьи обеспечивает гармоничное развитие ребёнка через совместную работу, создание доверительной атмосферы и единого образовательного пространства. Все эти мероприятия помогают мне как классному руководителю строить эффективное взаимодействие с семьями учащихся, что, в свою очередь способствует формированию у детей активной гражданской позиции, помогает им находить решения проблем, сохранять семейные ценности и развивать свой потенциал. </w:t>
      </w:r>
    </w:p>
    <w:p w14:paraId="12AB01F6" w14:textId="7756EC2C" w:rsidR="00D2733B" w:rsidRPr="00364601" w:rsidRDefault="00D2733B" w:rsidP="00364601">
      <w:pPr>
        <w:spacing w:after="0" w:line="240" w:lineRule="auto"/>
        <w:ind w:firstLine="709"/>
        <w:jc w:val="center"/>
        <w:rPr>
          <w:b/>
          <w:bCs/>
          <w:szCs w:val="24"/>
          <w:shd w:val="clear" w:color="auto" w:fill="FFFFFF"/>
        </w:rPr>
      </w:pPr>
      <w:r w:rsidRPr="00364601">
        <w:rPr>
          <w:b/>
          <w:bCs/>
          <w:szCs w:val="24"/>
          <w:shd w:val="clear" w:color="auto" w:fill="FFFFFF"/>
        </w:rPr>
        <w:t>Сп</w:t>
      </w:r>
      <w:r w:rsidR="0095354C" w:rsidRPr="00364601">
        <w:rPr>
          <w:b/>
          <w:bCs/>
          <w:szCs w:val="24"/>
          <w:shd w:val="clear" w:color="auto" w:fill="FFFFFF"/>
        </w:rPr>
        <w:t>исок</w:t>
      </w:r>
      <w:r w:rsidRPr="00364601">
        <w:rPr>
          <w:b/>
          <w:bCs/>
          <w:szCs w:val="24"/>
          <w:shd w:val="clear" w:color="auto" w:fill="FFFFFF"/>
        </w:rPr>
        <w:t xml:space="preserve"> используемой </w:t>
      </w:r>
      <w:r w:rsidR="0095354C" w:rsidRPr="00364601">
        <w:rPr>
          <w:b/>
          <w:bCs/>
          <w:szCs w:val="24"/>
          <w:shd w:val="clear" w:color="auto" w:fill="FFFFFF"/>
        </w:rPr>
        <w:t>литературы</w:t>
      </w:r>
    </w:p>
    <w:p w14:paraId="1D782DAC" w14:textId="77777777" w:rsidR="00D2733B" w:rsidRPr="00364601" w:rsidRDefault="0095354C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 xml:space="preserve">1. </w:t>
      </w:r>
      <w:proofErr w:type="spellStart"/>
      <w:r w:rsidR="00D2733B" w:rsidRPr="00364601">
        <w:rPr>
          <w:szCs w:val="24"/>
          <w:shd w:val="clear" w:color="auto" w:fill="FFFFFF"/>
        </w:rPr>
        <w:t>Г</w:t>
      </w:r>
      <w:r w:rsidRPr="00364601">
        <w:rPr>
          <w:szCs w:val="24"/>
          <w:shd w:val="clear" w:color="auto" w:fill="FFFFFF"/>
        </w:rPr>
        <w:t>ревцова</w:t>
      </w:r>
      <w:proofErr w:type="spellEnd"/>
      <w:r w:rsidR="00D2733B" w:rsidRPr="00364601">
        <w:rPr>
          <w:szCs w:val="24"/>
          <w:shd w:val="clear" w:color="auto" w:fill="FFFFFF"/>
        </w:rPr>
        <w:t xml:space="preserve"> В.И</w:t>
      </w:r>
      <w:r w:rsidRPr="00364601">
        <w:rPr>
          <w:szCs w:val="24"/>
          <w:shd w:val="clear" w:color="auto" w:fill="FFFFFF"/>
        </w:rPr>
        <w:t xml:space="preserve">. Общественный школьный фонд: установление социального партнерства // Школьные технологии. 2003. № 3. С. 216–223. № 4. С. 218–229. </w:t>
      </w:r>
    </w:p>
    <w:p w14:paraId="607D0241" w14:textId="36CC6ED3" w:rsidR="00D2733B" w:rsidRPr="00364601" w:rsidRDefault="00D2733B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 xml:space="preserve">2. </w:t>
      </w:r>
      <w:r w:rsidR="0095354C" w:rsidRPr="00364601">
        <w:rPr>
          <w:szCs w:val="24"/>
          <w:shd w:val="clear" w:color="auto" w:fill="FFFFFF"/>
        </w:rPr>
        <w:t xml:space="preserve"> </w:t>
      </w:r>
      <w:proofErr w:type="spellStart"/>
      <w:r w:rsidRPr="00364601">
        <w:rPr>
          <w:szCs w:val="24"/>
          <w:shd w:val="clear" w:color="auto" w:fill="FFFFFF"/>
        </w:rPr>
        <w:t>Н</w:t>
      </w:r>
      <w:r w:rsidR="0095354C" w:rsidRPr="00364601">
        <w:rPr>
          <w:szCs w:val="24"/>
          <w:shd w:val="clear" w:color="auto" w:fill="FFFFFF"/>
        </w:rPr>
        <w:t>едвецкая</w:t>
      </w:r>
      <w:proofErr w:type="spellEnd"/>
      <w:r w:rsidR="0095354C" w:rsidRPr="00364601">
        <w:rPr>
          <w:szCs w:val="24"/>
          <w:shd w:val="clear" w:color="auto" w:fill="FFFFFF"/>
        </w:rPr>
        <w:t xml:space="preserve"> М.</w:t>
      </w:r>
      <w:r w:rsidRPr="00364601">
        <w:rPr>
          <w:szCs w:val="24"/>
          <w:shd w:val="clear" w:color="auto" w:fill="FFFFFF"/>
        </w:rPr>
        <w:t>Н.</w:t>
      </w:r>
      <w:r w:rsidR="0095354C" w:rsidRPr="00364601">
        <w:rPr>
          <w:szCs w:val="24"/>
          <w:shd w:val="clear" w:color="auto" w:fill="FFFFFF"/>
        </w:rPr>
        <w:t xml:space="preserve"> Социальное партнерство школы и семьи в сфере управления образовательным учреждением // Социальная педагогика. 2006. № 2. С. 47–52. </w:t>
      </w:r>
    </w:p>
    <w:p w14:paraId="00B2430D" w14:textId="77777777" w:rsidR="00D2733B" w:rsidRPr="00364601" w:rsidRDefault="00D2733B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>3</w:t>
      </w:r>
      <w:r w:rsidR="0095354C" w:rsidRPr="00364601">
        <w:rPr>
          <w:szCs w:val="24"/>
          <w:shd w:val="clear" w:color="auto" w:fill="FFFFFF"/>
        </w:rPr>
        <w:t xml:space="preserve">. Потаповская О. М. Педагогическое сопровождение семьи в вопросах духовно-нравственного воспитания детей. М.: Планета 2000, 2002. </w:t>
      </w:r>
      <w:proofErr w:type="spellStart"/>
      <w:r w:rsidR="0095354C" w:rsidRPr="00364601">
        <w:rPr>
          <w:szCs w:val="24"/>
          <w:shd w:val="clear" w:color="auto" w:fill="FFFFFF"/>
        </w:rPr>
        <w:t>Вып</w:t>
      </w:r>
      <w:proofErr w:type="spellEnd"/>
      <w:r w:rsidR="0095354C" w:rsidRPr="00364601">
        <w:rPr>
          <w:szCs w:val="24"/>
          <w:shd w:val="clear" w:color="auto" w:fill="FFFFFF"/>
        </w:rPr>
        <w:t xml:space="preserve">. 3. </w:t>
      </w:r>
    </w:p>
    <w:p w14:paraId="768F8B56" w14:textId="77777777" w:rsidR="00D2733B" w:rsidRPr="00364601" w:rsidRDefault="00D2733B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>4</w:t>
      </w:r>
      <w:r w:rsidR="0095354C" w:rsidRPr="00364601">
        <w:rPr>
          <w:szCs w:val="24"/>
          <w:shd w:val="clear" w:color="auto" w:fill="FFFFFF"/>
        </w:rPr>
        <w:t xml:space="preserve">. Родители и школа – партнеры // </w:t>
      </w:r>
      <w:proofErr w:type="spellStart"/>
      <w:r w:rsidR="0095354C" w:rsidRPr="00364601">
        <w:rPr>
          <w:szCs w:val="24"/>
          <w:shd w:val="clear" w:color="auto" w:fill="FFFFFF"/>
        </w:rPr>
        <w:t>pr</w:t>
      </w:r>
      <w:proofErr w:type="spellEnd"/>
      <w:r w:rsidR="0095354C" w:rsidRPr="00364601">
        <w:rPr>
          <w:szCs w:val="24"/>
          <w:shd w:val="clear" w:color="auto" w:fill="FFFFFF"/>
        </w:rPr>
        <w:t xml:space="preserve"> в образовании. 2005. № 5. С. 4–46; 2006. № 1. С. 20–57. </w:t>
      </w:r>
    </w:p>
    <w:p w14:paraId="738A00B3" w14:textId="0D11CBBA" w:rsidR="00FC1818" w:rsidRPr="00364601" w:rsidRDefault="00D2733B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64601">
        <w:rPr>
          <w:szCs w:val="24"/>
          <w:shd w:val="clear" w:color="auto" w:fill="FFFFFF"/>
        </w:rPr>
        <w:t>5</w:t>
      </w:r>
      <w:r w:rsidR="0095354C" w:rsidRPr="00364601">
        <w:rPr>
          <w:szCs w:val="24"/>
          <w:shd w:val="clear" w:color="auto" w:fill="FFFFFF"/>
        </w:rPr>
        <w:t>. Харитонова В. Организация родительской общественности – модель института социального партнерства // Социальная педагогика. 2006. № 2. С. 53–59.</w:t>
      </w:r>
    </w:p>
    <w:p w14:paraId="19614EDA" w14:textId="0B1181B5" w:rsidR="00D2733B" w:rsidRPr="00364601" w:rsidRDefault="00D2733B" w:rsidP="00364601">
      <w:pPr>
        <w:spacing w:after="0" w:line="240" w:lineRule="auto"/>
        <w:jc w:val="both"/>
        <w:rPr>
          <w:color w:val="000000"/>
          <w:szCs w:val="24"/>
        </w:rPr>
      </w:pPr>
      <w:r w:rsidRPr="00364601">
        <w:rPr>
          <w:szCs w:val="24"/>
          <w:shd w:val="clear" w:color="auto" w:fill="FFFFFF"/>
        </w:rPr>
        <w:t xml:space="preserve"> </w:t>
      </w:r>
      <w:r w:rsidRPr="00364601">
        <w:rPr>
          <w:szCs w:val="24"/>
          <w:shd w:val="clear" w:color="auto" w:fill="FFFFFF"/>
        </w:rPr>
        <w:tab/>
        <w:t xml:space="preserve">6. </w:t>
      </w:r>
      <w:r w:rsidRPr="00364601">
        <w:rPr>
          <w:color w:val="000000"/>
          <w:szCs w:val="24"/>
        </w:rPr>
        <w:t xml:space="preserve">Профилактика детского дорожно-транспортного травматизма: состояние, проблемы, перспективы: Материалы региональной научно-практической конференции «Профилактика детского дорожно-транспортного травматизма: состояние, проблемы, перспективы», 4 февраля 2010 г., Санкт-Петербург/ </w:t>
      </w:r>
      <w:proofErr w:type="gramStart"/>
      <w:r w:rsidRPr="00364601">
        <w:rPr>
          <w:color w:val="000000"/>
          <w:szCs w:val="24"/>
        </w:rPr>
        <w:t>под</w:t>
      </w:r>
      <w:proofErr w:type="gramEnd"/>
      <w:r w:rsidRPr="00364601">
        <w:rPr>
          <w:color w:val="000000"/>
          <w:szCs w:val="24"/>
        </w:rPr>
        <w:t>. Ред. С.В. Алексеева, Н.В. Груздевой – СПб</w:t>
      </w:r>
      <w:proofErr w:type="gramStart"/>
      <w:r w:rsidRPr="00364601">
        <w:rPr>
          <w:color w:val="000000"/>
          <w:szCs w:val="24"/>
        </w:rPr>
        <w:t xml:space="preserve">.: </w:t>
      </w:r>
      <w:proofErr w:type="spellStart"/>
      <w:proofErr w:type="gramEnd"/>
      <w:r w:rsidRPr="00364601">
        <w:rPr>
          <w:color w:val="000000"/>
          <w:szCs w:val="24"/>
        </w:rPr>
        <w:t>СПбАППО</w:t>
      </w:r>
      <w:proofErr w:type="spellEnd"/>
      <w:r w:rsidRPr="00364601">
        <w:rPr>
          <w:color w:val="000000"/>
          <w:szCs w:val="24"/>
        </w:rPr>
        <w:t xml:space="preserve">, </w:t>
      </w:r>
      <w:proofErr w:type="spellStart"/>
      <w:r w:rsidRPr="00364601">
        <w:rPr>
          <w:color w:val="000000"/>
          <w:szCs w:val="24"/>
        </w:rPr>
        <w:t>Крисмас</w:t>
      </w:r>
      <w:proofErr w:type="spellEnd"/>
      <w:r w:rsidRPr="00364601">
        <w:rPr>
          <w:color w:val="000000"/>
          <w:szCs w:val="24"/>
        </w:rPr>
        <w:t>, 2010 – 178 с.</w:t>
      </w:r>
    </w:p>
    <w:p w14:paraId="21F5AFE8" w14:textId="3D4B2614" w:rsidR="00D2733B" w:rsidRPr="00364601" w:rsidRDefault="00D2733B" w:rsidP="00364601">
      <w:pPr>
        <w:spacing w:after="0" w:line="240" w:lineRule="auto"/>
        <w:ind w:firstLine="708"/>
        <w:jc w:val="both"/>
        <w:rPr>
          <w:color w:val="000000"/>
          <w:szCs w:val="24"/>
        </w:rPr>
      </w:pPr>
      <w:r w:rsidRPr="00364601">
        <w:rPr>
          <w:color w:val="000000"/>
          <w:szCs w:val="24"/>
        </w:rPr>
        <w:t xml:space="preserve">7.   Методическое пособие для педагогов и сотрудников пропаганды БДД по обучению школьников умению и навыкам безопасного поведения на дороге «Вместе за порядок на дороге». – Пермь: Издательский дом «Типография купца Тарасова», 2008. </w:t>
      </w:r>
    </w:p>
    <w:p w14:paraId="5268C82D" w14:textId="696A14F2" w:rsidR="00D2733B" w:rsidRPr="00364601" w:rsidRDefault="00D2733B" w:rsidP="00364601">
      <w:pPr>
        <w:spacing w:after="0" w:line="240" w:lineRule="auto"/>
        <w:jc w:val="both"/>
        <w:rPr>
          <w:color w:val="000000"/>
          <w:szCs w:val="24"/>
        </w:rPr>
      </w:pPr>
    </w:p>
    <w:p w14:paraId="3F058BA8" w14:textId="011C1741" w:rsidR="00D2733B" w:rsidRPr="00364601" w:rsidRDefault="00D2733B" w:rsidP="00364601">
      <w:pPr>
        <w:spacing w:after="0" w:line="240" w:lineRule="auto"/>
        <w:jc w:val="both"/>
        <w:rPr>
          <w:color w:val="000000"/>
          <w:szCs w:val="24"/>
        </w:rPr>
      </w:pPr>
    </w:p>
    <w:p w14:paraId="1D26BF88" w14:textId="451AC05C" w:rsidR="00D2733B" w:rsidRPr="00364601" w:rsidRDefault="00D2733B" w:rsidP="00364601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31BEC813" w14:textId="77777777" w:rsidR="00676035" w:rsidRPr="00364601" w:rsidRDefault="00676035" w:rsidP="00364601">
      <w:pPr>
        <w:pStyle w:val="a8"/>
        <w:spacing w:after="0" w:line="240" w:lineRule="auto"/>
        <w:ind w:left="1080"/>
        <w:jc w:val="both"/>
        <w:rPr>
          <w:szCs w:val="24"/>
          <w:shd w:val="clear" w:color="auto" w:fill="FFFFFF"/>
        </w:rPr>
      </w:pPr>
      <w:bookmarkStart w:id="1" w:name="_Hlk188909885"/>
    </w:p>
    <w:bookmarkEnd w:id="1"/>
    <w:p w14:paraId="702640FE" w14:textId="069845FD" w:rsidR="00DD517F" w:rsidRPr="00364601" w:rsidRDefault="00DD517F" w:rsidP="00364601">
      <w:pPr>
        <w:pStyle w:val="a8"/>
        <w:tabs>
          <w:tab w:val="left" w:pos="1134"/>
        </w:tabs>
        <w:spacing w:after="0" w:line="240" w:lineRule="auto"/>
        <w:ind w:left="1429"/>
        <w:jc w:val="both"/>
        <w:rPr>
          <w:szCs w:val="24"/>
          <w:shd w:val="clear" w:color="auto" w:fill="FFFFFF"/>
        </w:rPr>
      </w:pPr>
    </w:p>
    <w:p w14:paraId="2CA4F30D" w14:textId="77777777" w:rsidR="00705CB9" w:rsidRPr="00364601" w:rsidRDefault="00705CB9" w:rsidP="00364601">
      <w:pPr>
        <w:pStyle w:val="a8"/>
        <w:spacing w:after="0" w:line="240" w:lineRule="auto"/>
        <w:ind w:left="0" w:firstLine="720"/>
        <w:jc w:val="both"/>
        <w:rPr>
          <w:rFonts w:eastAsia="Times New Roman"/>
          <w:color w:val="000000"/>
          <w:szCs w:val="24"/>
        </w:rPr>
      </w:pPr>
    </w:p>
    <w:sectPr w:rsidR="00705CB9" w:rsidRPr="00364601" w:rsidSect="00477196">
      <w:footerReference w:type="default" r:id="rId14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204F3" w14:textId="77777777" w:rsidR="00A52667" w:rsidRDefault="00A52667" w:rsidP="00F87B11">
      <w:pPr>
        <w:spacing w:after="0" w:line="240" w:lineRule="auto"/>
      </w:pPr>
      <w:r>
        <w:separator/>
      </w:r>
    </w:p>
  </w:endnote>
  <w:endnote w:type="continuationSeparator" w:id="0">
    <w:p w14:paraId="7833F2D8" w14:textId="77777777" w:rsidR="00A52667" w:rsidRDefault="00A52667" w:rsidP="00F8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01FA8" w14:textId="77777777" w:rsidR="005361C1" w:rsidRDefault="005361C1">
    <w:pPr>
      <w:pStyle w:val="ae"/>
      <w:jc w:val="center"/>
    </w:pPr>
  </w:p>
  <w:p w14:paraId="442B47C6" w14:textId="77777777" w:rsidR="005361C1" w:rsidRDefault="005361C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B2800" w14:textId="77777777" w:rsidR="00A52667" w:rsidRDefault="00A52667" w:rsidP="00F87B11">
      <w:pPr>
        <w:spacing w:after="0" w:line="240" w:lineRule="auto"/>
      </w:pPr>
      <w:r>
        <w:separator/>
      </w:r>
    </w:p>
  </w:footnote>
  <w:footnote w:type="continuationSeparator" w:id="0">
    <w:p w14:paraId="01B726EA" w14:textId="77777777" w:rsidR="00A52667" w:rsidRDefault="00A52667" w:rsidP="00F8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C0A"/>
    <w:multiLevelType w:val="hybridMultilevel"/>
    <w:tmpl w:val="F8C68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66FA8"/>
    <w:multiLevelType w:val="hybridMultilevel"/>
    <w:tmpl w:val="0788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D166B"/>
    <w:multiLevelType w:val="multilevel"/>
    <w:tmpl w:val="330CA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B0B4626"/>
    <w:multiLevelType w:val="multilevel"/>
    <w:tmpl w:val="D3AE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C5F6A"/>
    <w:multiLevelType w:val="hybridMultilevel"/>
    <w:tmpl w:val="4C46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326B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C82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2C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245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E2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40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E278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8A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CA00E89"/>
    <w:multiLevelType w:val="hybridMultilevel"/>
    <w:tmpl w:val="AFD8A4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A94204"/>
    <w:multiLevelType w:val="hybridMultilevel"/>
    <w:tmpl w:val="AE52F4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673238"/>
    <w:multiLevelType w:val="hybridMultilevel"/>
    <w:tmpl w:val="7F321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351E5A"/>
    <w:multiLevelType w:val="multilevel"/>
    <w:tmpl w:val="32984D44"/>
    <w:lvl w:ilvl="0">
      <w:start w:val="1"/>
      <w:numFmt w:val="decimal"/>
      <w:lvlText w:val="%1."/>
      <w:lvlJc w:val="left"/>
      <w:pPr>
        <w:ind w:left="364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9">
    <w:nsid w:val="15995295"/>
    <w:multiLevelType w:val="multilevel"/>
    <w:tmpl w:val="3974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4C605E"/>
    <w:multiLevelType w:val="hybridMultilevel"/>
    <w:tmpl w:val="96A4BE44"/>
    <w:lvl w:ilvl="0" w:tplc="EE608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DE4462"/>
    <w:multiLevelType w:val="multilevel"/>
    <w:tmpl w:val="605C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755431"/>
    <w:multiLevelType w:val="hybridMultilevel"/>
    <w:tmpl w:val="2C983EE6"/>
    <w:lvl w:ilvl="0" w:tplc="EE6083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7B588F"/>
    <w:multiLevelType w:val="multilevel"/>
    <w:tmpl w:val="6062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DE4B10"/>
    <w:multiLevelType w:val="hybridMultilevel"/>
    <w:tmpl w:val="E8AA66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B3EDD"/>
    <w:multiLevelType w:val="hybridMultilevel"/>
    <w:tmpl w:val="B8FC24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214234"/>
    <w:multiLevelType w:val="hybridMultilevel"/>
    <w:tmpl w:val="39C24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60998"/>
    <w:multiLevelType w:val="multilevel"/>
    <w:tmpl w:val="9D7C09E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5DB6216"/>
    <w:multiLevelType w:val="hybridMultilevel"/>
    <w:tmpl w:val="4FC21622"/>
    <w:lvl w:ilvl="0" w:tplc="EE608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6C24F9"/>
    <w:multiLevelType w:val="hybridMultilevel"/>
    <w:tmpl w:val="4F644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326B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C82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2C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245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E2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40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E278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8A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CDC0128"/>
    <w:multiLevelType w:val="hybridMultilevel"/>
    <w:tmpl w:val="FDE4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C5CAC"/>
    <w:multiLevelType w:val="multilevel"/>
    <w:tmpl w:val="F738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BF1569"/>
    <w:multiLevelType w:val="multilevel"/>
    <w:tmpl w:val="330CA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6D63018"/>
    <w:multiLevelType w:val="multilevel"/>
    <w:tmpl w:val="330CA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48534B21"/>
    <w:multiLevelType w:val="hybridMultilevel"/>
    <w:tmpl w:val="31085EA2"/>
    <w:lvl w:ilvl="0" w:tplc="EE608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8FF171C"/>
    <w:multiLevelType w:val="hybridMultilevel"/>
    <w:tmpl w:val="BD16A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B405BC"/>
    <w:multiLevelType w:val="multilevel"/>
    <w:tmpl w:val="7AF6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485B1A"/>
    <w:multiLevelType w:val="hybridMultilevel"/>
    <w:tmpl w:val="78EC6C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>
    <w:nsid w:val="56DB5AD0"/>
    <w:multiLevelType w:val="hybridMultilevel"/>
    <w:tmpl w:val="34261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78D7418"/>
    <w:multiLevelType w:val="hybridMultilevel"/>
    <w:tmpl w:val="2C983EE6"/>
    <w:lvl w:ilvl="0" w:tplc="EE6083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DB94689"/>
    <w:multiLevelType w:val="multilevel"/>
    <w:tmpl w:val="92C0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F73390"/>
    <w:multiLevelType w:val="hybridMultilevel"/>
    <w:tmpl w:val="31085EA2"/>
    <w:lvl w:ilvl="0" w:tplc="EE608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16530B3"/>
    <w:multiLevelType w:val="multilevel"/>
    <w:tmpl w:val="2318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711146"/>
    <w:multiLevelType w:val="hybridMultilevel"/>
    <w:tmpl w:val="3C86710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2640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DCA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E6D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8D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8415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27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C9B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261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5CF6FDE"/>
    <w:multiLevelType w:val="multilevel"/>
    <w:tmpl w:val="A0DA4DA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3251CF4"/>
    <w:multiLevelType w:val="hybridMultilevel"/>
    <w:tmpl w:val="D8804D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4D02A1E"/>
    <w:multiLevelType w:val="multilevel"/>
    <w:tmpl w:val="F8F0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FB0132"/>
    <w:multiLevelType w:val="hybridMultilevel"/>
    <w:tmpl w:val="60B68B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8F902314">
      <w:start w:val="1"/>
      <w:numFmt w:val="decimal"/>
      <w:lvlText w:val="%2."/>
      <w:lvlJc w:val="left"/>
      <w:pPr>
        <w:ind w:left="2208" w:hanging="112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627ED"/>
    <w:multiLevelType w:val="hybridMultilevel"/>
    <w:tmpl w:val="581488D6"/>
    <w:lvl w:ilvl="0" w:tplc="EE608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A920BFD"/>
    <w:multiLevelType w:val="hybridMultilevel"/>
    <w:tmpl w:val="30708DE0"/>
    <w:lvl w:ilvl="0" w:tplc="1B669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E856AD"/>
    <w:multiLevelType w:val="multilevel"/>
    <w:tmpl w:val="CD52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802600"/>
    <w:multiLevelType w:val="hybridMultilevel"/>
    <w:tmpl w:val="3A064E08"/>
    <w:lvl w:ilvl="0" w:tplc="4D6C7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BB232B5"/>
    <w:multiLevelType w:val="hybridMultilevel"/>
    <w:tmpl w:val="2C983EE6"/>
    <w:lvl w:ilvl="0" w:tplc="EE6083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5"/>
  </w:num>
  <w:num w:numId="2">
    <w:abstractNumId w:val="18"/>
  </w:num>
  <w:num w:numId="3">
    <w:abstractNumId w:val="29"/>
  </w:num>
  <w:num w:numId="4">
    <w:abstractNumId w:val="12"/>
  </w:num>
  <w:num w:numId="5">
    <w:abstractNumId w:val="42"/>
  </w:num>
  <w:num w:numId="6">
    <w:abstractNumId w:val="38"/>
  </w:num>
  <w:num w:numId="7">
    <w:abstractNumId w:val="31"/>
  </w:num>
  <w:num w:numId="8">
    <w:abstractNumId w:val="24"/>
  </w:num>
  <w:num w:numId="9">
    <w:abstractNumId w:val="10"/>
  </w:num>
  <w:num w:numId="10">
    <w:abstractNumId w:val="8"/>
  </w:num>
  <w:num w:numId="11">
    <w:abstractNumId w:val="28"/>
  </w:num>
  <w:num w:numId="12">
    <w:abstractNumId w:val="13"/>
  </w:num>
  <w:num w:numId="13">
    <w:abstractNumId w:val="26"/>
  </w:num>
  <w:num w:numId="14">
    <w:abstractNumId w:val="36"/>
  </w:num>
  <w:num w:numId="15">
    <w:abstractNumId w:val="3"/>
  </w:num>
  <w:num w:numId="16">
    <w:abstractNumId w:val="11"/>
  </w:num>
  <w:num w:numId="17">
    <w:abstractNumId w:val="32"/>
  </w:num>
  <w:num w:numId="18">
    <w:abstractNumId w:val="9"/>
  </w:num>
  <w:num w:numId="19">
    <w:abstractNumId w:val="30"/>
  </w:num>
  <w:num w:numId="20">
    <w:abstractNumId w:val="17"/>
  </w:num>
  <w:num w:numId="21">
    <w:abstractNumId w:val="39"/>
  </w:num>
  <w:num w:numId="22">
    <w:abstractNumId w:val="27"/>
  </w:num>
  <w:num w:numId="23">
    <w:abstractNumId w:val="7"/>
  </w:num>
  <w:num w:numId="24">
    <w:abstractNumId w:val="5"/>
  </w:num>
  <w:num w:numId="25">
    <w:abstractNumId w:val="6"/>
  </w:num>
  <w:num w:numId="26">
    <w:abstractNumId w:val="15"/>
  </w:num>
  <w:num w:numId="27">
    <w:abstractNumId w:val="33"/>
  </w:num>
  <w:num w:numId="28">
    <w:abstractNumId w:val="25"/>
  </w:num>
  <w:num w:numId="29">
    <w:abstractNumId w:val="19"/>
  </w:num>
  <w:num w:numId="30">
    <w:abstractNumId w:val="4"/>
  </w:num>
  <w:num w:numId="31">
    <w:abstractNumId w:val="20"/>
  </w:num>
  <w:num w:numId="32">
    <w:abstractNumId w:val="1"/>
  </w:num>
  <w:num w:numId="33">
    <w:abstractNumId w:val="22"/>
  </w:num>
  <w:num w:numId="34">
    <w:abstractNumId w:val="14"/>
  </w:num>
  <w:num w:numId="35">
    <w:abstractNumId w:val="2"/>
  </w:num>
  <w:num w:numId="36">
    <w:abstractNumId w:val="23"/>
  </w:num>
  <w:num w:numId="37">
    <w:abstractNumId w:val="34"/>
  </w:num>
  <w:num w:numId="38">
    <w:abstractNumId w:val="37"/>
  </w:num>
  <w:num w:numId="39">
    <w:abstractNumId w:val="0"/>
  </w:num>
  <w:num w:numId="40">
    <w:abstractNumId w:val="16"/>
  </w:num>
  <w:num w:numId="41">
    <w:abstractNumId w:val="40"/>
  </w:num>
  <w:num w:numId="42">
    <w:abstractNumId w:val="41"/>
  </w:num>
  <w:num w:numId="43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52"/>
    <w:rsid w:val="0000366D"/>
    <w:rsid w:val="00004736"/>
    <w:rsid w:val="000170B5"/>
    <w:rsid w:val="000218B4"/>
    <w:rsid w:val="00023EE4"/>
    <w:rsid w:val="00024E69"/>
    <w:rsid w:val="00031710"/>
    <w:rsid w:val="0003287D"/>
    <w:rsid w:val="00041A62"/>
    <w:rsid w:val="00045932"/>
    <w:rsid w:val="00051076"/>
    <w:rsid w:val="00055565"/>
    <w:rsid w:val="00060055"/>
    <w:rsid w:val="0006623A"/>
    <w:rsid w:val="000728D7"/>
    <w:rsid w:val="00080D0D"/>
    <w:rsid w:val="00087248"/>
    <w:rsid w:val="000950C6"/>
    <w:rsid w:val="00095BA2"/>
    <w:rsid w:val="00097D26"/>
    <w:rsid w:val="000A6E3E"/>
    <w:rsid w:val="000B000F"/>
    <w:rsid w:val="000B45A7"/>
    <w:rsid w:val="000B7FB8"/>
    <w:rsid w:val="000D5749"/>
    <w:rsid w:val="000D6BBA"/>
    <w:rsid w:val="000E3AAD"/>
    <w:rsid w:val="000F2B0B"/>
    <w:rsid w:val="000F389F"/>
    <w:rsid w:val="000F6462"/>
    <w:rsid w:val="0010202F"/>
    <w:rsid w:val="0010665F"/>
    <w:rsid w:val="00114193"/>
    <w:rsid w:val="00140D65"/>
    <w:rsid w:val="00144194"/>
    <w:rsid w:val="001453DB"/>
    <w:rsid w:val="001546CA"/>
    <w:rsid w:val="001561A8"/>
    <w:rsid w:val="00160287"/>
    <w:rsid w:val="00162663"/>
    <w:rsid w:val="00164F40"/>
    <w:rsid w:val="001735F8"/>
    <w:rsid w:val="00190039"/>
    <w:rsid w:val="00193F21"/>
    <w:rsid w:val="001A7396"/>
    <w:rsid w:val="001B00B3"/>
    <w:rsid w:val="001B4BC4"/>
    <w:rsid w:val="001B517B"/>
    <w:rsid w:val="001C04D3"/>
    <w:rsid w:val="001C15DD"/>
    <w:rsid w:val="001C2686"/>
    <w:rsid w:val="001C39A4"/>
    <w:rsid w:val="001C47C2"/>
    <w:rsid w:val="001D01B5"/>
    <w:rsid w:val="001D56A9"/>
    <w:rsid w:val="001E2E80"/>
    <w:rsid w:val="001F2B86"/>
    <w:rsid w:val="001F2C3A"/>
    <w:rsid w:val="002009FF"/>
    <w:rsid w:val="00200CB7"/>
    <w:rsid w:val="0020133A"/>
    <w:rsid w:val="0020494B"/>
    <w:rsid w:val="002075BA"/>
    <w:rsid w:val="00213274"/>
    <w:rsid w:val="00216033"/>
    <w:rsid w:val="00217C35"/>
    <w:rsid w:val="002223E9"/>
    <w:rsid w:val="00224391"/>
    <w:rsid w:val="002551AF"/>
    <w:rsid w:val="002578F5"/>
    <w:rsid w:val="00262C55"/>
    <w:rsid w:val="00273A46"/>
    <w:rsid w:val="00277199"/>
    <w:rsid w:val="00281318"/>
    <w:rsid w:val="00282B1F"/>
    <w:rsid w:val="002A0133"/>
    <w:rsid w:val="002A02F1"/>
    <w:rsid w:val="002A0561"/>
    <w:rsid w:val="002A3CC5"/>
    <w:rsid w:val="002A6264"/>
    <w:rsid w:val="002B3D8D"/>
    <w:rsid w:val="002B63E7"/>
    <w:rsid w:val="002C63F7"/>
    <w:rsid w:val="002D28FE"/>
    <w:rsid w:val="002D2B02"/>
    <w:rsid w:val="002D3FBF"/>
    <w:rsid w:val="002E2368"/>
    <w:rsid w:val="002E6197"/>
    <w:rsid w:val="002F53ED"/>
    <w:rsid w:val="00307EF8"/>
    <w:rsid w:val="00315429"/>
    <w:rsid w:val="00315B79"/>
    <w:rsid w:val="003168BB"/>
    <w:rsid w:val="00331772"/>
    <w:rsid w:val="00336D47"/>
    <w:rsid w:val="00345161"/>
    <w:rsid w:val="00351561"/>
    <w:rsid w:val="00360553"/>
    <w:rsid w:val="00364238"/>
    <w:rsid w:val="00364601"/>
    <w:rsid w:val="00370585"/>
    <w:rsid w:val="00371758"/>
    <w:rsid w:val="00377FBD"/>
    <w:rsid w:val="00382AA0"/>
    <w:rsid w:val="00387105"/>
    <w:rsid w:val="00387B35"/>
    <w:rsid w:val="00392201"/>
    <w:rsid w:val="003B2216"/>
    <w:rsid w:val="003C2DEA"/>
    <w:rsid w:val="003C78D1"/>
    <w:rsid w:val="003D073F"/>
    <w:rsid w:val="003D0B68"/>
    <w:rsid w:val="003D27BA"/>
    <w:rsid w:val="003D3A46"/>
    <w:rsid w:val="003D73BA"/>
    <w:rsid w:val="003E1A41"/>
    <w:rsid w:val="003E3162"/>
    <w:rsid w:val="003F067E"/>
    <w:rsid w:val="004010B3"/>
    <w:rsid w:val="00404235"/>
    <w:rsid w:val="00405180"/>
    <w:rsid w:val="00413747"/>
    <w:rsid w:val="00414215"/>
    <w:rsid w:val="004154FA"/>
    <w:rsid w:val="00416191"/>
    <w:rsid w:val="00417251"/>
    <w:rsid w:val="004205D7"/>
    <w:rsid w:val="00421448"/>
    <w:rsid w:val="00421B72"/>
    <w:rsid w:val="004254AA"/>
    <w:rsid w:val="004270C2"/>
    <w:rsid w:val="00430EC5"/>
    <w:rsid w:val="00437306"/>
    <w:rsid w:val="00443482"/>
    <w:rsid w:val="00452511"/>
    <w:rsid w:val="004545D5"/>
    <w:rsid w:val="00460A51"/>
    <w:rsid w:val="00465625"/>
    <w:rsid w:val="00467C0C"/>
    <w:rsid w:val="00471329"/>
    <w:rsid w:val="00475856"/>
    <w:rsid w:val="00477196"/>
    <w:rsid w:val="00484360"/>
    <w:rsid w:val="00487302"/>
    <w:rsid w:val="00497A77"/>
    <w:rsid w:val="004A0C5A"/>
    <w:rsid w:val="004A1068"/>
    <w:rsid w:val="004A4202"/>
    <w:rsid w:val="004A6D9B"/>
    <w:rsid w:val="004B2E44"/>
    <w:rsid w:val="004B507B"/>
    <w:rsid w:val="004C4230"/>
    <w:rsid w:val="004C692E"/>
    <w:rsid w:val="004D166A"/>
    <w:rsid w:val="004D2839"/>
    <w:rsid w:val="004D2F10"/>
    <w:rsid w:val="004D7806"/>
    <w:rsid w:val="004E163D"/>
    <w:rsid w:val="004E2114"/>
    <w:rsid w:val="004E5D9B"/>
    <w:rsid w:val="004F60C7"/>
    <w:rsid w:val="0051465B"/>
    <w:rsid w:val="0051527C"/>
    <w:rsid w:val="00520292"/>
    <w:rsid w:val="0052341C"/>
    <w:rsid w:val="00524B6B"/>
    <w:rsid w:val="005361C1"/>
    <w:rsid w:val="00544157"/>
    <w:rsid w:val="00544EE0"/>
    <w:rsid w:val="00545F91"/>
    <w:rsid w:val="005517F2"/>
    <w:rsid w:val="005601A5"/>
    <w:rsid w:val="00560EDE"/>
    <w:rsid w:val="005658BA"/>
    <w:rsid w:val="00565AC2"/>
    <w:rsid w:val="00576E9D"/>
    <w:rsid w:val="00583076"/>
    <w:rsid w:val="005834DF"/>
    <w:rsid w:val="005841AB"/>
    <w:rsid w:val="00586FBF"/>
    <w:rsid w:val="005921D2"/>
    <w:rsid w:val="00592E47"/>
    <w:rsid w:val="005A0B85"/>
    <w:rsid w:val="005B257E"/>
    <w:rsid w:val="005B294F"/>
    <w:rsid w:val="005B39B2"/>
    <w:rsid w:val="005B5ABD"/>
    <w:rsid w:val="005C529B"/>
    <w:rsid w:val="005C7775"/>
    <w:rsid w:val="005E1F39"/>
    <w:rsid w:val="005F008F"/>
    <w:rsid w:val="005F120A"/>
    <w:rsid w:val="005F521B"/>
    <w:rsid w:val="00615B7D"/>
    <w:rsid w:val="00616B62"/>
    <w:rsid w:val="00621DD7"/>
    <w:rsid w:val="00642A8B"/>
    <w:rsid w:val="006446A3"/>
    <w:rsid w:val="0064472A"/>
    <w:rsid w:val="00646012"/>
    <w:rsid w:val="006466A0"/>
    <w:rsid w:val="00650E3B"/>
    <w:rsid w:val="00650F18"/>
    <w:rsid w:val="00654954"/>
    <w:rsid w:val="00655C44"/>
    <w:rsid w:val="00656F34"/>
    <w:rsid w:val="00662A73"/>
    <w:rsid w:val="00663C89"/>
    <w:rsid w:val="00663CE8"/>
    <w:rsid w:val="00670C50"/>
    <w:rsid w:val="00674AE2"/>
    <w:rsid w:val="00676035"/>
    <w:rsid w:val="006819D4"/>
    <w:rsid w:val="00681D83"/>
    <w:rsid w:val="00682562"/>
    <w:rsid w:val="00684F58"/>
    <w:rsid w:val="00694ED7"/>
    <w:rsid w:val="00696241"/>
    <w:rsid w:val="006A6775"/>
    <w:rsid w:val="006B1585"/>
    <w:rsid w:val="006B6092"/>
    <w:rsid w:val="006C0A84"/>
    <w:rsid w:val="006C21EF"/>
    <w:rsid w:val="006D3DB3"/>
    <w:rsid w:val="006D409B"/>
    <w:rsid w:val="006D4600"/>
    <w:rsid w:val="006D4E99"/>
    <w:rsid w:val="006E1D11"/>
    <w:rsid w:val="006E4FC3"/>
    <w:rsid w:val="006E5ADD"/>
    <w:rsid w:val="006E5FDA"/>
    <w:rsid w:val="006E6F20"/>
    <w:rsid w:val="006E7B7D"/>
    <w:rsid w:val="006F0CBC"/>
    <w:rsid w:val="006F1ADA"/>
    <w:rsid w:val="006F4885"/>
    <w:rsid w:val="006F5D41"/>
    <w:rsid w:val="006F664B"/>
    <w:rsid w:val="00700F8A"/>
    <w:rsid w:val="007012D6"/>
    <w:rsid w:val="00703480"/>
    <w:rsid w:val="00703856"/>
    <w:rsid w:val="00705CB9"/>
    <w:rsid w:val="00714C58"/>
    <w:rsid w:val="00717615"/>
    <w:rsid w:val="00724348"/>
    <w:rsid w:val="0072765B"/>
    <w:rsid w:val="0073226E"/>
    <w:rsid w:val="00734669"/>
    <w:rsid w:val="00744743"/>
    <w:rsid w:val="00746AF4"/>
    <w:rsid w:val="00746D77"/>
    <w:rsid w:val="007521EC"/>
    <w:rsid w:val="007625A7"/>
    <w:rsid w:val="007644A7"/>
    <w:rsid w:val="007673E9"/>
    <w:rsid w:val="00767D21"/>
    <w:rsid w:val="00773C53"/>
    <w:rsid w:val="0078106D"/>
    <w:rsid w:val="00793284"/>
    <w:rsid w:val="007A3640"/>
    <w:rsid w:val="007A3A20"/>
    <w:rsid w:val="007A6B9D"/>
    <w:rsid w:val="007A75CF"/>
    <w:rsid w:val="007B3240"/>
    <w:rsid w:val="007B707B"/>
    <w:rsid w:val="007B7619"/>
    <w:rsid w:val="007C4595"/>
    <w:rsid w:val="007D69B1"/>
    <w:rsid w:val="007E42A3"/>
    <w:rsid w:val="00803BC7"/>
    <w:rsid w:val="00804191"/>
    <w:rsid w:val="008212BA"/>
    <w:rsid w:val="00827DF0"/>
    <w:rsid w:val="008319EE"/>
    <w:rsid w:val="00833661"/>
    <w:rsid w:val="00834D4F"/>
    <w:rsid w:val="00837B41"/>
    <w:rsid w:val="0084406C"/>
    <w:rsid w:val="00844D18"/>
    <w:rsid w:val="00850228"/>
    <w:rsid w:val="00852AC3"/>
    <w:rsid w:val="00861D45"/>
    <w:rsid w:val="00866A3B"/>
    <w:rsid w:val="008810B0"/>
    <w:rsid w:val="00891F3D"/>
    <w:rsid w:val="00895E05"/>
    <w:rsid w:val="00896678"/>
    <w:rsid w:val="008A554C"/>
    <w:rsid w:val="008A6097"/>
    <w:rsid w:val="008A6E3F"/>
    <w:rsid w:val="008C07B8"/>
    <w:rsid w:val="008C1243"/>
    <w:rsid w:val="008C492F"/>
    <w:rsid w:val="008D2B34"/>
    <w:rsid w:val="008E4017"/>
    <w:rsid w:val="008E60BF"/>
    <w:rsid w:val="0090245D"/>
    <w:rsid w:val="0090581D"/>
    <w:rsid w:val="00914841"/>
    <w:rsid w:val="009217B3"/>
    <w:rsid w:val="009246E8"/>
    <w:rsid w:val="0092599F"/>
    <w:rsid w:val="00927662"/>
    <w:rsid w:val="00936FB2"/>
    <w:rsid w:val="00945A6B"/>
    <w:rsid w:val="00946DEB"/>
    <w:rsid w:val="009504EF"/>
    <w:rsid w:val="0095354C"/>
    <w:rsid w:val="009554F3"/>
    <w:rsid w:val="00964681"/>
    <w:rsid w:val="00967F99"/>
    <w:rsid w:val="009752BF"/>
    <w:rsid w:val="00977178"/>
    <w:rsid w:val="009809A4"/>
    <w:rsid w:val="00984556"/>
    <w:rsid w:val="009845BD"/>
    <w:rsid w:val="00984FD3"/>
    <w:rsid w:val="009A0FC3"/>
    <w:rsid w:val="009A561A"/>
    <w:rsid w:val="009A59A1"/>
    <w:rsid w:val="009B58AE"/>
    <w:rsid w:val="009B6F61"/>
    <w:rsid w:val="009C22AB"/>
    <w:rsid w:val="009C66FF"/>
    <w:rsid w:val="009C7D59"/>
    <w:rsid w:val="009D05B5"/>
    <w:rsid w:val="009E1FE4"/>
    <w:rsid w:val="009E4EA7"/>
    <w:rsid w:val="009F384E"/>
    <w:rsid w:val="009F54E7"/>
    <w:rsid w:val="009F698A"/>
    <w:rsid w:val="00A03BDA"/>
    <w:rsid w:val="00A03E85"/>
    <w:rsid w:val="00A04073"/>
    <w:rsid w:val="00A11FFD"/>
    <w:rsid w:val="00A20607"/>
    <w:rsid w:val="00A2411D"/>
    <w:rsid w:val="00A35FAF"/>
    <w:rsid w:val="00A52667"/>
    <w:rsid w:val="00A6049E"/>
    <w:rsid w:val="00A64710"/>
    <w:rsid w:val="00A65A51"/>
    <w:rsid w:val="00A74164"/>
    <w:rsid w:val="00A83B74"/>
    <w:rsid w:val="00A92968"/>
    <w:rsid w:val="00A96B10"/>
    <w:rsid w:val="00AA4046"/>
    <w:rsid w:val="00AB0C90"/>
    <w:rsid w:val="00AB1328"/>
    <w:rsid w:val="00AB1647"/>
    <w:rsid w:val="00AB4BD0"/>
    <w:rsid w:val="00AC3EA0"/>
    <w:rsid w:val="00AC7B01"/>
    <w:rsid w:val="00AD1992"/>
    <w:rsid w:val="00AD5091"/>
    <w:rsid w:val="00AE40FA"/>
    <w:rsid w:val="00AF0817"/>
    <w:rsid w:val="00AF4FEC"/>
    <w:rsid w:val="00AF7859"/>
    <w:rsid w:val="00B02041"/>
    <w:rsid w:val="00B16F00"/>
    <w:rsid w:val="00B2010F"/>
    <w:rsid w:val="00B33C49"/>
    <w:rsid w:val="00B37764"/>
    <w:rsid w:val="00B42C12"/>
    <w:rsid w:val="00B47019"/>
    <w:rsid w:val="00B63ED4"/>
    <w:rsid w:val="00B656EF"/>
    <w:rsid w:val="00B66E2F"/>
    <w:rsid w:val="00B818D8"/>
    <w:rsid w:val="00B83492"/>
    <w:rsid w:val="00BA192D"/>
    <w:rsid w:val="00BA545F"/>
    <w:rsid w:val="00BB0E97"/>
    <w:rsid w:val="00BB0E9D"/>
    <w:rsid w:val="00BC1571"/>
    <w:rsid w:val="00BC606B"/>
    <w:rsid w:val="00BC67BD"/>
    <w:rsid w:val="00BC6BBB"/>
    <w:rsid w:val="00BC7B64"/>
    <w:rsid w:val="00BD258C"/>
    <w:rsid w:val="00BD5C61"/>
    <w:rsid w:val="00BE6097"/>
    <w:rsid w:val="00BF3515"/>
    <w:rsid w:val="00BF5EAC"/>
    <w:rsid w:val="00C255A3"/>
    <w:rsid w:val="00C364D1"/>
    <w:rsid w:val="00C52886"/>
    <w:rsid w:val="00C52E2A"/>
    <w:rsid w:val="00C613BD"/>
    <w:rsid w:val="00C642E7"/>
    <w:rsid w:val="00C700BD"/>
    <w:rsid w:val="00C73BAF"/>
    <w:rsid w:val="00C80251"/>
    <w:rsid w:val="00C860CF"/>
    <w:rsid w:val="00C92A47"/>
    <w:rsid w:val="00C94A56"/>
    <w:rsid w:val="00CA7C42"/>
    <w:rsid w:val="00CB4926"/>
    <w:rsid w:val="00CC51E2"/>
    <w:rsid w:val="00CD1785"/>
    <w:rsid w:val="00CD2A19"/>
    <w:rsid w:val="00CD3AF8"/>
    <w:rsid w:val="00CD6A65"/>
    <w:rsid w:val="00CD7FD3"/>
    <w:rsid w:val="00CE06F6"/>
    <w:rsid w:val="00CE190F"/>
    <w:rsid w:val="00CE3492"/>
    <w:rsid w:val="00CE70E8"/>
    <w:rsid w:val="00CE74C8"/>
    <w:rsid w:val="00CF2DE4"/>
    <w:rsid w:val="00D0092A"/>
    <w:rsid w:val="00D0172D"/>
    <w:rsid w:val="00D03D4C"/>
    <w:rsid w:val="00D0631C"/>
    <w:rsid w:val="00D13019"/>
    <w:rsid w:val="00D15D2E"/>
    <w:rsid w:val="00D21431"/>
    <w:rsid w:val="00D25F98"/>
    <w:rsid w:val="00D2733B"/>
    <w:rsid w:val="00D329EC"/>
    <w:rsid w:val="00D415D2"/>
    <w:rsid w:val="00D4320A"/>
    <w:rsid w:val="00D44666"/>
    <w:rsid w:val="00D44D38"/>
    <w:rsid w:val="00D455E1"/>
    <w:rsid w:val="00D46CF0"/>
    <w:rsid w:val="00D523D0"/>
    <w:rsid w:val="00D52AAD"/>
    <w:rsid w:val="00D549A9"/>
    <w:rsid w:val="00D609D6"/>
    <w:rsid w:val="00D6416C"/>
    <w:rsid w:val="00D6531F"/>
    <w:rsid w:val="00D65FC2"/>
    <w:rsid w:val="00D66EA2"/>
    <w:rsid w:val="00D7154F"/>
    <w:rsid w:val="00D7540D"/>
    <w:rsid w:val="00D75D85"/>
    <w:rsid w:val="00D82A1B"/>
    <w:rsid w:val="00D83C54"/>
    <w:rsid w:val="00D9474F"/>
    <w:rsid w:val="00DA2E08"/>
    <w:rsid w:val="00DA3EB5"/>
    <w:rsid w:val="00DB4DF6"/>
    <w:rsid w:val="00DC5D74"/>
    <w:rsid w:val="00DC7088"/>
    <w:rsid w:val="00DD517F"/>
    <w:rsid w:val="00DD7632"/>
    <w:rsid w:val="00DE4EFF"/>
    <w:rsid w:val="00DF0294"/>
    <w:rsid w:val="00DF4980"/>
    <w:rsid w:val="00DF5669"/>
    <w:rsid w:val="00E072B0"/>
    <w:rsid w:val="00E2494D"/>
    <w:rsid w:val="00E27B2A"/>
    <w:rsid w:val="00E31C1A"/>
    <w:rsid w:val="00E43752"/>
    <w:rsid w:val="00E45FAA"/>
    <w:rsid w:val="00E462C5"/>
    <w:rsid w:val="00E52DA2"/>
    <w:rsid w:val="00E6030D"/>
    <w:rsid w:val="00E70B7A"/>
    <w:rsid w:val="00E7377D"/>
    <w:rsid w:val="00E83EB5"/>
    <w:rsid w:val="00E841E7"/>
    <w:rsid w:val="00E84738"/>
    <w:rsid w:val="00E86D59"/>
    <w:rsid w:val="00E96B2C"/>
    <w:rsid w:val="00EA4FDD"/>
    <w:rsid w:val="00EB1342"/>
    <w:rsid w:val="00EB5DA1"/>
    <w:rsid w:val="00EB6EDD"/>
    <w:rsid w:val="00EC3AD7"/>
    <w:rsid w:val="00EC4722"/>
    <w:rsid w:val="00EC695B"/>
    <w:rsid w:val="00EC7037"/>
    <w:rsid w:val="00EE1779"/>
    <w:rsid w:val="00EE6E12"/>
    <w:rsid w:val="00EF5EBF"/>
    <w:rsid w:val="00EF7BEC"/>
    <w:rsid w:val="00F01A30"/>
    <w:rsid w:val="00F1444C"/>
    <w:rsid w:val="00F14B8A"/>
    <w:rsid w:val="00F153B3"/>
    <w:rsid w:val="00F20EC9"/>
    <w:rsid w:val="00F23EC7"/>
    <w:rsid w:val="00F270B8"/>
    <w:rsid w:val="00F40E08"/>
    <w:rsid w:val="00F43D20"/>
    <w:rsid w:val="00F5528D"/>
    <w:rsid w:val="00F562D5"/>
    <w:rsid w:val="00F74F3C"/>
    <w:rsid w:val="00F76454"/>
    <w:rsid w:val="00F76781"/>
    <w:rsid w:val="00F8145C"/>
    <w:rsid w:val="00F8665E"/>
    <w:rsid w:val="00F87B11"/>
    <w:rsid w:val="00F909F0"/>
    <w:rsid w:val="00F95938"/>
    <w:rsid w:val="00FA4C83"/>
    <w:rsid w:val="00FB0BD8"/>
    <w:rsid w:val="00FB3CD3"/>
    <w:rsid w:val="00FB4FAB"/>
    <w:rsid w:val="00FB6800"/>
    <w:rsid w:val="00FC1818"/>
    <w:rsid w:val="00FC21E1"/>
    <w:rsid w:val="00FC2233"/>
    <w:rsid w:val="00FC79A7"/>
    <w:rsid w:val="00FD1ACE"/>
    <w:rsid w:val="00FD626C"/>
    <w:rsid w:val="00FD7052"/>
    <w:rsid w:val="00FE545F"/>
    <w:rsid w:val="00FE5CB9"/>
    <w:rsid w:val="00FF0126"/>
    <w:rsid w:val="00FF0B8C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28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1B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6D47"/>
    <w:pPr>
      <w:keepNext/>
      <w:keepLines/>
      <w:spacing w:after="0" w:line="360" w:lineRule="auto"/>
      <w:jc w:val="center"/>
      <w:outlineLvl w:val="0"/>
    </w:pPr>
    <w:rPr>
      <w:rFonts w:eastAsia="Times New Roman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1818"/>
    <w:pPr>
      <w:keepNext/>
      <w:keepLines/>
      <w:spacing w:after="0" w:line="360" w:lineRule="auto"/>
      <w:jc w:val="center"/>
      <w:outlineLvl w:val="1"/>
    </w:pPr>
    <w:rPr>
      <w:rFonts w:eastAsia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87B11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bidi="hi-IN"/>
    </w:rPr>
  </w:style>
  <w:style w:type="character" w:customStyle="1" w:styleId="10">
    <w:name w:val="Заголовок 1 Знак"/>
    <w:link w:val="1"/>
    <w:uiPriority w:val="9"/>
    <w:rsid w:val="00336D47"/>
    <w:rPr>
      <w:rFonts w:ascii="Times New Roman" w:eastAsia="Times New Roman" w:hAnsi="Times New Roman"/>
      <w:b/>
      <w:sz w:val="28"/>
      <w:szCs w:val="32"/>
      <w:lang w:eastAsia="en-US"/>
    </w:rPr>
  </w:style>
  <w:style w:type="paragraph" w:styleId="a4">
    <w:name w:val="TOC Heading"/>
    <w:basedOn w:val="1"/>
    <w:next w:val="a"/>
    <w:uiPriority w:val="39"/>
    <w:unhideWhenUsed/>
    <w:qFormat/>
    <w:rsid w:val="00F87B11"/>
    <w:pPr>
      <w:spacing w:line="259" w:lineRule="auto"/>
      <w:outlineLvl w:val="9"/>
    </w:pPr>
    <w:rPr>
      <w:lang w:eastAsia="ru-RU"/>
    </w:rPr>
  </w:style>
  <w:style w:type="paragraph" w:styleId="a5">
    <w:name w:val="footnote text"/>
    <w:basedOn w:val="a"/>
    <w:link w:val="a6"/>
    <w:uiPriority w:val="99"/>
    <w:unhideWhenUsed/>
    <w:rsid w:val="00F87B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rsid w:val="00F87B11"/>
    <w:rPr>
      <w:sz w:val="20"/>
      <w:szCs w:val="20"/>
    </w:rPr>
  </w:style>
  <w:style w:type="character" w:styleId="a7">
    <w:name w:val="footnote reference"/>
    <w:uiPriority w:val="99"/>
    <w:semiHidden/>
    <w:unhideWhenUsed/>
    <w:rsid w:val="00F87B11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0F6462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844D18"/>
    <w:pPr>
      <w:tabs>
        <w:tab w:val="right" w:leader="dot" w:pos="9345"/>
      </w:tabs>
      <w:spacing w:after="100" w:line="360" w:lineRule="auto"/>
      <w:jc w:val="both"/>
    </w:pPr>
  </w:style>
  <w:style w:type="character" w:styleId="aa">
    <w:name w:val="Hyperlink"/>
    <w:uiPriority w:val="99"/>
    <w:unhideWhenUsed/>
    <w:rsid w:val="00CD1785"/>
    <w:rPr>
      <w:color w:val="0563C1"/>
      <w:u w:val="single"/>
    </w:rPr>
  </w:style>
  <w:style w:type="character" w:customStyle="1" w:styleId="CharAttribute484">
    <w:name w:val="CharAttribute484"/>
    <w:uiPriority w:val="99"/>
    <w:rsid w:val="00F40E08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F40E08"/>
    <w:pPr>
      <w:ind w:left="1080"/>
      <w:jc w:val="both"/>
    </w:pPr>
    <w:rPr>
      <w:rFonts w:ascii="Times New Roman" w:eastAsia="№Е" w:hAnsi="Times New Roman"/>
    </w:rPr>
  </w:style>
  <w:style w:type="paragraph" w:customStyle="1" w:styleId="12">
    <w:name w:val="Обычный (веб)1"/>
    <w:basedOn w:val="a"/>
    <w:uiPriority w:val="99"/>
    <w:unhideWhenUsed/>
    <w:rsid w:val="00200C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">
    <w:name w:val="Знак Знак4"/>
    <w:uiPriority w:val="99"/>
    <w:rsid w:val="00FE5CB9"/>
    <w:rPr>
      <w:rFonts w:ascii="Arial" w:hAnsi="Arial" w:cs="Arial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2013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4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rsid w:val="00844D18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84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rsid w:val="00844D18"/>
    <w:rPr>
      <w:rFonts w:ascii="Times New Roman" w:hAnsi="Times New Roman"/>
      <w:sz w:val="24"/>
    </w:rPr>
  </w:style>
  <w:style w:type="paragraph" w:styleId="21">
    <w:name w:val="Body Text 2"/>
    <w:basedOn w:val="a"/>
    <w:link w:val="22"/>
    <w:rsid w:val="001C47C2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link w:val="21"/>
    <w:rsid w:val="001C4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5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852AC3"/>
    <w:rPr>
      <w:rFonts w:ascii="Tahoma" w:hAnsi="Tahoma" w:cs="Tahoma"/>
      <w:sz w:val="16"/>
      <w:szCs w:val="16"/>
    </w:rPr>
  </w:style>
  <w:style w:type="paragraph" w:customStyle="1" w:styleId="paragraphparagraphnycys">
    <w:name w:val="paragraph_paragraph__nycys"/>
    <w:basedOn w:val="a"/>
    <w:rsid w:val="009845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asspkgtext-oehbr">
    <w:name w:val="tass_pkg_text-oehbr"/>
    <w:basedOn w:val="a0"/>
    <w:rsid w:val="00984556"/>
  </w:style>
  <w:style w:type="paragraph" w:customStyle="1" w:styleId="13">
    <w:name w:val="Абзац списка1"/>
    <w:basedOn w:val="a"/>
    <w:rsid w:val="00746AF4"/>
    <w:pPr>
      <w:ind w:left="720"/>
    </w:pPr>
    <w:rPr>
      <w:rFonts w:ascii="Calibri" w:eastAsia="Times New Roman" w:hAnsi="Calibri" w:cs="Calibri"/>
      <w:sz w:val="22"/>
      <w:lang w:eastAsia="ru-RU"/>
    </w:rPr>
  </w:style>
  <w:style w:type="character" w:customStyle="1" w:styleId="20">
    <w:name w:val="Заголовок 2 Знак"/>
    <w:link w:val="2"/>
    <w:uiPriority w:val="9"/>
    <w:rsid w:val="00FC1818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a9">
    <w:name w:val="Абзац списка Знак"/>
    <w:link w:val="a8"/>
    <w:uiPriority w:val="34"/>
    <w:qFormat/>
    <w:rsid w:val="00414215"/>
    <w:rPr>
      <w:rFonts w:ascii="Times New Roman" w:hAnsi="Times New Roman"/>
      <w:sz w:val="24"/>
    </w:rPr>
  </w:style>
  <w:style w:type="paragraph" w:styleId="af2">
    <w:name w:val="Body Text"/>
    <w:basedOn w:val="a"/>
    <w:link w:val="af3"/>
    <w:uiPriority w:val="99"/>
    <w:unhideWhenUsed/>
    <w:rsid w:val="009B6F61"/>
    <w:pPr>
      <w:spacing w:after="120"/>
    </w:pPr>
  </w:style>
  <w:style w:type="character" w:customStyle="1" w:styleId="af3">
    <w:name w:val="Основной текст Знак"/>
    <w:link w:val="af2"/>
    <w:uiPriority w:val="99"/>
    <w:rsid w:val="009B6F61"/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9B6F61"/>
    <w:rPr>
      <w:rFonts w:cs="Times New Roman"/>
    </w:rPr>
  </w:style>
  <w:style w:type="paragraph" w:customStyle="1" w:styleId="c5">
    <w:name w:val="c5"/>
    <w:basedOn w:val="a"/>
    <w:rsid w:val="00377FB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6">
    <w:name w:val="c6"/>
    <w:basedOn w:val="a0"/>
    <w:rsid w:val="00377FBD"/>
  </w:style>
  <w:style w:type="paragraph" w:customStyle="1" w:styleId="c1">
    <w:name w:val="c1"/>
    <w:basedOn w:val="a"/>
    <w:rsid w:val="00377FB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3">
    <w:name w:val="c3"/>
    <w:basedOn w:val="a0"/>
    <w:rsid w:val="00377FBD"/>
  </w:style>
  <w:style w:type="character" w:customStyle="1" w:styleId="c2">
    <w:name w:val="c2"/>
    <w:basedOn w:val="a0"/>
    <w:rsid w:val="00377FBD"/>
  </w:style>
  <w:style w:type="paragraph" w:styleId="af4">
    <w:name w:val="No Spacing"/>
    <w:uiPriority w:val="1"/>
    <w:qFormat/>
    <w:rsid w:val="000728D7"/>
    <w:rPr>
      <w:rFonts w:eastAsia="Times New Roman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E27B2A"/>
    <w:pPr>
      <w:spacing w:after="100"/>
      <w:ind w:left="240"/>
    </w:pPr>
  </w:style>
  <w:style w:type="paragraph" w:customStyle="1" w:styleId="Default">
    <w:name w:val="Default"/>
    <w:uiPriority w:val="99"/>
    <w:rsid w:val="00EE6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7">
    <w:name w:val="c7"/>
    <w:basedOn w:val="a0"/>
    <w:rsid w:val="00EE6E12"/>
  </w:style>
  <w:style w:type="paragraph" w:customStyle="1" w:styleId="c36">
    <w:name w:val="c36"/>
    <w:basedOn w:val="a"/>
    <w:rsid w:val="00EE6E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5">
    <w:name w:val="FollowedHyperlink"/>
    <w:uiPriority w:val="99"/>
    <w:semiHidden/>
    <w:unhideWhenUsed/>
    <w:rsid w:val="00BA545F"/>
    <w:rPr>
      <w:color w:val="800080"/>
      <w:u w:val="single"/>
    </w:rPr>
  </w:style>
  <w:style w:type="paragraph" w:customStyle="1" w:styleId="western">
    <w:name w:val="western"/>
    <w:basedOn w:val="a"/>
    <w:rsid w:val="000170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6">
    <w:name w:val="Emphasis"/>
    <w:uiPriority w:val="20"/>
    <w:qFormat/>
    <w:rsid w:val="008212BA"/>
    <w:rPr>
      <w:i/>
      <w:iCs/>
    </w:rPr>
  </w:style>
  <w:style w:type="character" w:styleId="af7">
    <w:name w:val="Strong"/>
    <w:uiPriority w:val="22"/>
    <w:qFormat/>
    <w:rsid w:val="00705CB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05CB9"/>
    <w:pPr>
      <w:widowControl w:val="0"/>
      <w:autoSpaceDE w:val="0"/>
      <w:autoSpaceDN w:val="0"/>
      <w:spacing w:after="0" w:line="240" w:lineRule="auto"/>
      <w:ind w:left="433"/>
    </w:pPr>
    <w:rPr>
      <w:rFonts w:eastAsia="Times New Roman"/>
      <w:sz w:val="22"/>
    </w:rPr>
  </w:style>
  <w:style w:type="character" w:customStyle="1" w:styleId="uv3um">
    <w:name w:val="uv3um"/>
    <w:basedOn w:val="a0"/>
    <w:rsid w:val="00F15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1B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6D47"/>
    <w:pPr>
      <w:keepNext/>
      <w:keepLines/>
      <w:spacing w:after="0" w:line="360" w:lineRule="auto"/>
      <w:jc w:val="center"/>
      <w:outlineLvl w:val="0"/>
    </w:pPr>
    <w:rPr>
      <w:rFonts w:eastAsia="Times New Roman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1818"/>
    <w:pPr>
      <w:keepNext/>
      <w:keepLines/>
      <w:spacing w:after="0" w:line="360" w:lineRule="auto"/>
      <w:jc w:val="center"/>
      <w:outlineLvl w:val="1"/>
    </w:pPr>
    <w:rPr>
      <w:rFonts w:eastAsia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87B11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bidi="hi-IN"/>
    </w:rPr>
  </w:style>
  <w:style w:type="character" w:customStyle="1" w:styleId="10">
    <w:name w:val="Заголовок 1 Знак"/>
    <w:link w:val="1"/>
    <w:uiPriority w:val="9"/>
    <w:rsid w:val="00336D47"/>
    <w:rPr>
      <w:rFonts w:ascii="Times New Roman" w:eastAsia="Times New Roman" w:hAnsi="Times New Roman"/>
      <w:b/>
      <w:sz w:val="28"/>
      <w:szCs w:val="32"/>
      <w:lang w:eastAsia="en-US"/>
    </w:rPr>
  </w:style>
  <w:style w:type="paragraph" w:styleId="a4">
    <w:name w:val="TOC Heading"/>
    <w:basedOn w:val="1"/>
    <w:next w:val="a"/>
    <w:uiPriority w:val="39"/>
    <w:unhideWhenUsed/>
    <w:qFormat/>
    <w:rsid w:val="00F87B11"/>
    <w:pPr>
      <w:spacing w:line="259" w:lineRule="auto"/>
      <w:outlineLvl w:val="9"/>
    </w:pPr>
    <w:rPr>
      <w:lang w:eastAsia="ru-RU"/>
    </w:rPr>
  </w:style>
  <w:style w:type="paragraph" w:styleId="a5">
    <w:name w:val="footnote text"/>
    <w:basedOn w:val="a"/>
    <w:link w:val="a6"/>
    <w:uiPriority w:val="99"/>
    <w:unhideWhenUsed/>
    <w:rsid w:val="00F87B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rsid w:val="00F87B11"/>
    <w:rPr>
      <w:sz w:val="20"/>
      <w:szCs w:val="20"/>
    </w:rPr>
  </w:style>
  <w:style w:type="character" w:styleId="a7">
    <w:name w:val="footnote reference"/>
    <w:uiPriority w:val="99"/>
    <w:semiHidden/>
    <w:unhideWhenUsed/>
    <w:rsid w:val="00F87B11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0F6462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844D18"/>
    <w:pPr>
      <w:tabs>
        <w:tab w:val="right" w:leader="dot" w:pos="9345"/>
      </w:tabs>
      <w:spacing w:after="100" w:line="360" w:lineRule="auto"/>
      <w:jc w:val="both"/>
    </w:pPr>
  </w:style>
  <w:style w:type="character" w:styleId="aa">
    <w:name w:val="Hyperlink"/>
    <w:uiPriority w:val="99"/>
    <w:unhideWhenUsed/>
    <w:rsid w:val="00CD1785"/>
    <w:rPr>
      <w:color w:val="0563C1"/>
      <w:u w:val="single"/>
    </w:rPr>
  </w:style>
  <w:style w:type="character" w:customStyle="1" w:styleId="CharAttribute484">
    <w:name w:val="CharAttribute484"/>
    <w:uiPriority w:val="99"/>
    <w:rsid w:val="00F40E08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F40E08"/>
    <w:pPr>
      <w:ind w:left="1080"/>
      <w:jc w:val="both"/>
    </w:pPr>
    <w:rPr>
      <w:rFonts w:ascii="Times New Roman" w:eastAsia="№Е" w:hAnsi="Times New Roman"/>
    </w:rPr>
  </w:style>
  <w:style w:type="paragraph" w:customStyle="1" w:styleId="12">
    <w:name w:val="Обычный (веб)1"/>
    <w:basedOn w:val="a"/>
    <w:uiPriority w:val="99"/>
    <w:unhideWhenUsed/>
    <w:rsid w:val="00200C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">
    <w:name w:val="Знак Знак4"/>
    <w:uiPriority w:val="99"/>
    <w:rsid w:val="00FE5CB9"/>
    <w:rPr>
      <w:rFonts w:ascii="Arial" w:hAnsi="Arial" w:cs="Arial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2013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4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rsid w:val="00844D18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84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rsid w:val="00844D18"/>
    <w:rPr>
      <w:rFonts w:ascii="Times New Roman" w:hAnsi="Times New Roman"/>
      <w:sz w:val="24"/>
    </w:rPr>
  </w:style>
  <w:style w:type="paragraph" w:styleId="21">
    <w:name w:val="Body Text 2"/>
    <w:basedOn w:val="a"/>
    <w:link w:val="22"/>
    <w:rsid w:val="001C47C2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link w:val="21"/>
    <w:rsid w:val="001C4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5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852AC3"/>
    <w:rPr>
      <w:rFonts w:ascii="Tahoma" w:hAnsi="Tahoma" w:cs="Tahoma"/>
      <w:sz w:val="16"/>
      <w:szCs w:val="16"/>
    </w:rPr>
  </w:style>
  <w:style w:type="paragraph" w:customStyle="1" w:styleId="paragraphparagraphnycys">
    <w:name w:val="paragraph_paragraph__nycys"/>
    <w:basedOn w:val="a"/>
    <w:rsid w:val="009845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asspkgtext-oehbr">
    <w:name w:val="tass_pkg_text-oehbr"/>
    <w:basedOn w:val="a0"/>
    <w:rsid w:val="00984556"/>
  </w:style>
  <w:style w:type="paragraph" w:customStyle="1" w:styleId="13">
    <w:name w:val="Абзац списка1"/>
    <w:basedOn w:val="a"/>
    <w:rsid w:val="00746AF4"/>
    <w:pPr>
      <w:ind w:left="720"/>
    </w:pPr>
    <w:rPr>
      <w:rFonts w:ascii="Calibri" w:eastAsia="Times New Roman" w:hAnsi="Calibri" w:cs="Calibri"/>
      <w:sz w:val="22"/>
      <w:lang w:eastAsia="ru-RU"/>
    </w:rPr>
  </w:style>
  <w:style w:type="character" w:customStyle="1" w:styleId="20">
    <w:name w:val="Заголовок 2 Знак"/>
    <w:link w:val="2"/>
    <w:uiPriority w:val="9"/>
    <w:rsid w:val="00FC1818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a9">
    <w:name w:val="Абзац списка Знак"/>
    <w:link w:val="a8"/>
    <w:uiPriority w:val="34"/>
    <w:qFormat/>
    <w:rsid w:val="00414215"/>
    <w:rPr>
      <w:rFonts w:ascii="Times New Roman" w:hAnsi="Times New Roman"/>
      <w:sz w:val="24"/>
    </w:rPr>
  </w:style>
  <w:style w:type="paragraph" w:styleId="af2">
    <w:name w:val="Body Text"/>
    <w:basedOn w:val="a"/>
    <w:link w:val="af3"/>
    <w:uiPriority w:val="99"/>
    <w:unhideWhenUsed/>
    <w:rsid w:val="009B6F61"/>
    <w:pPr>
      <w:spacing w:after="120"/>
    </w:pPr>
  </w:style>
  <w:style w:type="character" w:customStyle="1" w:styleId="af3">
    <w:name w:val="Основной текст Знак"/>
    <w:link w:val="af2"/>
    <w:uiPriority w:val="99"/>
    <w:rsid w:val="009B6F61"/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9B6F61"/>
    <w:rPr>
      <w:rFonts w:cs="Times New Roman"/>
    </w:rPr>
  </w:style>
  <w:style w:type="paragraph" w:customStyle="1" w:styleId="c5">
    <w:name w:val="c5"/>
    <w:basedOn w:val="a"/>
    <w:rsid w:val="00377FB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6">
    <w:name w:val="c6"/>
    <w:basedOn w:val="a0"/>
    <w:rsid w:val="00377FBD"/>
  </w:style>
  <w:style w:type="paragraph" w:customStyle="1" w:styleId="c1">
    <w:name w:val="c1"/>
    <w:basedOn w:val="a"/>
    <w:rsid w:val="00377FB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3">
    <w:name w:val="c3"/>
    <w:basedOn w:val="a0"/>
    <w:rsid w:val="00377FBD"/>
  </w:style>
  <w:style w:type="character" w:customStyle="1" w:styleId="c2">
    <w:name w:val="c2"/>
    <w:basedOn w:val="a0"/>
    <w:rsid w:val="00377FBD"/>
  </w:style>
  <w:style w:type="paragraph" w:styleId="af4">
    <w:name w:val="No Spacing"/>
    <w:uiPriority w:val="1"/>
    <w:qFormat/>
    <w:rsid w:val="000728D7"/>
    <w:rPr>
      <w:rFonts w:eastAsia="Times New Roman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E27B2A"/>
    <w:pPr>
      <w:spacing w:after="100"/>
      <w:ind w:left="240"/>
    </w:pPr>
  </w:style>
  <w:style w:type="paragraph" w:customStyle="1" w:styleId="Default">
    <w:name w:val="Default"/>
    <w:uiPriority w:val="99"/>
    <w:rsid w:val="00EE6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7">
    <w:name w:val="c7"/>
    <w:basedOn w:val="a0"/>
    <w:rsid w:val="00EE6E12"/>
  </w:style>
  <w:style w:type="paragraph" w:customStyle="1" w:styleId="c36">
    <w:name w:val="c36"/>
    <w:basedOn w:val="a"/>
    <w:rsid w:val="00EE6E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5">
    <w:name w:val="FollowedHyperlink"/>
    <w:uiPriority w:val="99"/>
    <w:semiHidden/>
    <w:unhideWhenUsed/>
    <w:rsid w:val="00BA545F"/>
    <w:rPr>
      <w:color w:val="800080"/>
      <w:u w:val="single"/>
    </w:rPr>
  </w:style>
  <w:style w:type="paragraph" w:customStyle="1" w:styleId="western">
    <w:name w:val="western"/>
    <w:basedOn w:val="a"/>
    <w:rsid w:val="000170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6">
    <w:name w:val="Emphasis"/>
    <w:uiPriority w:val="20"/>
    <w:qFormat/>
    <w:rsid w:val="008212BA"/>
    <w:rPr>
      <w:i/>
      <w:iCs/>
    </w:rPr>
  </w:style>
  <w:style w:type="character" w:styleId="af7">
    <w:name w:val="Strong"/>
    <w:uiPriority w:val="22"/>
    <w:qFormat/>
    <w:rsid w:val="00705CB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05CB9"/>
    <w:pPr>
      <w:widowControl w:val="0"/>
      <w:autoSpaceDE w:val="0"/>
      <w:autoSpaceDN w:val="0"/>
      <w:spacing w:after="0" w:line="240" w:lineRule="auto"/>
      <w:ind w:left="433"/>
    </w:pPr>
    <w:rPr>
      <w:rFonts w:eastAsia="Times New Roman"/>
      <w:sz w:val="22"/>
    </w:rPr>
  </w:style>
  <w:style w:type="character" w:customStyle="1" w:styleId="uv3um">
    <w:name w:val="uv3um"/>
    <w:basedOn w:val="a0"/>
    <w:rsid w:val="00F1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A75114-BAD5-4971-8400-56F47ED7832F}" type="doc">
      <dgm:prSet loTypeId="urn:microsoft.com/office/officeart/2005/8/layout/vList5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E8A1511D-FAC5-44CD-A699-33BBDF70DBA5}">
      <dgm:prSet phldrT="[Текст]"/>
      <dgm:spPr>
        <a:xfrm>
          <a:off x="0" y="1562"/>
          <a:ext cx="1975104" cy="1031378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Коллективные</a:t>
          </a:r>
          <a:endParaRPr lang="ru-RU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2CCFCDC-D95D-48E4-BDA1-72C70D295944}" type="parTrans" cxnId="{60DD84A0-2F58-49D4-B9E1-759B68BD716E}">
      <dgm:prSet/>
      <dgm:spPr/>
      <dgm:t>
        <a:bodyPr/>
        <a:lstStyle/>
        <a:p>
          <a:endParaRPr lang="ru-RU"/>
        </a:p>
      </dgm:t>
    </dgm:pt>
    <dgm:pt modelId="{69DC2375-CCB9-47FF-B2DA-D905F6104117}" type="sibTrans" cxnId="{60DD84A0-2F58-49D4-B9E1-759B68BD716E}">
      <dgm:prSet/>
      <dgm:spPr/>
      <dgm:t>
        <a:bodyPr/>
        <a:lstStyle/>
        <a:p>
          <a:endParaRPr lang="ru-RU"/>
        </a:p>
      </dgm:t>
    </dgm:pt>
    <dgm:pt modelId="{F8E9CD35-6D5C-46C9-BA0B-2C8F5C40D510}">
      <dgm:prSet phldrT="[Текст]"/>
      <dgm:spPr>
        <a:xfrm rot="5400000">
          <a:off x="3318200" y="-1238395"/>
          <a:ext cx="825103" cy="3511296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Wingdings" panose="05000000000000000000" pitchFamily="2" charset="2"/>
            <a:buChar char=""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Родительские собрания</a:t>
          </a:r>
        </a:p>
      </dgm:t>
    </dgm:pt>
    <dgm:pt modelId="{4ADC0CAC-953E-43F2-9D33-C8CB98ECA3FF}" type="parTrans" cxnId="{DD465692-063D-4FB5-A7CA-E1F0D6B1EEF4}">
      <dgm:prSet/>
      <dgm:spPr/>
      <dgm:t>
        <a:bodyPr/>
        <a:lstStyle/>
        <a:p>
          <a:endParaRPr lang="ru-RU"/>
        </a:p>
      </dgm:t>
    </dgm:pt>
    <dgm:pt modelId="{D50A092B-9F0D-44F2-B0E8-567F34355495}" type="sibTrans" cxnId="{DD465692-063D-4FB5-A7CA-E1F0D6B1EEF4}">
      <dgm:prSet/>
      <dgm:spPr/>
      <dgm:t>
        <a:bodyPr/>
        <a:lstStyle/>
        <a:p>
          <a:endParaRPr lang="ru-RU"/>
        </a:p>
      </dgm:t>
    </dgm:pt>
    <dgm:pt modelId="{ED3E2975-9692-47B2-9972-BDC15C7AA017}">
      <dgm:prSet phldrT="[Текст]"/>
      <dgm:spPr>
        <a:xfrm>
          <a:off x="0" y="1084510"/>
          <a:ext cx="1975104" cy="1031378"/>
        </a:xfrm>
        <a:solidFill>
          <a:srgbClr val="ED7D31">
            <a:hueOff val="-727682"/>
            <a:satOff val="-41964"/>
            <a:lumOff val="4314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Групповые</a:t>
          </a:r>
          <a:endParaRPr lang="ru-RU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0D33E53-EC75-4DE1-91A4-80642E26C0C3}" type="parTrans" cxnId="{70FB421F-AD97-4074-ADFF-A9D132C2200C}">
      <dgm:prSet/>
      <dgm:spPr/>
      <dgm:t>
        <a:bodyPr/>
        <a:lstStyle/>
        <a:p>
          <a:endParaRPr lang="ru-RU"/>
        </a:p>
      </dgm:t>
    </dgm:pt>
    <dgm:pt modelId="{E04B753C-B6EB-4E10-9A97-5E9AC7C5DB87}" type="sibTrans" cxnId="{70FB421F-AD97-4074-ADFF-A9D132C2200C}">
      <dgm:prSet/>
      <dgm:spPr/>
      <dgm:t>
        <a:bodyPr/>
        <a:lstStyle/>
        <a:p>
          <a:endParaRPr lang="ru-RU"/>
        </a:p>
      </dgm:t>
    </dgm:pt>
    <dgm:pt modelId="{E4709638-0E88-4443-9060-55B725485EEF}">
      <dgm:prSet phldrT="[Текст]"/>
      <dgm:spPr>
        <a:xfrm rot="5400000">
          <a:off x="3318200" y="-155448"/>
          <a:ext cx="825103" cy="3511296"/>
        </a:xfrm>
        <a:solidFill>
          <a:srgbClr val="ED7D31">
            <a:tint val="40000"/>
            <a:alpha val="90000"/>
            <a:hueOff val="-424613"/>
            <a:satOff val="-37673"/>
            <a:lumOff val="-385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-424613"/>
              <a:satOff val="-37673"/>
              <a:lumOff val="-38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Wingdings" panose="05000000000000000000" pitchFamily="2" charset="2"/>
            <a:buChar char=""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Работа с родительским комитетом</a:t>
          </a:r>
        </a:p>
      </dgm:t>
    </dgm:pt>
    <dgm:pt modelId="{25A55534-F479-4383-91CA-4EB84F5385F3}" type="parTrans" cxnId="{94EC4158-3698-4E58-A7BA-BF6E69A0A7DA}">
      <dgm:prSet/>
      <dgm:spPr/>
      <dgm:t>
        <a:bodyPr/>
        <a:lstStyle/>
        <a:p>
          <a:endParaRPr lang="ru-RU"/>
        </a:p>
      </dgm:t>
    </dgm:pt>
    <dgm:pt modelId="{07A2FD46-227B-48EE-9743-1DE25BD9354C}" type="sibTrans" cxnId="{94EC4158-3698-4E58-A7BA-BF6E69A0A7DA}">
      <dgm:prSet/>
      <dgm:spPr/>
      <dgm:t>
        <a:bodyPr/>
        <a:lstStyle/>
        <a:p>
          <a:endParaRPr lang="ru-RU"/>
        </a:p>
      </dgm:t>
    </dgm:pt>
    <dgm:pt modelId="{F16D37C6-6458-47A8-B73D-6B46534AAEE5}">
      <dgm:prSet phldrT="[Текст]"/>
      <dgm:spPr>
        <a:xfrm>
          <a:off x="0" y="2167458"/>
          <a:ext cx="1975104" cy="1031378"/>
        </a:xfrm>
        <a:solidFill>
          <a:srgbClr val="ED7D31">
            <a:hueOff val="-1455363"/>
            <a:satOff val="-83928"/>
            <a:lumOff val="862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Индивидуальные</a:t>
          </a:r>
          <a:endParaRPr lang="ru-RU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E11E02A-F65C-452A-A852-46EC1BF6C5DE}" type="parTrans" cxnId="{A5C4A71C-0A80-42FE-9972-71E619CB6779}">
      <dgm:prSet/>
      <dgm:spPr/>
      <dgm:t>
        <a:bodyPr/>
        <a:lstStyle/>
        <a:p>
          <a:endParaRPr lang="ru-RU"/>
        </a:p>
      </dgm:t>
    </dgm:pt>
    <dgm:pt modelId="{DE3B3F0E-6F78-47EA-B672-2C713D73D354}" type="sibTrans" cxnId="{A5C4A71C-0A80-42FE-9972-71E619CB6779}">
      <dgm:prSet/>
      <dgm:spPr/>
      <dgm:t>
        <a:bodyPr/>
        <a:lstStyle/>
        <a:p>
          <a:endParaRPr lang="ru-RU"/>
        </a:p>
      </dgm:t>
    </dgm:pt>
    <dgm:pt modelId="{9250E62E-8A15-4D88-877C-C98452FC820E}">
      <dgm:prSet phldrT="[Текст]"/>
      <dgm:spPr>
        <a:xfrm rot="5400000">
          <a:off x="3318200" y="927499"/>
          <a:ext cx="825103" cy="3511296"/>
        </a:xfrm>
        <a:solidFill>
          <a:srgbClr val="ED7D31">
            <a:tint val="40000"/>
            <a:alpha val="90000"/>
            <a:hueOff val="-849226"/>
            <a:satOff val="-75346"/>
            <a:lumOff val="-769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-849226"/>
              <a:satOff val="-75346"/>
              <a:lumOff val="-769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Wingdings" panose="05000000000000000000" pitchFamily="2" charset="2"/>
            <a:buChar char=""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Беседа</a:t>
          </a:r>
        </a:p>
      </dgm:t>
    </dgm:pt>
    <dgm:pt modelId="{D4A822AE-8469-404A-A68D-A5F26AB8464E}" type="parTrans" cxnId="{B4783452-7F16-432B-B9B1-4F2AB73B39F6}">
      <dgm:prSet/>
      <dgm:spPr/>
      <dgm:t>
        <a:bodyPr/>
        <a:lstStyle/>
        <a:p>
          <a:endParaRPr lang="ru-RU"/>
        </a:p>
      </dgm:t>
    </dgm:pt>
    <dgm:pt modelId="{A303FEED-8900-44E9-B341-8F3AFF807678}" type="sibTrans" cxnId="{B4783452-7F16-432B-B9B1-4F2AB73B39F6}">
      <dgm:prSet/>
      <dgm:spPr/>
      <dgm:t>
        <a:bodyPr/>
        <a:lstStyle/>
        <a:p>
          <a:endParaRPr lang="ru-RU"/>
        </a:p>
      </dgm:t>
    </dgm:pt>
    <dgm:pt modelId="{629B491E-011B-4590-8497-6746482DCD1D}">
      <dgm:prSet/>
      <dgm:spPr>
        <a:xfrm rot="5400000">
          <a:off x="3318200" y="-1238395"/>
          <a:ext cx="825103" cy="3511296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Wingdings" panose="05000000000000000000" pitchFamily="2" charset="2"/>
            <a:buChar char=""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«Круглый стол»</a:t>
          </a:r>
        </a:p>
      </dgm:t>
    </dgm:pt>
    <dgm:pt modelId="{F5A15DE0-06F7-4EA0-B012-F89B869E0778}" type="parTrans" cxnId="{FF4DB619-B454-4275-9002-20E05BE4676B}">
      <dgm:prSet/>
      <dgm:spPr/>
      <dgm:t>
        <a:bodyPr/>
        <a:lstStyle/>
        <a:p>
          <a:endParaRPr lang="ru-RU"/>
        </a:p>
      </dgm:t>
    </dgm:pt>
    <dgm:pt modelId="{13523AC5-CE00-4320-8463-D0CC14A35904}" type="sibTrans" cxnId="{FF4DB619-B454-4275-9002-20E05BE4676B}">
      <dgm:prSet/>
      <dgm:spPr/>
      <dgm:t>
        <a:bodyPr/>
        <a:lstStyle/>
        <a:p>
          <a:endParaRPr lang="ru-RU"/>
        </a:p>
      </dgm:t>
    </dgm:pt>
    <dgm:pt modelId="{ACEF7800-C730-4299-8F0F-273D52028DC7}">
      <dgm:prSet/>
      <dgm:spPr>
        <a:xfrm rot="5400000">
          <a:off x="3318200" y="-1238395"/>
          <a:ext cx="825103" cy="3511296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Wingdings" panose="05000000000000000000" pitchFamily="2" charset="2"/>
            <a:buChar char=""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Лектории, встречи, диспуты</a:t>
          </a:r>
        </a:p>
      </dgm:t>
    </dgm:pt>
    <dgm:pt modelId="{C865CF55-079E-463B-804C-775192F8BB9A}" type="parTrans" cxnId="{000A20C8-CAA8-4C35-BFAB-1D350EA7D6AD}">
      <dgm:prSet/>
      <dgm:spPr/>
      <dgm:t>
        <a:bodyPr/>
        <a:lstStyle/>
        <a:p>
          <a:endParaRPr lang="ru-RU"/>
        </a:p>
      </dgm:t>
    </dgm:pt>
    <dgm:pt modelId="{9C124FCE-5770-4D93-A2CD-93762A8D2129}" type="sibTrans" cxnId="{000A20C8-CAA8-4C35-BFAB-1D350EA7D6AD}">
      <dgm:prSet/>
      <dgm:spPr/>
      <dgm:t>
        <a:bodyPr/>
        <a:lstStyle/>
        <a:p>
          <a:endParaRPr lang="ru-RU"/>
        </a:p>
      </dgm:t>
    </dgm:pt>
    <dgm:pt modelId="{8EA19218-A724-40B8-8AC1-BB1774F63511}">
      <dgm:prSet/>
      <dgm:spPr>
        <a:xfrm rot="5400000">
          <a:off x="3318200" y="-155448"/>
          <a:ext cx="825103" cy="3511296"/>
        </a:xfrm>
        <a:solidFill>
          <a:srgbClr val="ED7D31">
            <a:tint val="40000"/>
            <a:alpha val="90000"/>
            <a:hueOff val="-424613"/>
            <a:satOff val="-37673"/>
            <a:lumOff val="-385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-424613"/>
              <a:satOff val="-37673"/>
              <a:lumOff val="-38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Wingdings" panose="05000000000000000000" pitchFamily="2" charset="2"/>
            <a:buChar char=""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Психолого – педагогические тренинги</a:t>
          </a:r>
        </a:p>
      </dgm:t>
    </dgm:pt>
    <dgm:pt modelId="{11E2DC25-0633-4E9E-A788-2A71091D63D1}" type="parTrans" cxnId="{6361D138-49B4-4FE4-B49B-95F7CFE5F39F}">
      <dgm:prSet/>
      <dgm:spPr/>
      <dgm:t>
        <a:bodyPr/>
        <a:lstStyle/>
        <a:p>
          <a:endParaRPr lang="ru-RU"/>
        </a:p>
      </dgm:t>
    </dgm:pt>
    <dgm:pt modelId="{D86D092D-6796-47B3-AC10-65D8623395C8}" type="sibTrans" cxnId="{6361D138-49B4-4FE4-B49B-95F7CFE5F39F}">
      <dgm:prSet/>
      <dgm:spPr/>
      <dgm:t>
        <a:bodyPr/>
        <a:lstStyle/>
        <a:p>
          <a:endParaRPr lang="ru-RU"/>
        </a:p>
      </dgm:t>
    </dgm:pt>
    <dgm:pt modelId="{313EF964-4CC9-42A4-9655-2A6F0E1D6530}">
      <dgm:prSet/>
      <dgm:spPr>
        <a:xfrm rot="5400000">
          <a:off x="3318200" y="927499"/>
          <a:ext cx="825103" cy="3511296"/>
        </a:xfrm>
        <a:solidFill>
          <a:srgbClr val="ED7D31">
            <a:tint val="40000"/>
            <a:alpha val="90000"/>
            <a:hueOff val="-849226"/>
            <a:satOff val="-75346"/>
            <a:lumOff val="-769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-849226"/>
              <a:satOff val="-75346"/>
              <a:lumOff val="-769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Wingdings" panose="05000000000000000000" pitchFamily="2" charset="2"/>
            <a:buChar char=""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Консультации</a:t>
          </a:r>
        </a:p>
      </dgm:t>
    </dgm:pt>
    <dgm:pt modelId="{017BC964-C4CF-4503-B090-4C613DF67BA4}" type="parTrans" cxnId="{E03BF406-985F-45F2-BED1-38AAF4E272D1}">
      <dgm:prSet/>
      <dgm:spPr/>
      <dgm:t>
        <a:bodyPr/>
        <a:lstStyle/>
        <a:p>
          <a:endParaRPr lang="ru-RU"/>
        </a:p>
      </dgm:t>
    </dgm:pt>
    <dgm:pt modelId="{2EC61440-3194-444D-97E1-2FF96E8EA88E}" type="sibTrans" cxnId="{E03BF406-985F-45F2-BED1-38AAF4E272D1}">
      <dgm:prSet/>
      <dgm:spPr/>
      <dgm:t>
        <a:bodyPr/>
        <a:lstStyle/>
        <a:p>
          <a:endParaRPr lang="ru-RU"/>
        </a:p>
      </dgm:t>
    </dgm:pt>
    <dgm:pt modelId="{E78CC630-B269-40F9-A09A-258EA20C8A9B}">
      <dgm:prSet/>
      <dgm:spPr>
        <a:xfrm rot="5400000">
          <a:off x="3318200" y="927499"/>
          <a:ext cx="825103" cy="3511296"/>
        </a:xfrm>
        <a:solidFill>
          <a:srgbClr val="ED7D31">
            <a:tint val="40000"/>
            <a:alpha val="90000"/>
            <a:hueOff val="-849226"/>
            <a:satOff val="-75346"/>
            <a:lumOff val="-769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-849226"/>
              <a:satOff val="-75346"/>
              <a:lumOff val="-769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Wingdings" panose="05000000000000000000" pitchFamily="2" charset="2"/>
            <a:buChar char=""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Поручения</a:t>
          </a:r>
        </a:p>
      </dgm:t>
    </dgm:pt>
    <dgm:pt modelId="{7C81F02D-6F55-49E8-B8F4-596421570D80}" type="parTrans" cxnId="{A297DC39-B505-4707-A138-7D167CA9ADA1}">
      <dgm:prSet/>
      <dgm:spPr/>
      <dgm:t>
        <a:bodyPr/>
        <a:lstStyle/>
        <a:p>
          <a:endParaRPr lang="ru-RU"/>
        </a:p>
      </dgm:t>
    </dgm:pt>
    <dgm:pt modelId="{8ED8C226-5E70-4AF6-A7D5-D3250E3285D8}" type="sibTrans" cxnId="{A297DC39-B505-4707-A138-7D167CA9ADA1}">
      <dgm:prSet/>
      <dgm:spPr/>
      <dgm:t>
        <a:bodyPr/>
        <a:lstStyle/>
        <a:p>
          <a:endParaRPr lang="ru-RU"/>
        </a:p>
      </dgm:t>
    </dgm:pt>
    <dgm:pt modelId="{DE65CD40-BF45-48BC-B3E5-1B8E8C63DEC3}" type="pres">
      <dgm:prSet presAssocID="{2EA75114-BAD5-4971-8400-56F47ED7832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178F220-DDE0-4D64-9E82-BF1EA4B16CF4}" type="pres">
      <dgm:prSet presAssocID="{E8A1511D-FAC5-44CD-A699-33BBDF70DBA5}" presName="linNode" presStyleCnt="0"/>
      <dgm:spPr/>
    </dgm:pt>
    <dgm:pt modelId="{3AAA9FD3-E263-4A8A-8AA9-F991E7ACBD66}" type="pres">
      <dgm:prSet presAssocID="{E8A1511D-FAC5-44CD-A699-33BBDF70DBA5}" presName="parentText" presStyleLbl="node1" presStyleIdx="0" presStyleCnt="3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C2F5AFBD-0EDC-42F2-809B-2EE2F1454009}" type="pres">
      <dgm:prSet presAssocID="{E8A1511D-FAC5-44CD-A699-33BBDF70DBA5}" presName="descendantText" presStyleLbl="alignAccFollowNode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307C3C12-5101-4503-967C-35DE52E2E0A1}" type="pres">
      <dgm:prSet presAssocID="{69DC2375-CCB9-47FF-B2DA-D905F6104117}" presName="sp" presStyleCnt="0"/>
      <dgm:spPr/>
    </dgm:pt>
    <dgm:pt modelId="{227A216C-65FC-46F6-86A6-44D9EF03F8AA}" type="pres">
      <dgm:prSet presAssocID="{ED3E2975-9692-47B2-9972-BDC15C7AA017}" presName="linNode" presStyleCnt="0"/>
      <dgm:spPr/>
    </dgm:pt>
    <dgm:pt modelId="{4F7A57FA-5D14-4273-BAEE-4961DE2989C5}" type="pres">
      <dgm:prSet presAssocID="{ED3E2975-9692-47B2-9972-BDC15C7AA017}" presName="parentText" presStyleLbl="node1" presStyleIdx="1" presStyleCnt="3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EB5E0B6-6F86-42FC-BA87-B5A08D725AEF}" type="pres">
      <dgm:prSet presAssocID="{ED3E2975-9692-47B2-9972-BDC15C7AA017}" presName="descendantText" presStyleLbl="alignAccFollowNode1" presStyleIdx="1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EFE9B2A7-F82B-4E0C-A473-8C42BA4D2EFB}" type="pres">
      <dgm:prSet presAssocID="{E04B753C-B6EB-4E10-9A97-5E9AC7C5DB87}" presName="sp" presStyleCnt="0"/>
      <dgm:spPr/>
    </dgm:pt>
    <dgm:pt modelId="{86512BE6-EB31-410D-A22D-B2339F5AC103}" type="pres">
      <dgm:prSet presAssocID="{F16D37C6-6458-47A8-B73D-6B46534AAEE5}" presName="linNode" presStyleCnt="0"/>
      <dgm:spPr/>
    </dgm:pt>
    <dgm:pt modelId="{D79D534E-3152-4028-9E41-80FD8C333551}" type="pres">
      <dgm:prSet presAssocID="{F16D37C6-6458-47A8-B73D-6B46534AAEE5}" presName="parentText" presStyleLbl="node1" presStyleIdx="2" presStyleCnt="3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A6B94BD-81FB-46BB-A188-791B4BF19C8C}" type="pres">
      <dgm:prSet presAssocID="{F16D37C6-6458-47A8-B73D-6B46534AAEE5}" presName="descendantText" presStyleLbl="alignAccFollowNode1" presStyleIdx="2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A297DC39-B505-4707-A138-7D167CA9ADA1}" srcId="{F16D37C6-6458-47A8-B73D-6B46534AAEE5}" destId="{E78CC630-B269-40F9-A09A-258EA20C8A9B}" srcOrd="2" destOrd="0" parTransId="{7C81F02D-6F55-49E8-B8F4-596421570D80}" sibTransId="{8ED8C226-5E70-4AF6-A7D5-D3250E3285D8}"/>
    <dgm:cxn modelId="{249AF478-9ED4-4247-BCEC-B9C62C324DA8}" type="presOf" srcId="{E4709638-0E88-4443-9060-55B725485EEF}" destId="{5EB5E0B6-6F86-42FC-BA87-B5A08D725AEF}" srcOrd="0" destOrd="0" presId="urn:microsoft.com/office/officeart/2005/8/layout/vList5"/>
    <dgm:cxn modelId="{000A20C8-CAA8-4C35-BFAB-1D350EA7D6AD}" srcId="{E8A1511D-FAC5-44CD-A699-33BBDF70DBA5}" destId="{ACEF7800-C730-4299-8F0F-273D52028DC7}" srcOrd="2" destOrd="0" parTransId="{C865CF55-079E-463B-804C-775192F8BB9A}" sibTransId="{9C124FCE-5770-4D93-A2CD-93762A8D2129}"/>
    <dgm:cxn modelId="{635F790E-7268-44EE-A5E5-5831D8444639}" type="presOf" srcId="{629B491E-011B-4590-8497-6746482DCD1D}" destId="{C2F5AFBD-0EDC-42F2-809B-2EE2F1454009}" srcOrd="0" destOrd="1" presId="urn:microsoft.com/office/officeart/2005/8/layout/vList5"/>
    <dgm:cxn modelId="{70FB421F-AD97-4074-ADFF-A9D132C2200C}" srcId="{2EA75114-BAD5-4971-8400-56F47ED7832F}" destId="{ED3E2975-9692-47B2-9972-BDC15C7AA017}" srcOrd="1" destOrd="0" parTransId="{C0D33E53-EC75-4DE1-91A4-80642E26C0C3}" sibTransId="{E04B753C-B6EB-4E10-9A97-5E9AC7C5DB87}"/>
    <dgm:cxn modelId="{B4783452-7F16-432B-B9B1-4F2AB73B39F6}" srcId="{F16D37C6-6458-47A8-B73D-6B46534AAEE5}" destId="{9250E62E-8A15-4D88-877C-C98452FC820E}" srcOrd="0" destOrd="0" parTransId="{D4A822AE-8469-404A-A68D-A5F26AB8464E}" sibTransId="{A303FEED-8900-44E9-B341-8F3AFF807678}"/>
    <dgm:cxn modelId="{6361D138-49B4-4FE4-B49B-95F7CFE5F39F}" srcId="{ED3E2975-9692-47B2-9972-BDC15C7AA017}" destId="{8EA19218-A724-40B8-8AC1-BB1774F63511}" srcOrd="1" destOrd="0" parTransId="{11E2DC25-0633-4E9E-A788-2A71091D63D1}" sibTransId="{D86D092D-6796-47B3-AC10-65D8623395C8}"/>
    <dgm:cxn modelId="{FA2633EE-1902-4EB7-BEEA-FBCABE375153}" type="presOf" srcId="{F16D37C6-6458-47A8-B73D-6B46534AAEE5}" destId="{D79D534E-3152-4028-9E41-80FD8C333551}" srcOrd="0" destOrd="0" presId="urn:microsoft.com/office/officeart/2005/8/layout/vList5"/>
    <dgm:cxn modelId="{60DD84A0-2F58-49D4-B9E1-759B68BD716E}" srcId="{2EA75114-BAD5-4971-8400-56F47ED7832F}" destId="{E8A1511D-FAC5-44CD-A699-33BBDF70DBA5}" srcOrd="0" destOrd="0" parTransId="{22CCFCDC-D95D-48E4-BDA1-72C70D295944}" sibTransId="{69DC2375-CCB9-47FF-B2DA-D905F6104117}"/>
    <dgm:cxn modelId="{A5C4A71C-0A80-42FE-9972-71E619CB6779}" srcId="{2EA75114-BAD5-4971-8400-56F47ED7832F}" destId="{F16D37C6-6458-47A8-B73D-6B46534AAEE5}" srcOrd="2" destOrd="0" parTransId="{6E11E02A-F65C-452A-A852-46EC1BF6C5DE}" sibTransId="{DE3B3F0E-6F78-47EA-B672-2C713D73D354}"/>
    <dgm:cxn modelId="{94EC4158-3698-4E58-A7BA-BF6E69A0A7DA}" srcId="{ED3E2975-9692-47B2-9972-BDC15C7AA017}" destId="{E4709638-0E88-4443-9060-55B725485EEF}" srcOrd="0" destOrd="0" parTransId="{25A55534-F479-4383-91CA-4EB84F5385F3}" sibTransId="{07A2FD46-227B-48EE-9743-1DE25BD9354C}"/>
    <dgm:cxn modelId="{48EE154D-9D78-4AA7-8C2E-98996B3F431B}" type="presOf" srcId="{F8E9CD35-6D5C-46C9-BA0B-2C8F5C40D510}" destId="{C2F5AFBD-0EDC-42F2-809B-2EE2F1454009}" srcOrd="0" destOrd="0" presId="urn:microsoft.com/office/officeart/2005/8/layout/vList5"/>
    <dgm:cxn modelId="{80A63237-7F72-422D-8DFF-833201F4FE89}" type="presOf" srcId="{ED3E2975-9692-47B2-9972-BDC15C7AA017}" destId="{4F7A57FA-5D14-4273-BAEE-4961DE2989C5}" srcOrd="0" destOrd="0" presId="urn:microsoft.com/office/officeart/2005/8/layout/vList5"/>
    <dgm:cxn modelId="{E46988EF-D6FB-45E4-B0D9-CFF6C01DA40C}" type="presOf" srcId="{313EF964-4CC9-42A4-9655-2A6F0E1D6530}" destId="{5A6B94BD-81FB-46BB-A188-791B4BF19C8C}" srcOrd="0" destOrd="1" presId="urn:microsoft.com/office/officeart/2005/8/layout/vList5"/>
    <dgm:cxn modelId="{E03BF406-985F-45F2-BED1-38AAF4E272D1}" srcId="{F16D37C6-6458-47A8-B73D-6B46534AAEE5}" destId="{313EF964-4CC9-42A4-9655-2A6F0E1D6530}" srcOrd="1" destOrd="0" parTransId="{017BC964-C4CF-4503-B090-4C613DF67BA4}" sibTransId="{2EC61440-3194-444D-97E1-2FF96E8EA88E}"/>
    <dgm:cxn modelId="{1E1E84F1-DB36-4F85-8068-52AE6B579A97}" type="presOf" srcId="{E78CC630-B269-40F9-A09A-258EA20C8A9B}" destId="{5A6B94BD-81FB-46BB-A188-791B4BF19C8C}" srcOrd="0" destOrd="2" presId="urn:microsoft.com/office/officeart/2005/8/layout/vList5"/>
    <dgm:cxn modelId="{7B79A6DB-38FC-4262-9A18-6CCDE0A3A98C}" type="presOf" srcId="{2EA75114-BAD5-4971-8400-56F47ED7832F}" destId="{DE65CD40-BF45-48BC-B3E5-1B8E8C63DEC3}" srcOrd="0" destOrd="0" presId="urn:microsoft.com/office/officeart/2005/8/layout/vList5"/>
    <dgm:cxn modelId="{7DDB801A-6B8F-4D1C-9251-4341B26F7B6E}" type="presOf" srcId="{E8A1511D-FAC5-44CD-A699-33BBDF70DBA5}" destId="{3AAA9FD3-E263-4A8A-8AA9-F991E7ACBD66}" srcOrd="0" destOrd="0" presId="urn:microsoft.com/office/officeart/2005/8/layout/vList5"/>
    <dgm:cxn modelId="{AD3F3ED6-0E34-4824-8F1B-5A14D9C23574}" type="presOf" srcId="{9250E62E-8A15-4D88-877C-C98452FC820E}" destId="{5A6B94BD-81FB-46BB-A188-791B4BF19C8C}" srcOrd="0" destOrd="0" presId="urn:microsoft.com/office/officeart/2005/8/layout/vList5"/>
    <dgm:cxn modelId="{94E6DA2D-B86E-4F13-89FA-2EFA7E23580A}" type="presOf" srcId="{8EA19218-A724-40B8-8AC1-BB1774F63511}" destId="{5EB5E0B6-6F86-42FC-BA87-B5A08D725AEF}" srcOrd="0" destOrd="1" presId="urn:microsoft.com/office/officeart/2005/8/layout/vList5"/>
    <dgm:cxn modelId="{DD465692-063D-4FB5-A7CA-E1F0D6B1EEF4}" srcId="{E8A1511D-FAC5-44CD-A699-33BBDF70DBA5}" destId="{F8E9CD35-6D5C-46C9-BA0B-2C8F5C40D510}" srcOrd="0" destOrd="0" parTransId="{4ADC0CAC-953E-43F2-9D33-C8CB98ECA3FF}" sibTransId="{D50A092B-9F0D-44F2-B0E8-567F34355495}"/>
    <dgm:cxn modelId="{FF4DB619-B454-4275-9002-20E05BE4676B}" srcId="{E8A1511D-FAC5-44CD-A699-33BBDF70DBA5}" destId="{629B491E-011B-4590-8497-6746482DCD1D}" srcOrd="1" destOrd="0" parTransId="{F5A15DE0-06F7-4EA0-B012-F89B869E0778}" sibTransId="{13523AC5-CE00-4320-8463-D0CC14A35904}"/>
    <dgm:cxn modelId="{47DB48AF-5DD3-4F6F-AB57-DB0AE64455B2}" type="presOf" srcId="{ACEF7800-C730-4299-8F0F-273D52028DC7}" destId="{C2F5AFBD-0EDC-42F2-809B-2EE2F1454009}" srcOrd="0" destOrd="2" presId="urn:microsoft.com/office/officeart/2005/8/layout/vList5"/>
    <dgm:cxn modelId="{919A4C86-32CC-4CDB-A8A5-B79138C6F216}" type="presParOf" srcId="{DE65CD40-BF45-48BC-B3E5-1B8E8C63DEC3}" destId="{3178F220-DDE0-4D64-9E82-BF1EA4B16CF4}" srcOrd="0" destOrd="0" presId="urn:microsoft.com/office/officeart/2005/8/layout/vList5"/>
    <dgm:cxn modelId="{A3C8858E-5913-47F5-A984-21B19321AF06}" type="presParOf" srcId="{3178F220-DDE0-4D64-9E82-BF1EA4B16CF4}" destId="{3AAA9FD3-E263-4A8A-8AA9-F991E7ACBD66}" srcOrd="0" destOrd="0" presId="urn:microsoft.com/office/officeart/2005/8/layout/vList5"/>
    <dgm:cxn modelId="{D53C52ED-5548-451F-B291-06E9BCE04B08}" type="presParOf" srcId="{3178F220-DDE0-4D64-9E82-BF1EA4B16CF4}" destId="{C2F5AFBD-0EDC-42F2-809B-2EE2F1454009}" srcOrd="1" destOrd="0" presId="urn:microsoft.com/office/officeart/2005/8/layout/vList5"/>
    <dgm:cxn modelId="{1062BC59-A5B4-446F-92AA-37E63DB55F71}" type="presParOf" srcId="{DE65CD40-BF45-48BC-B3E5-1B8E8C63DEC3}" destId="{307C3C12-5101-4503-967C-35DE52E2E0A1}" srcOrd="1" destOrd="0" presId="urn:microsoft.com/office/officeart/2005/8/layout/vList5"/>
    <dgm:cxn modelId="{4543E9D2-68AC-461F-A1EE-D4FF7AE92815}" type="presParOf" srcId="{DE65CD40-BF45-48BC-B3E5-1B8E8C63DEC3}" destId="{227A216C-65FC-46F6-86A6-44D9EF03F8AA}" srcOrd="2" destOrd="0" presId="urn:microsoft.com/office/officeart/2005/8/layout/vList5"/>
    <dgm:cxn modelId="{89FC60CE-3AB3-4B13-8BE5-37A882619CAB}" type="presParOf" srcId="{227A216C-65FC-46F6-86A6-44D9EF03F8AA}" destId="{4F7A57FA-5D14-4273-BAEE-4961DE2989C5}" srcOrd="0" destOrd="0" presId="urn:microsoft.com/office/officeart/2005/8/layout/vList5"/>
    <dgm:cxn modelId="{081CFF7C-D33C-451A-A6BB-A3ECA509F7DA}" type="presParOf" srcId="{227A216C-65FC-46F6-86A6-44D9EF03F8AA}" destId="{5EB5E0B6-6F86-42FC-BA87-B5A08D725AEF}" srcOrd="1" destOrd="0" presId="urn:microsoft.com/office/officeart/2005/8/layout/vList5"/>
    <dgm:cxn modelId="{1839FE03-2A72-4E32-ADBB-AA9FFFA0D1DF}" type="presParOf" srcId="{DE65CD40-BF45-48BC-B3E5-1B8E8C63DEC3}" destId="{EFE9B2A7-F82B-4E0C-A473-8C42BA4D2EFB}" srcOrd="3" destOrd="0" presId="urn:microsoft.com/office/officeart/2005/8/layout/vList5"/>
    <dgm:cxn modelId="{8340AB0F-CCCC-4BF9-8728-699C11A00532}" type="presParOf" srcId="{DE65CD40-BF45-48BC-B3E5-1B8E8C63DEC3}" destId="{86512BE6-EB31-410D-A22D-B2339F5AC103}" srcOrd="4" destOrd="0" presId="urn:microsoft.com/office/officeart/2005/8/layout/vList5"/>
    <dgm:cxn modelId="{97BEA664-B81A-45EF-8400-EC7C23AE0DD7}" type="presParOf" srcId="{86512BE6-EB31-410D-A22D-B2339F5AC103}" destId="{D79D534E-3152-4028-9E41-80FD8C333551}" srcOrd="0" destOrd="0" presId="urn:microsoft.com/office/officeart/2005/8/layout/vList5"/>
    <dgm:cxn modelId="{6139DCB3-6A5E-484F-8254-63DC2C26E634}" type="presParOf" srcId="{86512BE6-EB31-410D-A22D-B2339F5AC103}" destId="{5A6B94BD-81FB-46BB-A188-791B4BF19C8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F5AFBD-0EDC-42F2-809B-2EE2F1454009}">
      <dsp:nvSpPr>
        <dsp:cNvPr id="0" name=""/>
        <dsp:cNvSpPr/>
      </dsp:nvSpPr>
      <dsp:spPr>
        <a:xfrm rot="5400000">
          <a:off x="3176862" y="-1231633"/>
          <a:ext cx="672524" cy="3306470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Родительские собрания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«Круглый стол»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Лектории, встречи, диспуты</a:t>
          </a:r>
        </a:p>
      </dsp:txBody>
      <dsp:txXfrm rot="-5400000">
        <a:off x="1859889" y="118170"/>
        <a:ext cx="3273640" cy="606864"/>
      </dsp:txXfrm>
    </dsp:sp>
    <dsp:sp modelId="{3AAA9FD3-E263-4A8A-8AA9-F991E7ACBD66}">
      <dsp:nvSpPr>
        <dsp:cNvPr id="0" name=""/>
        <dsp:cNvSpPr/>
      </dsp:nvSpPr>
      <dsp:spPr>
        <a:xfrm>
          <a:off x="0" y="1273"/>
          <a:ext cx="1859889" cy="840655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Коллективные</a:t>
          </a:r>
          <a:endParaRPr lang="ru-RU" sz="15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1037" y="42310"/>
        <a:ext cx="1777815" cy="758581"/>
      </dsp:txXfrm>
    </dsp:sp>
    <dsp:sp modelId="{5EB5E0B6-6F86-42FC-BA87-B5A08D725AEF}">
      <dsp:nvSpPr>
        <dsp:cNvPr id="0" name=""/>
        <dsp:cNvSpPr/>
      </dsp:nvSpPr>
      <dsp:spPr>
        <a:xfrm rot="5400000">
          <a:off x="3176862" y="-348945"/>
          <a:ext cx="672524" cy="3306470"/>
        </a:xfrm>
        <a:prstGeom prst="round2SameRect">
          <a:avLst/>
        </a:prstGeom>
        <a:solidFill>
          <a:srgbClr val="ED7D31">
            <a:tint val="40000"/>
            <a:alpha val="90000"/>
            <a:hueOff val="-424613"/>
            <a:satOff val="-37673"/>
            <a:lumOff val="-385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-424613"/>
              <a:satOff val="-37673"/>
              <a:lumOff val="-38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Работа с родительским комитетом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Психолого – педагогические тренинги</a:t>
          </a:r>
        </a:p>
      </dsp:txBody>
      <dsp:txXfrm rot="-5400000">
        <a:off x="1859889" y="1000858"/>
        <a:ext cx="3273640" cy="606864"/>
      </dsp:txXfrm>
    </dsp:sp>
    <dsp:sp modelId="{4F7A57FA-5D14-4273-BAEE-4961DE2989C5}">
      <dsp:nvSpPr>
        <dsp:cNvPr id="0" name=""/>
        <dsp:cNvSpPr/>
      </dsp:nvSpPr>
      <dsp:spPr>
        <a:xfrm>
          <a:off x="0" y="883962"/>
          <a:ext cx="1859889" cy="840655"/>
        </a:xfrm>
        <a:prstGeom prst="roundRect">
          <a:avLst/>
        </a:prstGeom>
        <a:solidFill>
          <a:srgbClr val="ED7D31">
            <a:hueOff val="-727682"/>
            <a:satOff val="-41964"/>
            <a:lumOff val="4314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Групповые</a:t>
          </a:r>
          <a:endParaRPr lang="ru-RU" sz="15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1037" y="924999"/>
        <a:ext cx="1777815" cy="758581"/>
      </dsp:txXfrm>
    </dsp:sp>
    <dsp:sp modelId="{5A6B94BD-81FB-46BB-A188-791B4BF19C8C}">
      <dsp:nvSpPr>
        <dsp:cNvPr id="0" name=""/>
        <dsp:cNvSpPr/>
      </dsp:nvSpPr>
      <dsp:spPr>
        <a:xfrm rot="5400000">
          <a:off x="3176862" y="533743"/>
          <a:ext cx="672524" cy="3306470"/>
        </a:xfrm>
        <a:prstGeom prst="round2SameRect">
          <a:avLst/>
        </a:prstGeom>
        <a:solidFill>
          <a:srgbClr val="ED7D31">
            <a:tint val="40000"/>
            <a:alpha val="90000"/>
            <a:hueOff val="-849226"/>
            <a:satOff val="-75346"/>
            <a:lumOff val="-769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-849226"/>
              <a:satOff val="-75346"/>
              <a:lumOff val="-769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Беседа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Консультации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Поручения</a:t>
          </a:r>
        </a:p>
      </dsp:txBody>
      <dsp:txXfrm rot="-5400000">
        <a:off x="1859889" y="1883546"/>
        <a:ext cx="3273640" cy="606864"/>
      </dsp:txXfrm>
    </dsp:sp>
    <dsp:sp modelId="{D79D534E-3152-4028-9E41-80FD8C333551}">
      <dsp:nvSpPr>
        <dsp:cNvPr id="0" name=""/>
        <dsp:cNvSpPr/>
      </dsp:nvSpPr>
      <dsp:spPr>
        <a:xfrm>
          <a:off x="0" y="1766650"/>
          <a:ext cx="1859889" cy="840655"/>
        </a:xfrm>
        <a:prstGeom prst="roundRect">
          <a:avLst/>
        </a:prstGeom>
        <a:solidFill>
          <a:srgbClr val="ED7D31">
            <a:hueOff val="-1455363"/>
            <a:satOff val="-83928"/>
            <a:lumOff val="862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Индивидуальные</a:t>
          </a:r>
          <a:endParaRPr lang="ru-RU" sz="15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1037" y="1807687"/>
        <a:ext cx="1777815" cy="758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4C0C0-6430-42C0-B0CC-7660ECBC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Links>
    <vt:vector size="6" baseType="variant">
      <vt:variant>
        <vt:i4>5373972</vt:i4>
      </vt:variant>
      <vt:variant>
        <vt:i4>3</vt:i4>
      </vt:variant>
      <vt:variant>
        <vt:i4>0</vt:i4>
      </vt:variant>
      <vt:variant>
        <vt:i4>5</vt:i4>
      </vt:variant>
      <vt:variant>
        <vt:lpwstr>http://testedu.ru/additional-top-menu/kabinet/moi-testyi.htm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Чурбанова</dc:creator>
  <cp:lastModifiedBy>Капитолина</cp:lastModifiedBy>
  <cp:revision>2</cp:revision>
  <dcterms:created xsi:type="dcterms:W3CDTF">2025-11-27T04:50:00Z</dcterms:created>
  <dcterms:modified xsi:type="dcterms:W3CDTF">2025-11-27T04:50:00Z</dcterms:modified>
</cp:coreProperties>
</file>