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708D36">
      <w:pPr>
        <w:spacing w:after="0"/>
        <w:jc w:val="center"/>
        <w:rPr>
          <w:rFonts w:ascii="Monotype Corsiva" w:hAnsi="Monotype Corsiva" w:eastAsiaTheme="minorEastAsia"/>
          <w:b/>
          <w:sz w:val="32"/>
          <w:szCs w:val="32"/>
        </w:rPr>
      </w:pPr>
      <w:r>
        <w:rPr>
          <w:rFonts w:ascii="Monotype Corsiva" w:hAnsi="Monotype Corsiva" w:eastAsiaTheme="minorEastAsia"/>
          <w:b/>
          <w:sz w:val="32"/>
          <w:szCs w:val="32"/>
        </w:rPr>
        <w:t>Муниципальное бюджетное дошкольное образовательное учреждение</w:t>
      </w:r>
    </w:p>
    <w:p w14:paraId="5E3738F4">
      <w:pPr>
        <w:spacing w:after="0"/>
        <w:jc w:val="center"/>
        <w:rPr>
          <w:rFonts w:ascii="Monotype Corsiva" w:hAnsi="Monotype Corsiva" w:eastAsiaTheme="minorEastAsia"/>
          <w:b/>
          <w:sz w:val="32"/>
          <w:szCs w:val="32"/>
        </w:rPr>
      </w:pPr>
      <w:r>
        <w:rPr>
          <w:rFonts w:ascii="Monotype Corsiva" w:hAnsi="Monotype Corsiva" w:eastAsiaTheme="minorEastAsia"/>
          <w:b/>
          <w:sz w:val="32"/>
          <w:szCs w:val="32"/>
        </w:rPr>
        <w:t>«Городищенский детский сад «Сказка»</w:t>
      </w:r>
    </w:p>
    <w:p w14:paraId="6F421A82">
      <w:pPr>
        <w:pBdr>
          <w:bottom w:val="single" w:color="auto" w:sz="12" w:space="1"/>
        </w:pBdr>
        <w:spacing w:after="0"/>
        <w:jc w:val="center"/>
        <w:rPr>
          <w:rFonts w:ascii="Times New Roman" w:hAnsi="Times New Roman" w:cs="Times New Roman" w:eastAsiaTheme="minorEastAsia"/>
        </w:rPr>
      </w:pPr>
      <w:r>
        <w:rPr>
          <w:rFonts w:ascii="Times New Roman" w:hAnsi="Times New Roman" w:cs="Times New Roman" w:eastAsiaTheme="minorEastAsia"/>
        </w:rPr>
        <w:t>403003, Волгоградская обл., р.п. Городище, ул. Спортивная, 11 тел. (8 84468)3-52-18; 3-52-28</w:t>
      </w:r>
    </w:p>
    <w:p w14:paraId="6DF894DF">
      <w:pPr>
        <w:pBdr>
          <w:bottom w:val="single" w:color="auto" w:sz="12" w:space="1"/>
        </w:pBdr>
        <w:spacing w:after="0"/>
        <w:jc w:val="center"/>
        <w:rPr>
          <w:rFonts w:ascii="Times New Roman" w:hAnsi="Times New Roman" w:cs="Times New Roman" w:eastAsiaTheme="minorEastAsia"/>
        </w:rPr>
      </w:pPr>
      <w:r>
        <w:rPr>
          <w:rFonts w:ascii="Times New Roman" w:hAnsi="Times New Roman" w:cs="Times New Roman" w:eastAsiaTheme="minorEastAsia"/>
        </w:rPr>
        <w:t xml:space="preserve"> эл. почта: </w:t>
      </w:r>
      <w:r>
        <w:rPr>
          <w:rFonts w:ascii="Times New Roman" w:hAnsi="Times New Roman" w:cs="Times New Roman" w:eastAsiaTheme="minorEastAsia"/>
          <w:lang w:val="en-US"/>
        </w:rPr>
        <w:t>skazkads</w:t>
      </w:r>
      <w:r>
        <w:rPr>
          <w:rFonts w:ascii="Times New Roman" w:hAnsi="Times New Roman" w:cs="Times New Roman" w:eastAsiaTheme="minorEastAsia"/>
        </w:rPr>
        <w:t>@</w:t>
      </w:r>
      <w:r>
        <w:rPr>
          <w:rFonts w:ascii="Times New Roman" w:hAnsi="Times New Roman" w:cs="Times New Roman" w:eastAsiaTheme="minorEastAsia"/>
          <w:lang w:val="en-US"/>
        </w:rPr>
        <w:t>yandex</w:t>
      </w:r>
      <w:r>
        <w:rPr>
          <w:rFonts w:ascii="Times New Roman" w:hAnsi="Times New Roman" w:cs="Times New Roman" w:eastAsiaTheme="minorEastAsia"/>
        </w:rPr>
        <w:t>.</w:t>
      </w:r>
      <w:r>
        <w:rPr>
          <w:rFonts w:ascii="Times New Roman" w:hAnsi="Times New Roman" w:cs="Times New Roman" w:eastAsiaTheme="minorEastAsia"/>
          <w:lang w:val="en-US"/>
        </w:rPr>
        <w:t>ru</w:t>
      </w:r>
    </w:p>
    <w:p w14:paraId="1850AC2E">
      <w:pPr>
        <w:spacing w:before="24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7274CC">
      <w:pPr>
        <w:spacing w:before="24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DD98165">
      <w:pPr>
        <w:spacing w:before="24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9F8A51">
      <w:pPr>
        <w:spacing w:before="24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DCAB25">
      <w:pPr>
        <w:spacing w:before="24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E14F111">
      <w:pPr>
        <w:spacing w:before="24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A65B43">
      <w:pPr>
        <w:spacing w:before="24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80195B2">
      <w:pPr>
        <w:spacing w:before="24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172DE4">
      <w:pPr>
        <w:spacing w:before="24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7D1A9CB">
      <w:pPr>
        <w:spacing w:before="24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9DA4C4">
      <w:pPr>
        <w:spacing w:before="24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5E54CD">
      <w:pPr>
        <w:pStyle w:val="7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3B5B36F8">
      <w:pPr>
        <w:pStyle w:val="7"/>
        <w:contextualSpacing/>
        <w:jc w:val="center"/>
        <w:rPr>
          <w:rFonts w:ascii="Times New Roman" w:hAnsi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/>
          <w:b/>
          <w:color w:val="000000" w:themeColor="text1"/>
          <w:sz w:val="32"/>
          <w:szCs w:val="32"/>
        </w:rPr>
        <w:t xml:space="preserve">Физкультурное развлечение </w:t>
      </w:r>
    </w:p>
    <w:p w14:paraId="0CB6894F">
      <w:pPr>
        <w:pStyle w:val="7"/>
        <w:contextualSpacing/>
        <w:jc w:val="center"/>
        <w:rPr>
          <w:rFonts w:ascii="Times New Roman" w:hAnsi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/>
          <w:b/>
          <w:color w:val="000000" w:themeColor="text1"/>
          <w:sz w:val="32"/>
          <w:szCs w:val="32"/>
        </w:rPr>
        <w:t>для детей второй младшей группы</w:t>
      </w:r>
    </w:p>
    <w:p w14:paraId="21D50A9D">
      <w:pPr>
        <w:pStyle w:val="7"/>
        <w:contextualSpacing/>
        <w:jc w:val="center"/>
        <w:rPr>
          <w:rFonts w:ascii="Times New Roman" w:hAnsi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/>
          <w:b/>
          <w:color w:val="000000" w:themeColor="text1"/>
          <w:sz w:val="32"/>
          <w:szCs w:val="32"/>
        </w:rPr>
        <w:t>«В стране вес</w:t>
      </w:r>
      <w:r>
        <w:rPr>
          <w:rFonts w:ascii="Times New Roman" w:hAnsi="Times New Roman"/>
          <w:b/>
          <w:color w:val="000000" w:themeColor="text1"/>
          <w:sz w:val="32"/>
          <w:szCs w:val="32"/>
          <w:lang w:val="ru-RU"/>
        </w:rPr>
        <w:t>ё</w:t>
      </w:r>
      <w:r>
        <w:rPr>
          <w:rFonts w:ascii="Times New Roman" w:hAnsi="Times New Roman"/>
          <w:b/>
          <w:color w:val="000000" w:themeColor="text1"/>
          <w:sz w:val="32"/>
          <w:szCs w:val="32"/>
        </w:rPr>
        <w:t>лых мячей»»</w:t>
      </w:r>
    </w:p>
    <w:p w14:paraId="566B9269">
      <w:pPr>
        <w:pStyle w:val="7"/>
        <w:contextualSpacing/>
        <w:rPr>
          <w:rFonts w:ascii="Times New Roman" w:hAnsi="Times New Roman"/>
          <w:b/>
          <w:color w:val="000000" w:themeColor="text1"/>
          <w:sz w:val="36"/>
          <w:szCs w:val="36"/>
        </w:rPr>
      </w:pPr>
    </w:p>
    <w:p w14:paraId="092E292C">
      <w:pPr>
        <w:pStyle w:val="7"/>
        <w:contextualSpacing/>
        <w:rPr>
          <w:rFonts w:ascii="Times New Roman" w:hAnsi="Times New Roman"/>
          <w:b/>
          <w:color w:val="000000" w:themeColor="text1"/>
          <w:sz w:val="36"/>
          <w:szCs w:val="36"/>
        </w:rPr>
      </w:pPr>
    </w:p>
    <w:p w14:paraId="22C7022F">
      <w:pPr>
        <w:pStyle w:val="7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3B34C990">
      <w:pPr>
        <w:pStyle w:val="7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3E1073F5">
      <w:pPr>
        <w:pStyle w:val="7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1CC6BCFE">
      <w:pPr>
        <w:pStyle w:val="7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71E5EA00">
      <w:pPr>
        <w:pStyle w:val="7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366DDF3D">
      <w:pPr>
        <w:pStyle w:val="7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0BB485CF">
      <w:pPr>
        <w:pStyle w:val="7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3930C330">
      <w:pPr>
        <w:pStyle w:val="7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7680A077">
      <w:pPr>
        <w:pStyle w:val="7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479F91CE">
      <w:pPr>
        <w:pStyle w:val="7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59516E85">
      <w:pPr>
        <w:pStyle w:val="7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537C35E0">
      <w:pPr>
        <w:pStyle w:val="7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54761CD1">
      <w:pPr>
        <w:pStyle w:val="7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3CE27878">
      <w:pPr>
        <w:pStyle w:val="7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25F64C3A">
      <w:pPr>
        <w:pStyle w:val="7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3FCCD6F5">
      <w:pPr>
        <w:pStyle w:val="7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13E04FB3">
      <w:pPr>
        <w:pStyle w:val="7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791FB606">
      <w:pPr>
        <w:pStyle w:val="7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5AA21FD9">
      <w:pPr>
        <w:pStyle w:val="7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281B2E24">
      <w:pPr>
        <w:pStyle w:val="7"/>
        <w:contextualSpacing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Подготовила:</w:t>
      </w:r>
    </w:p>
    <w:p w14:paraId="476BAD7F">
      <w:pPr>
        <w:pStyle w:val="7"/>
        <w:contextualSpacing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инструктор по физической культуре</w:t>
      </w:r>
    </w:p>
    <w:p w14:paraId="43D65AAF">
      <w:pPr>
        <w:pStyle w:val="7"/>
        <w:contextualSpacing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Шалина Елена Ивановна</w:t>
      </w:r>
    </w:p>
    <w:p w14:paraId="6FEFAC9E">
      <w:pPr>
        <w:pStyle w:val="7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693FEEB6">
      <w:pPr>
        <w:spacing w:before="24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6E40A19">
      <w:pPr>
        <w:spacing w:before="24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57C1F8">
      <w:pPr>
        <w:spacing w:before="24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63870F3">
      <w:pPr>
        <w:spacing w:before="24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05ABAB">
      <w:pPr>
        <w:pStyle w:val="7"/>
        <w:contextualSpacing/>
        <w:jc w:val="both"/>
        <w:rPr>
          <w:rFonts w:hint="default" w:ascii="Times New Roman" w:hAnsi="Times New Roman" w:cs="Times New Roman"/>
          <w:b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/>
          <w:color w:val="auto"/>
          <w:sz w:val="24"/>
          <w:szCs w:val="24"/>
        </w:rPr>
        <w:t>Тема: «В стране вес</w:t>
      </w:r>
      <w:r>
        <w:rPr>
          <w:rFonts w:hint="default" w:ascii="Times New Roman" w:hAnsi="Times New Roman" w:cs="Times New Roman"/>
          <w:b/>
          <w:color w:val="auto"/>
          <w:sz w:val="24"/>
          <w:szCs w:val="24"/>
          <w:lang w:val="ru-RU"/>
        </w:rPr>
        <w:t>ё</w:t>
      </w:r>
      <w:r>
        <w:rPr>
          <w:rFonts w:hint="default" w:ascii="Times New Roman" w:hAnsi="Times New Roman" w:cs="Times New Roman"/>
          <w:b/>
          <w:color w:val="auto"/>
          <w:sz w:val="24"/>
          <w:szCs w:val="24"/>
        </w:rPr>
        <w:t>лых мячей»</w:t>
      </w:r>
    </w:p>
    <w:p w14:paraId="1E57191F">
      <w:pPr>
        <w:pStyle w:val="7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/>
          <w:color w:val="auto"/>
          <w:sz w:val="24"/>
          <w:szCs w:val="24"/>
        </w:rPr>
        <w:t>Цель: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создать благоприятную эмоциональную атмосферу в процессе развлечения. </w:t>
      </w:r>
    </w:p>
    <w:p w14:paraId="3A895675">
      <w:pPr>
        <w:pStyle w:val="7"/>
        <w:jc w:val="both"/>
        <w:rPr>
          <w:rFonts w:hint="default" w:ascii="Times New Roman" w:hAnsi="Times New Roman" w:cs="Times New Roman"/>
          <w:b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/>
          <w:color w:val="auto"/>
          <w:sz w:val="24"/>
          <w:szCs w:val="24"/>
        </w:rPr>
        <w:t xml:space="preserve">Задачи: </w:t>
      </w:r>
    </w:p>
    <w:p w14:paraId="3D4C1898">
      <w:pPr>
        <w:pStyle w:val="7"/>
        <w:jc w:val="left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Образовательные:</w:t>
      </w:r>
    </w:p>
    <w:p w14:paraId="6FC3A816">
      <w:pPr>
        <w:pStyle w:val="7"/>
        <w:jc w:val="left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- закрепить навыки работы с мячом;</w:t>
      </w:r>
    </w:p>
    <w:p w14:paraId="63A6198A">
      <w:pPr>
        <w:pStyle w:val="7"/>
        <w:jc w:val="left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- совершенствовать двигательные навыки;</w:t>
      </w:r>
    </w:p>
    <w:p w14:paraId="40BAEB89">
      <w:pPr>
        <w:pStyle w:val="7"/>
        <w:jc w:val="left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- закреплять навыки соблюдения правил игры.</w:t>
      </w:r>
    </w:p>
    <w:p w14:paraId="7635CD0E">
      <w:pPr>
        <w:pStyle w:val="7"/>
        <w:jc w:val="left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Развивающие:</w:t>
      </w:r>
    </w:p>
    <w:p w14:paraId="034AB2E9">
      <w:pPr>
        <w:pStyle w:val="7"/>
        <w:jc w:val="left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- развивать физические качества: быстроту, силу, выносливость;</w:t>
      </w:r>
    </w:p>
    <w:p w14:paraId="044BDDED">
      <w:pPr>
        <w:pStyle w:val="7"/>
        <w:jc w:val="left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- развивать мелкую моторику пальцев рук и речь детей;</w:t>
      </w:r>
    </w:p>
    <w:p w14:paraId="4517D1A3">
      <w:pPr>
        <w:pStyle w:val="7"/>
        <w:jc w:val="left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Воспитательные:</w:t>
      </w:r>
    </w:p>
    <w:p w14:paraId="7B9D7B31">
      <w:pPr>
        <w:pStyle w:val="7"/>
        <w:jc w:val="left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- воспитывать интерес к занятиям физической культурой</w:t>
      </w:r>
    </w:p>
    <w:p w14:paraId="1608E033">
      <w:pPr>
        <w:pStyle w:val="7"/>
        <w:jc w:val="left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- воспитывать дружеские взаимоотношения</w:t>
      </w:r>
    </w:p>
    <w:p w14:paraId="6C271B78">
      <w:pPr>
        <w:pStyle w:val="7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/>
          <w:color w:val="auto"/>
          <w:sz w:val="24"/>
          <w:szCs w:val="24"/>
        </w:rPr>
        <w:t xml:space="preserve">Оборудование: 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массажные мячи, фитбол, пластмассовые мячики, резиновые мячи, Мяч Мячикович.</w:t>
      </w:r>
    </w:p>
    <w:p w14:paraId="5B3D4D47">
      <w:pPr>
        <w:pStyle w:val="7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</w:t>
      </w:r>
    </w:p>
    <w:p w14:paraId="1715ADFE">
      <w:pPr>
        <w:spacing w:before="240" w:line="240" w:lineRule="auto"/>
        <w:ind w:firstLine="3362" w:firstLineChars="1400"/>
        <w:contextualSpacing/>
        <w:jc w:val="both"/>
        <w:rPr>
          <w:rFonts w:hint="default" w:ascii="Times New Roman" w:hAnsi="Times New Roman" w:cs="Times New Roman"/>
          <w:b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/>
          <w:color w:val="auto"/>
          <w:sz w:val="24"/>
          <w:szCs w:val="24"/>
        </w:rPr>
        <w:t>Ход занятия:</w:t>
      </w:r>
    </w:p>
    <w:p w14:paraId="1803C716">
      <w:pPr>
        <w:spacing w:before="240" w:line="240" w:lineRule="auto"/>
        <w:contextualSpacing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Дети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 xml:space="preserve">под музыку 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входят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в спортивный зал и строятся в шеренгу.</w:t>
      </w:r>
    </w:p>
    <w:p w14:paraId="0458827C">
      <w:pPr>
        <w:spacing w:before="240" w:line="240" w:lineRule="auto"/>
        <w:contextualSpacing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/>
          <w:color w:val="auto"/>
          <w:sz w:val="24"/>
          <w:szCs w:val="24"/>
        </w:rPr>
        <w:t xml:space="preserve">Инструктор: 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Здравствуйте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,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ребята.</w:t>
      </w:r>
    </w:p>
    <w:p w14:paraId="63B05B13">
      <w:pPr>
        <w:spacing w:before="240" w:line="240" w:lineRule="auto"/>
        <w:contextualSpacing/>
        <w:jc w:val="both"/>
        <w:rPr>
          <w:rFonts w:hint="default" w:ascii="Times New Roman" w:hAnsi="Times New Roman" w:cs="Times New Roman"/>
          <w:i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i/>
          <w:color w:val="auto"/>
          <w:sz w:val="24"/>
          <w:szCs w:val="24"/>
        </w:rPr>
        <w:t>На ширме появляется  мяч (грустный).</w:t>
      </w:r>
    </w:p>
    <w:p w14:paraId="30E4C261">
      <w:pPr>
        <w:spacing w:before="240" w:line="240" w:lineRule="auto"/>
        <w:contextualSpacing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/>
          <w:color w:val="auto"/>
          <w:sz w:val="24"/>
          <w:szCs w:val="24"/>
        </w:rPr>
        <w:t xml:space="preserve">Инструктор: 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Ребята, посмотрите, к нам в гости приш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ё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л мячик. Какой он красивый,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 xml:space="preserve">большой и 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яркий, только, почему-то грустный. Интересно, откуда он и что случилось?</w:t>
      </w:r>
    </w:p>
    <w:p w14:paraId="2728B395">
      <w:pPr>
        <w:spacing w:before="240" w:after="0" w:line="240" w:lineRule="auto"/>
        <w:contextualSpacing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/>
          <w:color w:val="auto"/>
          <w:sz w:val="24"/>
          <w:szCs w:val="24"/>
        </w:rPr>
        <w:t xml:space="preserve">Мяч Мячикович: 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(звучит голос)</w:t>
      </w:r>
    </w:p>
    <w:p w14:paraId="2F7A127F">
      <w:pPr>
        <w:spacing w:before="240" w:after="0" w:line="240" w:lineRule="auto"/>
        <w:contextualSpacing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Я, Мяч Мячикович!</w:t>
      </w:r>
    </w:p>
    <w:p w14:paraId="74AE7387">
      <w:pPr>
        <w:spacing w:before="240" w:after="0" w:line="240" w:lineRule="auto"/>
        <w:contextualSpacing/>
        <w:jc w:val="both"/>
        <w:rPr>
          <w:rFonts w:hint="default" w:ascii="Times New Roman" w:hAnsi="Times New Roman" w:cs="Times New Roman"/>
          <w:i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i/>
          <w:color w:val="auto"/>
          <w:sz w:val="24"/>
          <w:szCs w:val="24"/>
        </w:rPr>
        <w:t>Я из страны вес</w:t>
      </w:r>
      <w:r>
        <w:rPr>
          <w:rFonts w:hint="default" w:ascii="Times New Roman" w:hAnsi="Times New Roman" w:cs="Times New Roman"/>
          <w:i/>
          <w:color w:val="auto"/>
          <w:sz w:val="24"/>
          <w:szCs w:val="24"/>
          <w:lang w:val="ru-RU"/>
        </w:rPr>
        <w:t>ё</w:t>
      </w:r>
      <w:r>
        <w:rPr>
          <w:rFonts w:hint="default" w:ascii="Times New Roman" w:hAnsi="Times New Roman" w:cs="Times New Roman"/>
          <w:i/>
          <w:color w:val="auto"/>
          <w:sz w:val="24"/>
          <w:szCs w:val="24"/>
        </w:rPr>
        <w:t xml:space="preserve">лых мячей </w:t>
      </w:r>
    </w:p>
    <w:p w14:paraId="6994CBF6">
      <w:pPr>
        <w:spacing w:before="240" w:after="0" w:line="240" w:lineRule="auto"/>
        <w:contextualSpacing/>
        <w:jc w:val="both"/>
        <w:rPr>
          <w:rFonts w:hint="default" w:ascii="Times New Roman" w:hAnsi="Times New Roman" w:cs="Times New Roman"/>
          <w:i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i/>
          <w:color w:val="auto"/>
          <w:sz w:val="24"/>
          <w:szCs w:val="24"/>
        </w:rPr>
        <w:t>Там у меня много друзей.</w:t>
      </w:r>
    </w:p>
    <w:p w14:paraId="3E8B14F5">
      <w:pPr>
        <w:spacing w:before="240" w:after="0" w:line="240" w:lineRule="auto"/>
        <w:contextualSpacing/>
        <w:jc w:val="both"/>
        <w:rPr>
          <w:rFonts w:hint="default" w:ascii="Times New Roman" w:hAnsi="Times New Roman" w:cs="Times New Roman"/>
          <w:i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i/>
          <w:color w:val="auto"/>
          <w:sz w:val="24"/>
          <w:szCs w:val="24"/>
        </w:rPr>
        <w:t>Они умеют прыгать и скакать,</w:t>
      </w:r>
    </w:p>
    <w:p w14:paraId="6358F4CF">
      <w:pPr>
        <w:spacing w:before="240" w:after="0" w:line="240" w:lineRule="auto"/>
        <w:contextualSpacing/>
        <w:jc w:val="both"/>
        <w:rPr>
          <w:rFonts w:hint="default" w:ascii="Times New Roman" w:hAnsi="Times New Roman" w:cs="Times New Roman"/>
          <w:i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i/>
          <w:color w:val="auto"/>
          <w:sz w:val="24"/>
          <w:szCs w:val="24"/>
        </w:rPr>
        <w:t>Кататься и летать,</w:t>
      </w:r>
    </w:p>
    <w:p w14:paraId="218F44BE">
      <w:pPr>
        <w:spacing w:before="240" w:after="0" w:line="240" w:lineRule="auto"/>
        <w:contextualSpacing/>
        <w:jc w:val="both"/>
        <w:rPr>
          <w:rFonts w:hint="default" w:ascii="Times New Roman" w:hAnsi="Times New Roman" w:cs="Times New Roman"/>
          <w:i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i/>
          <w:color w:val="auto"/>
          <w:sz w:val="24"/>
          <w:szCs w:val="24"/>
        </w:rPr>
        <w:t>В цель ловко попадать…</w:t>
      </w:r>
    </w:p>
    <w:p w14:paraId="1F677D55">
      <w:pPr>
        <w:spacing w:before="240" w:after="0" w:line="240" w:lineRule="auto"/>
        <w:contextualSpacing/>
        <w:jc w:val="both"/>
        <w:rPr>
          <w:rFonts w:hint="default" w:ascii="Times New Roman" w:hAnsi="Times New Roman" w:cs="Times New Roman"/>
          <w:i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i/>
          <w:color w:val="auto"/>
          <w:sz w:val="24"/>
          <w:szCs w:val="24"/>
        </w:rPr>
        <w:t>Но сейчас они скучают.</w:t>
      </w:r>
    </w:p>
    <w:p w14:paraId="7EB16A96">
      <w:pPr>
        <w:spacing w:before="240" w:line="240" w:lineRule="auto"/>
        <w:contextualSpacing/>
        <w:jc w:val="both"/>
        <w:rPr>
          <w:rFonts w:hint="default" w:ascii="Times New Roman" w:hAnsi="Times New Roman" w:cs="Times New Roman"/>
          <w:i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i/>
          <w:color w:val="auto"/>
          <w:sz w:val="24"/>
          <w:szCs w:val="24"/>
        </w:rPr>
        <w:t>Никто с ними не играет.</w:t>
      </w:r>
    </w:p>
    <w:p w14:paraId="4F3DCE07">
      <w:pPr>
        <w:spacing w:before="240" w:line="240" w:lineRule="auto"/>
        <w:contextualSpacing/>
        <w:jc w:val="both"/>
        <w:rPr>
          <w:rFonts w:hint="default" w:ascii="Times New Roman" w:hAnsi="Times New Roman" w:cs="Times New Roman"/>
          <w:i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/>
          <w:color w:val="auto"/>
          <w:sz w:val="24"/>
          <w:szCs w:val="24"/>
        </w:rPr>
        <w:t xml:space="preserve">Инструктор: 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Ребята, а давайте мы отправимся в страну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в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ес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ё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лых мячей и поиграем с ними. Дорога нам предстоит трудная и дальняя. Становитесь друг за другом и не отставайте. А дорогу нам будет показывать Мяч Мячикович.</w:t>
      </w:r>
    </w:p>
    <w:p w14:paraId="62561651">
      <w:pPr>
        <w:spacing w:before="240" w:line="240" w:lineRule="auto"/>
        <w:contextualSpacing/>
        <w:jc w:val="both"/>
        <w:rPr>
          <w:rFonts w:hint="default" w:ascii="Times New Roman" w:hAnsi="Times New Roman" w:cs="Times New Roman"/>
          <w:i/>
          <w:iCs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i/>
          <w:iCs/>
          <w:color w:val="auto"/>
          <w:sz w:val="24"/>
          <w:szCs w:val="24"/>
        </w:rPr>
        <w:t>1.Ходьба друг за другом</w:t>
      </w:r>
    </w:p>
    <w:p w14:paraId="5E595F8A">
      <w:pPr>
        <w:spacing w:before="240" w:line="240" w:lineRule="auto"/>
        <w:contextualSpacing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Мы ид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ё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м, ид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ё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м, ид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ё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м,</w:t>
      </w:r>
    </w:p>
    <w:p w14:paraId="758BCE6C">
      <w:pPr>
        <w:spacing w:before="240" w:line="240" w:lineRule="auto"/>
        <w:contextualSpacing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Друг за другом ровно,</w:t>
      </w:r>
    </w:p>
    <w:p w14:paraId="22D8DFD1">
      <w:pPr>
        <w:spacing w:before="240" w:line="240" w:lineRule="auto"/>
        <w:contextualSpacing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Ножки поднимаем,</w:t>
      </w:r>
    </w:p>
    <w:p w14:paraId="4F4DF9AB">
      <w:pPr>
        <w:spacing w:before="240" w:line="240" w:lineRule="auto"/>
        <w:contextualSpacing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Дружно мы шагаем!</w:t>
      </w:r>
    </w:p>
    <w:p w14:paraId="51EF7F67">
      <w:pPr>
        <w:spacing w:before="240" w:line="240" w:lineRule="auto"/>
        <w:contextualSpacing/>
        <w:jc w:val="both"/>
        <w:rPr>
          <w:rFonts w:hint="default" w:ascii="Times New Roman" w:hAnsi="Times New Roman" w:cs="Times New Roman"/>
          <w:i/>
          <w:iCs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i/>
          <w:iCs/>
          <w:color w:val="auto"/>
          <w:sz w:val="24"/>
          <w:szCs w:val="24"/>
        </w:rPr>
        <w:t>2.Ходьба на пятках, руки на поясе:</w:t>
      </w:r>
    </w:p>
    <w:p w14:paraId="65DC5ED6">
      <w:pPr>
        <w:spacing w:before="240" w:line="240" w:lineRule="auto"/>
        <w:contextualSpacing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Мы на пяточках пойдем</w:t>
      </w:r>
    </w:p>
    <w:p w14:paraId="721B4D1B">
      <w:pPr>
        <w:spacing w:before="240" w:line="240" w:lineRule="auto"/>
        <w:contextualSpacing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Руки на пояс кладем.</w:t>
      </w:r>
    </w:p>
    <w:p w14:paraId="1B91EFE5">
      <w:pPr>
        <w:spacing w:before="240" w:line="240" w:lineRule="auto"/>
        <w:contextualSpacing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Мы кружочек обойд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ё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м,</w:t>
      </w:r>
    </w:p>
    <w:p w14:paraId="384581B4">
      <w:pPr>
        <w:spacing w:before="240" w:line="240" w:lineRule="auto"/>
        <w:contextualSpacing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И другой ходьбой пойд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ё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м!</w:t>
      </w:r>
    </w:p>
    <w:p w14:paraId="56594F42">
      <w:pPr>
        <w:spacing w:before="240" w:line="240" w:lineRule="auto"/>
        <w:contextualSpacing/>
        <w:jc w:val="both"/>
        <w:rPr>
          <w:rFonts w:hint="default" w:ascii="Times New Roman" w:hAnsi="Times New Roman" w:cs="Times New Roman"/>
          <w:i/>
          <w:iCs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i/>
          <w:iCs/>
          <w:color w:val="auto"/>
          <w:sz w:val="24"/>
          <w:szCs w:val="24"/>
        </w:rPr>
        <w:t>3.Ходьба на носках, руки вверх:</w:t>
      </w:r>
    </w:p>
    <w:p w14:paraId="10A818AA">
      <w:pPr>
        <w:spacing w:before="240" w:line="240" w:lineRule="auto"/>
        <w:contextualSpacing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На носочках мы пойдем,</w:t>
      </w:r>
    </w:p>
    <w:p w14:paraId="4440585E">
      <w:pPr>
        <w:spacing w:before="240" w:line="240" w:lineRule="auto"/>
        <w:contextualSpacing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Руки вверх поднимем,</w:t>
      </w:r>
    </w:p>
    <w:p w14:paraId="287413FB">
      <w:pPr>
        <w:spacing w:before="240" w:line="240" w:lineRule="auto"/>
        <w:contextualSpacing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Мы кружочек обойд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ё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м</w:t>
      </w:r>
    </w:p>
    <w:p w14:paraId="2538677E">
      <w:pPr>
        <w:spacing w:before="240" w:line="240" w:lineRule="auto"/>
        <w:contextualSpacing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И другой  ходьбой пойд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ё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м!</w:t>
      </w:r>
    </w:p>
    <w:p w14:paraId="371E8CF8">
      <w:pPr>
        <w:spacing w:before="240" w:line="240" w:lineRule="auto"/>
        <w:contextualSpacing/>
        <w:jc w:val="both"/>
        <w:rPr>
          <w:rFonts w:hint="default" w:ascii="Times New Roman" w:hAnsi="Times New Roman" w:cs="Times New Roman"/>
          <w:i/>
          <w:iCs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i/>
          <w:iCs/>
          <w:color w:val="auto"/>
          <w:sz w:val="24"/>
          <w:szCs w:val="24"/>
        </w:rPr>
        <w:t>4.Прыжки на двух ногах</w:t>
      </w:r>
    </w:p>
    <w:p w14:paraId="12296223">
      <w:pPr>
        <w:spacing w:before="240" w:line="240" w:lineRule="auto"/>
        <w:contextualSpacing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Прыгать  мы умеем ловко</w:t>
      </w:r>
    </w:p>
    <w:p w14:paraId="00EDD2A9">
      <w:pPr>
        <w:spacing w:before="240" w:line="240" w:lineRule="auto"/>
        <w:contextualSpacing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Словно зайка за морковкой!</w:t>
      </w:r>
    </w:p>
    <w:p w14:paraId="2A1DE45B">
      <w:pPr>
        <w:spacing w:before="240" w:line="240" w:lineRule="auto"/>
        <w:contextualSpacing/>
        <w:jc w:val="both"/>
        <w:rPr>
          <w:rFonts w:hint="default" w:ascii="Times New Roman" w:hAnsi="Times New Roman" w:cs="Times New Roman"/>
          <w:i/>
          <w:iCs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i/>
          <w:iCs/>
          <w:color w:val="auto"/>
          <w:sz w:val="24"/>
          <w:szCs w:val="24"/>
        </w:rPr>
        <w:t>5.Бег по залу друг за другом.</w:t>
      </w:r>
    </w:p>
    <w:p w14:paraId="04CC098C">
      <w:pPr>
        <w:spacing w:before="240" w:line="240" w:lineRule="auto"/>
        <w:contextualSpacing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Побежали друг за другом,</w:t>
      </w:r>
    </w:p>
    <w:p w14:paraId="044F5365">
      <w:pPr>
        <w:spacing w:before="240" w:line="240" w:lineRule="auto"/>
        <w:contextualSpacing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Носик дышит ровно.</w:t>
      </w:r>
    </w:p>
    <w:p w14:paraId="50165994">
      <w:pPr>
        <w:spacing w:before="240" w:line="240" w:lineRule="auto"/>
        <w:contextualSpacing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И руками, и ногами</w:t>
      </w:r>
    </w:p>
    <w:p w14:paraId="6F684791">
      <w:pPr>
        <w:spacing w:before="240" w:line="240" w:lineRule="auto"/>
        <w:contextualSpacing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Мы работаем все с вами!</w:t>
      </w:r>
    </w:p>
    <w:p w14:paraId="48324018">
      <w:pPr>
        <w:spacing w:before="240" w:after="0" w:line="240" w:lineRule="auto"/>
        <w:contextualSpacing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/>
          <w:color w:val="auto"/>
          <w:sz w:val="24"/>
          <w:szCs w:val="24"/>
        </w:rPr>
        <w:t xml:space="preserve">Инструктор: 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Вот мы и пришли. А прежде, чем нам развеселить мячи в этой стране, необходимо провести разминку.</w:t>
      </w:r>
    </w:p>
    <w:p w14:paraId="1AF279EE">
      <w:pPr>
        <w:spacing w:before="240" w:after="0" w:line="240" w:lineRule="auto"/>
        <w:ind w:firstLine="1201" w:firstLineChars="500"/>
        <w:contextualSpacing/>
        <w:jc w:val="both"/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>Общеразвивающие упражнения под музыку «Мячик» (Клоун Плюх)</w:t>
      </w:r>
    </w:p>
    <w:p w14:paraId="72C09995">
      <w:pPr>
        <w:spacing w:before="240" w:line="240" w:lineRule="auto"/>
        <w:contextualSpacing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/>
          <w:color w:val="auto"/>
          <w:sz w:val="24"/>
          <w:szCs w:val="24"/>
        </w:rPr>
        <w:t xml:space="preserve">Инструктор: </w:t>
      </w:r>
      <w:r>
        <w:rPr>
          <w:rFonts w:hint="default" w:ascii="Times New Roman" w:hAnsi="Times New Roman" w:cs="Times New Roman"/>
          <w:bCs/>
          <w:color w:val="auto"/>
          <w:sz w:val="24"/>
          <w:szCs w:val="24"/>
        </w:rPr>
        <w:t>Ребята,</w:t>
      </w:r>
      <w:r>
        <w:rPr>
          <w:rFonts w:hint="default"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посмотрите, сколько здесь «жителей». Какие они разные: большие и маленькие, есть гладкие и  колючие, а вот мячи гиганты. Они лежат и грустят, </w:t>
      </w:r>
    </w:p>
    <w:p w14:paraId="4A9C3730">
      <w:pPr>
        <w:spacing w:before="240" w:line="240" w:lineRule="auto"/>
        <w:contextualSpacing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/>
          <w:color w:val="auto"/>
          <w:sz w:val="24"/>
          <w:szCs w:val="24"/>
        </w:rPr>
        <w:t xml:space="preserve">Мяч- Мячикович: 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А чтобы развеселить мячи с ними нужно  поиграть.</w:t>
      </w:r>
    </w:p>
    <w:p w14:paraId="42DD1F3D">
      <w:pPr>
        <w:spacing w:before="240" w:line="240" w:lineRule="auto"/>
        <w:contextualSpacing/>
        <w:jc w:val="both"/>
        <w:rPr>
          <w:rFonts w:hint="default" w:ascii="Times New Roman" w:hAnsi="Times New Roman" w:cs="Times New Roman"/>
          <w:bCs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/>
          <w:color w:val="auto"/>
          <w:sz w:val="24"/>
          <w:szCs w:val="24"/>
        </w:rPr>
        <w:t xml:space="preserve">Инструктор: </w:t>
      </w:r>
      <w:r>
        <w:rPr>
          <w:rFonts w:hint="default" w:ascii="Times New Roman" w:hAnsi="Times New Roman" w:cs="Times New Roman"/>
          <w:bCs/>
          <w:color w:val="auto"/>
          <w:sz w:val="24"/>
          <w:szCs w:val="24"/>
        </w:rPr>
        <w:t>Ребята, давайте поиграем с мячами и поздороваемся с ними.</w:t>
      </w:r>
    </w:p>
    <w:p w14:paraId="1CE4BE92">
      <w:pPr>
        <w:spacing w:before="240" w:line="240" w:lineRule="auto"/>
        <w:ind w:firstLine="3242" w:firstLineChars="1350"/>
        <w:contextualSpacing/>
        <w:jc w:val="both"/>
        <w:rPr>
          <w:rFonts w:hint="default" w:ascii="Times New Roman" w:hAnsi="Times New Roman" w:cs="Times New Roman"/>
          <w:b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/>
          <w:color w:val="auto"/>
          <w:sz w:val="24"/>
          <w:szCs w:val="24"/>
        </w:rPr>
        <w:t>Игра «Здравствуйте»</w:t>
      </w:r>
    </w:p>
    <w:p w14:paraId="292B8533">
      <w:pPr>
        <w:spacing w:before="240" w:line="240" w:lineRule="auto"/>
        <w:contextualSpacing/>
        <w:jc w:val="both"/>
        <w:rPr>
          <w:rFonts w:hint="default" w:ascii="Times New Roman" w:hAnsi="Times New Roman" w:cs="Times New Roman"/>
          <w:bCs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Cs/>
          <w:color w:val="auto"/>
          <w:sz w:val="24"/>
          <w:szCs w:val="24"/>
        </w:rPr>
        <w:t>Давайте возьм</w:t>
      </w:r>
      <w:r>
        <w:rPr>
          <w:rFonts w:hint="default" w:ascii="Times New Roman" w:hAnsi="Times New Roman" w:cs="Times New Roman"/>
          <w:bCs/>
          <w:color w:val="auto"/>
          <w:sz w:val="24"/>
          <w:szCs w:val="24"/>
          <w:lang w:val="ru-RU"/>
        </w:rPr>
        <w:t>ё</w:t>
      </w:r>
      <w:r>
        <w:rPr>
          <w:rFonts w:hint="default" w:ascii="Times New Roman" w:hAnsi="Times New Roman" w:cs="Times New Roman"/>
          <w:bCs/>
          <w:color w:val="auto"/>
          <w:sz w:val="24"/>
          <w:szCs w:val="24"/>
        </w:rPr>
        <w:t>м в руки мяч и покажем, как нужно здороваться. Под музыку гуляем с мячом в руках по залу врассыпную, а когда  остановится музыка, находим себе пару и  мячики здороваются.  Поднимаем мяч вверх: «Здравствуйте!» Только здороваемся каждый раз с разными мячами.</w:t>
      </w:r>
    </w:p>
    <w:p w14:paraId="0866F002">
      <w:pPr>
        <w:spacing w:before="240" w:line="240" w:lineRule="auto"/>
        <w:contextualSpacing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/>
          <w:color w:val="auto"/>
          <w:sz w:val="24"/>
          <w:szCs w:val="24"/>
        </w:rPr>
        <w:t xml:space="preserve">Инструктор: 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Молодцы ребята, вот и развеселили вы мячики. Ребята, а еще мячики очень любят, когда их догоняют.</w:t>
      </w:r>
    </w:p>
    <w:p w14:paraId="281D23FB">
      <w:pPr>
        <w:spacing w:before="240" w:line="240" w:lineRule="auto"/>
        <w:contextualSpacing/>
        <w:jc w:val="both"/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 xml:space="preserve">                                                Подвижная игра «Догони свой мяч»</w:t>
      </w:r>
    </w:p>
    <w:p w14:paraId="791F0681">
      <w:pPr>
        <w:spacing w:before="240" w:line="240" w:lineRule="auto"/>
        <w:contextualSpacing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Дети стоят в шеренге на одной стороне зала, держа в руках мяч. По команде: « 1, 2, 3, свой мяч лови!». Дети наклоняются, отталкивают от себя мяч на полу со всей силой и бегут его догонять. Догнав и взяв свой мяч, дети возвращаются в шеренгу на свои места.</w:t>
      </w:r>
      <w:r>
        <w:rPr>
          <w:rFonts w:hint="default" w:ascii="Times New Roman" w:hAnsi="Times New Roman" w:cs="Times New Roman"/>
          <w:b/>
          <w:color w:val="auto"/>
          <w:sz w:val="24"/>
          <w:szCs w:val="24"/>
        </w:rPr>
        <w:t xml:space="preserve"> Инструктор: </w:t>
      </w:r>
      <w:r>
        <w:rPr>
          <w:rFonts w:hint="default" w:ascii="Times New Roman" w:hAnsi="Times New Roman" w:cs="Times New Roman"/>
          <w:bCs/>
          <w:color w:val="auto"/>
          <w:sz w:val="24"/>
          <w:szCs w:val="24"/>
        </w:rPr>
        <w:t>Р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ебята давайте посмотрим, какие ещ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ё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жители есть в стране вес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ё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лых мячей. Посмотрите, какие колючие и грустные мячики. Давайте  попробуем их развеселить и помассировать им бока.</w:t>
      </w:r>
    </w:p>
    <w:p w14:paraId="23C1FB42">
      <w:pPr>
        <w:spacing w:before="240" w:after="0" w:line="240" w:lineRule="auto"/>
        <w:contextualSpacing/>
        <w:jc w:val="both"/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                                                 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>Массаж с мячом «Колючий ежик»</w:t>
      </w:r>
    </w:p>
    <w:p w14:paraId="5B5058BB">
      <w:pPr>
        <w:spacing w:before="240" w:after="0" w:line="240" w:lineRule="auto"/>
        <w:contextualSpacing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Мы возьм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ё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м в ладошки «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Ё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жик»</w:t>
      </w:r>
    </w:p>
    <w:p w14:paraId="28E2D4DF">
      <w:pPr>
        <w:spacing w:before="240" w:after="0" w:line="240" w:lineRule="auto"/>
        <w:contextualSpacing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Помассируем бока.</w:t>
      </w:r>
    </w:p>
    <w:p w14:paraId="68E157DE">
      <w:pPr>
        <w:spacing w:before="240" w:after="0" w:line="240" w:lineRule="auto"/>
        <w:contextualSpacing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«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Ё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жик» я в руках кручу,</w:t>
      </w:r>
    </w:p>
    <w:p w14:paraId="1CFAF78B">
      <w:pPr>
        <w:spacing w:before="240" w:after="0" w:line="240" w:lineRule="auto"/>
        <w:contextualSpacing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Поиграть я с ним хочу.</w:t>
      </w:r>
    </w:p>
    <w:p w14:paraId="16B62EF7">
      <w:pPr>
        <w:spacing w:before="240" w:after="0" w:line="240" w:lineRule="auto"/>
        <w:contextualSpacing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Домик сделаю в ладошках-</w:t>
      </w:r>
    </w:p>
    <w:p w14:paraId="690A64D2">
      <w:pPr>
        <w:spacing w:before="240" w:after="0" w:line="240" w:lineRule="auto"/>
        <w:contextualSpacing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Не достанет его кошка.</w:t>
      </w:r>
    </w:p>
    <w:p w14:paraId="3F37C5B0">
      <w:pPr>
        <w:spacing w:before="240" w:line="240" w:lineRule="auto"/>
        <w:contextualSpacing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/>
          <w:color w:val="auto"/>
          <w:sz w:val="24"/>
          <w:szCs w:val="24"/>
        </w:rPr>
        <w:t xml:space="preserve">Инструктор: 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Молодцы, ребята, вот и эти колючие мячи нам тоже получилось развеселить.</w:t>
      </w:r>
    </w:p>
    <w:p w14:paraId="50779C74">
      <w:pPr>
        <w:spacing w:before="240" w:line="240" w:lineRule="auto"/>
        <w:contextualSpacing/>
        <w:jc w:val="both"/>
        <w:rPr>
          <w:rFonts w:hint="default" w:ascii="Times New Roman" w:hAnsi="Times New Roman" w:cs="Times New Roman"/>
          <w:bCs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Cs/>
          <w:color w:val="auto"/>
          <w:sz w:val="24"/>
          <w:szCs w:val="24"/>
        </w:rPr>
        <w:t>Ой, ребята, смотрите, маленькие разноцветные мячики на полочке лежали, лежали и убежали (рассыпать). По сигналу нужно собрать все мячи и положить в обручи по цвету.</w:t>
      </w:r>
    </w:p>
    <w:p w14:paraId="5FDF2F90">
      <w:pPr>
        <w:spacing w:before="240" w:line="240" w:lineRule="auto"/>
        <w:contextualSpacing/>
        <w:jc w:val="both"/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Cs/>
          <w:color w:val="auto"/>
          <w:sz w:val="24"/>
          <w:szCs w:val="24"/>
        </w:rPr>
        <w:t xml:space="preserve">                                                      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>Игра «Кто быстрее собер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ru-RU"/>
        </w:rPr>
        <w:t>ё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>т»</w:t>
      </w:r>
    </w:p>
    <w:p w14:paraId="7E4CAD3C">
      <w:pPr>
        <w:spacing w:before="240" w:line="240" w:lineRule="auto"/>
        <w:contextualSpacing/>
        <w:jc w:val="both"/>
        <w:rPr>
          <w:rFonts w:hint="default" w:ascii="Times New Roman" w:hAnsi="Times New Roman" w:cs="Times New Roman"/>
          <w:bCs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/>
          <w:color w:val="auto"/>
          <w:sz w:val="24"/>
          <w:szCs w:val="24"/>
        </w:rPr>
        <w:t xml:space="preserve">Инструктор: </w:t>
      </w:r>
      <w:r>
        <w:rPr>
          <w:rFonts w:hint="default" w:ascii="Times New Roman" w:hAnsi="Times New Roman" w:cs="Times New Roman"/>
          <w:bCs/>
          <w:color w:val="auto"/>
          <w:sz w:val="24"/>
          <w:szCs w:val="24"/>
        </w:rPr>
        <w:t xml:space="preserve">Ребята, посмотрите, а наш Мяч Мячикович загрустил. Он тоже хочет, чтобы мы с ним поиграли. Мяч Мячикович не грусти, ребята тоже с тобой </w:t>
      </w:r>
      <w:r>
        <w:rPr>
          <w:rFonts w:hint="default" w:ascii="Times New Roman" w:hAnsi="Times New Roman" w:cs="Times New Roman"/>
          <w:bCs/>
          <w:color w:val="auto"/>
          <w:sz w:val="24"/>
          <w:szCs w:val="24"/>
          <w:lang w:val="ru-RU"/>
        </w:rPr>
        <w:t xml:space="preserve">с удовольствием </w:t>
      </w:r>
      <w:r>
        <w:rPr>
          <w:rFonts w:hint="default" w:ascii="Times New Roman" w:hAnsi="Times New Roman" w:cs="Times New Roman"/>
          <w:bCs/>
          <w:color w:val="auto"/>
          <w:sz w:val="24"/>
          <w:szCs w:val="24"/>
        </w:rPr>
        <w:t>поиграют.</w:t>
      </w:r>
    </w:p>
    <w:p w14:paraId="56503837">
      <w:pPr>
        <w:spacing w:before="240" w:after="0" w:line="240" w:lineRule="auto"/>
        <w:ind w:firstLine="1681" w:firstLineChars="700"/>
        <w:contextualSpacing/>
        <w:jc w:val="both"/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 xml:space="preserve">                          Игра «Передай мяч друг другу» </w:t>
      </w:r>
    </w:p>
    <w:p w14:paraId="728DF217">
      <w:pPr>
        <w:spacing w:before="240" w:after="0" w:line="240" w:lineRule="auto"/>
        <w:contextualSpacing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/>
          <w:color w:val="auto"/>
          <w:sz w:val="24"/>
          <w:szCs w:val="24"/>
        </w:rPr>
        <w:t xml:space="preserve">Инструктор: 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Вста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ё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м в  круг. Пока звучит музыка, передаем  мяч из рук в руки по кругу.   Когда останавливается музыка, участник с мячом выходит в центр круга и прыгает с ним. </w:t>
      </w:r>
    </w:p>
    <w:p w14:paraId="4311DB30">
      <w:pPr>
        <w:spacing w:before="240" w:line="240" w:lineRule="auto"/>
        <w:contextualSpacing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Мы молодцы, ребята, нам удалось развеселить нашего Мяч Мячиковича. </w:t>
      </w:r>
    </w:p>
    <w:p w14:paraId="7241F37A">
      <w:pPr>
        <w:spacing w:before="240" w:line="240" w:lineRule="auto"/>
        <w:contextualSpacing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 xml:space="preserve">Мяч -Мячикович: 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В вашем садике самые веселые ребята. Они такие ловкие и быстрые. Приходите в нашу страну почаще поиграть с нашими мячами.</w:t>
      </w:r>
    </w:p>
    <w:p w14:paraId="35358FA0">
      <w:pPr>
        <w:spacing w:before="240" w:after="0" w:line="240" w:lineRule="auto"/>
        <w:contextualSpacing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>Инструктор: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</w:t>
      </w:r>
    </w:p>
    <w:p w14:paraId="4C4A4E01">
      <w:pPr>
        <w:spacing w:before="240" w:after="0" w:line="240" w:lineRule="auto"/>
        <w:contextualSpacing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Развеселились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мы с мячом, значит скука нипочем.</w:t>
      </w:r>
    </w:p>
    <w:p w14:paraId="482EB5C0">
      <w:pPr>
        <w:spacing w:before="240" w:after="0" w:line="240" w:lineRule="auto"/>
        <w:contextualSpacing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А сейчас мячи пусть отдыхают, с нами встречи поджидают. </w:t>
      </w:r>
    </w:p>
    <w:p w14:paraId="0C170D88">
      <w:pPr>
        <w:spacing w:before="240" w:line="240" w:lineRule="auto"/>
        <w:contextualSpacing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Возвращаться нам пора, до свидания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,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друзья.</w:t>
      </w:r>
      <w:bookmarkStart w:id="0" w:name="_GoBack"/>
      <w:bookmarkEnd w:id="0"/>
    </w:p>
    <w:sectPr>
      <w:pgSz w:w="11906" w:h="16838"/>
      <w:pgMar w:top="1134" w:right="991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Monotype Corsiva">
    <w:panose1 w:val="03010101010201010101"/>
    <w:charset w:val="CC"/>
    <w:family w:val="script"/>
    <w:pitch w:val="default"/>
    <w:sig w:usb0="00000287" w:usb1="00000000" w:usb2="00000000" w:usb3="00000000" w:csb0="2000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610475"/>
    <w:rsid w:val="00072701"/>
    <w:rsid w:val="00154E8C"/>
    <w:rsid w:val="002049D1"/>
    <w:rsid w:val="002119F6"/>
    <w:rsid w:val="002146AB"/>
    <w:rsid w:val="00272509"/>
    <w:rsid w:val="003111F7"/>
    <w:rsid w:val="00357FDF"/>
    <w:rsid w:val="003E5490"/>
    <w:rsid w:val="00400419"/>
    <w:rsid w:val="004C7CFD"/>
    <w:rsid w:val="004E50FB"/>
    <w:rsid w:val="00557F9A"/>
    <w:rsid w:val="00592E72"/>
    <w:rsid w:val="005953B0"/>
    <w:rsid w:val="005F53A6"/>
    <w:rsid w:val="00610475"/>
    <w:rsid w:val="006379D4"/>
    <w:rsid w:val="006B43D4"/>
    <w:rsid w:val="006C2AB2"/>
    <w:rsid w:val="00760064"/>
    <w:rsid w:val="007766C2"/>
    <w:rsid w:val="00836830"/>
    <w:rsid w:val="008A003A"/>
    <w:rsid w:val="00917EFD"/>
    <w:rsid w:val="009532E4"/>
    <w:rsid w:val="00953649"/>
    <w:rsid w:val="009E3379"/>
    <w:rsid w:val="00A843B9"/>
    <w:rsid w:val="00B44148"/>
    <w:rsid w:val="00B609B8"/>
    <w:rsid w:val="00B6228B"/>
    <w:rsid w:val="00B87CC8"/>
    <w:rsid w:val="00BE0BC7"/>
    <w:rsid w:val="00C87563"/>
    <w:rsid w:val="00CD4CA4"/>
    <w:rsid w:val="00CF1BBE"/>
    <w:rsid w:val="00D452ED"/>
    <w:rsid w:val="00D45C19"/>
    <w:rsid w:val="00D8086F"/>
    <w:rsid w:val="00D956C3"/>
    <w:rsid w:val="00DF2B41"/>
    <w:rsid w:val="00E1025E"/>
    <w:rsid w:val="00E120FD"/>
    <w:rsid w:val="00E1587E"/>
    <w:rsid w:val="00EB28CC"/>
    <w:rsid w:val="00EF53F3"/>
    <w:rsid w:val="18725012"/>
    <w:rsid w:val="2A3A5C2A"/>
    <w:rsid w:val="41316C03"/>
    <w:rsid w:val="535B2D50"/>
    <w:rsid w:val="56557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20"/>
    <w:rPr>
      <w:i/>
      <w:iCs/>
    </w:rPr>
  </w:style>
  <w:style w:type="character" w:styleId="5">
    <w:name w:val="Strong"/>
    <w:basedOn w:val="2"/>
    <w:qFormat/>
    <w:uiPriority w:val="22"/>
    <w:rPr>
      <w:b/>
      <w:bCs/>
    </w:rPr>
  </w:style>
  <w:style w:type="paragraph" w:styleId="6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7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3</Pages>
  <Words>838</Words>
  <Characters>4781</Characters>
  <Lines>39</Lines>
  <Paragraphs>11</Paragraphs>
  <TotalTime>4</TotalTime>
  <ScaleCrop>false</ScaleCrop>
  <LinksUpToDate>false</LinksUpToDate>
  <CharactersWithSpaces>5608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2023-01-23T17:01:00Z</dcterms:created>
  <dc:creator>User</dc:creator>
  <cp:lastModifiedBy>shvli</cp:lastModifiedBy>
  <dcterms:modified xsi:type="dcterms:W3CDTF">2026-03-17T16:50:37Z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C783331E7E7E4157BBB7AD9FFC66EC87_12</vt:lpwstr>
  </property>
</Properties>
</file>