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58" w:rsidRPr="00C21FDE" w:rsidRDefault="003607C1" w:rsidP="003607C1">
      <w:pPr>
        <w:pStyle w:val="2"/>
        <w:rPr>
          <w:rFonts w:ascii="Times New Roman" w:hAnsi="Times New Roman" w:cs="Times New Roman"/>
          <w:color w:val="auto"/>
        </w:rPr>
      </w:pPr>
      <w:r w:rsidRPr="00C21FDE">
        <w:rPr>
          <w:rFonts w:ascii="Times New Roman" w:hAnsi="Times New Roman" w:cs="Times New Roman"/>
          <w:color w:val="auto"/>
        </w:rPr>
        <w:t>Современный урок в начальной школе в контексте требований ФГОС</w:t>
      </w:r>
      <w:bookmarkStart w:id="0" w:name="_GoBack"/>
      <w:bookmarkEnd w:id="0"/>
    </w:p>
    <w:p w:rsidR="000E3458" w:rsidRPr="000E3458" w:rsidRDefault="000E3458" w:rsidP="000E3458">
      <w:pPr>
        <w:pStyle w:val="a3"/>
        <w:numPr>
          <w:ilvl w:val="0"/>
          <w:numId w:val="1"/>
        </w:numPr>
        <w:spacing w:after="0"/>
        <w:rPr>
          <w:rFonts w:ascii="Times New Roman" w:hAnsi="Times New Roman" w:cs="Times New Roman"/>
        </w:rPr>
      </w:pPr>
      <w:r w:rsidRPr="000E3458">
        <w:rPr>
          <w:rFonts w:ascii="Times New Roman" w:hAnsi="Times New Roman" w:cs="Times New Roman"/>
        </w:rPr>
        <w:t xml:space="preserve">В педагогической литературе Ю.А. </w:t>
      </w:r>
      <w:proofErr w:type="spellStart"/>
      <w:r w:rsidRPr="000E3458">
        <w:rPr>
          <w:rFonts w:ascii="Times New Roman" w:hAnsi="Times New Roman" w:cs="Times New Roman"/>
        </w:rPr>
        <w:t>Конаржевский</w:t>
      </w:r>
      <w:proofErr w:type="spellEnd"/>
      <w:r w:rsidRPr="000E3458">
        <w:rPr>
          <w:rFonts w:ascii="Times New Roman" w:hAnsi="Times New Roman" w:cs="Times New Roman"/>
        </w:rPr>
        <w:t xml:space="preserve"> дает определение современному уроку. По его мнению – это, прежде всего, урок, на котором учитель </w:t>
      </w:r>
      <w:proofErr w:type="gramStart"/>
      <w:r w:rsidRPr="000E3458">
        <w:rPr>
          <w:rFonts w:ascii="Times New Roman" w:hAnsi="Times New Roman" w:cs="Times New Roman"/>
        </w:rPr>
        <w:t>умело</w:t>
      </w:r>
      <w:proofErr w:type="gramEnd"/>
      <w:r w:rsidRPr="000E3458">
        <w:rPr>
          <w:rFonts w:ascii="Times New Roman" w:hAnsi="Times New Roman" w:cs="Times New Roman"/>
        </w:rPr>
        <w:t xml:space="preserve"> использует все возможности для глубокого и осмысленного усвоения учеником знаний, развития его личности, ее активного умственного роста, формирования ее нравственных основ.</w:t>
      </w:r>
    </w:p>
    <w:p w:rsidR="000E3458" w:rsidRPr="000E3458" w:rsidRDefault="000E3458" w:rsidP="000E3458">
      <w:pPr>
        <w:pStyle w:val="a3"/>
        <w:numPr>
          <w:ilvl w:val="0"/>
          <w:numId w:val="1"/>
        </w:numPr>
        <w:spacing w:after="0"/>
        <w:rPr>
          <w:rFonts w:ascii="Times New Roman" w:hAnsi="Times New Roman" w:cs="Times New Roman"/>
        </w:rPr>
      </w:pPr>
      <w:r w:rsidRPr="000E3458">
        <w:rPr>
          <w:rFonts w:ascii="Times New Roman" w:hAnsi="Times New Roman" w:cs="Times New Roman"/>
        </w:rPr>
        <w:t xml:space="preserve">Н.Е. </w:t>
      </w:r>
      <w:proofErr w:type="spellStart"/>
      <w:r w:rsidRPr="000E3458">
        <w:rPr>
          <w:rFonts w:ascii="Times New Roman" w:hAnsi="Times New Roman" w:cs="Times New Roman"/>
        </w:rPr>
        <w:t>Щуркова</w:t>
      </w:r>
      <w:proofErr w:type="spellEnd"/>
      <w:r w:rsidRPr="000E3458">
        <w:rPr>
          <w:rFonts w:ascii="Times New Roman" w:hAnsi="Times New Roman" w:cs="Times New Roman"/>
        </w:rPr>
        <w:t xml:space="preserve"> даёт такое определение: «Современный урок – свободный урок, урок, освобожденный от страха: никто никого не пугает, и никто никого не боится».</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Основной идеей современного урока является единство обучения, воспитания и развития. Рождение любого урока начинается с осознания и правильного, четкого определения его конечной цели, цели урока.</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proofErr w:type="spellStart"/>
      <w:r w:rsidRPr="000E3458">
        <w:rPr>
          <w:rFonts w:ascii="Times New Roman" w:hAnsi="Times New Roman" w:cs="Times New Roman"/>
        </w:rPr>
        <w:t>Пидкасистый</w:t>
      </w:r>
      <w:proofErr w:type="spellEnd"/>
      <w:r w:rsidRPr="000E3458">
        <w:rPr>
          <w:rFonts w:ascii="Times New Roman" w:hAnsi="Times New Roman" w:cs="Times New Roman"/>
        </w:rPr>
        <w:t xml:space="preserve"> П.И. считает, что цель урока в современной школе должна отличаться конкретностью, с указанием средств её достижения и её переводом в конкретные дидактические задачи</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Каждый урок – это не только расширение кругозора учащихся, но и развитие его личности: речи, культуры спора, ответа, личностных особенностей. Современный ребёнок должен уметь использовать свои знания для решения новых проблем. Поэтому современный урок должен быть основан на жизненных ситуациях, видении перспективных условий для решения задач, которые нам предлагает решать общество. Урок - главная составная часть учебного процесса. Учебная деятельность учителя и учащегося в значительной мере сосредотачивается на уроке.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i/>
        </w:rPr>
        <w:t>Как же построить такой урок?</w:t>
      </w: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i/>
        </w:rPr>
        <w:t>Как сделать так, чтобы урок не только вооружал учащихся знаниями и умениями, но чтобы все, что происходит на уроке, вызывало у детей искренний интерес, подлинную увлеченность, формировало их творческое сознание?</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Современный урок должен быть основан на жизненных ситуациях, видении перспективных условий для решения задач, которые нам предлагает решать общество. Решение всех этих задач как нельзя лучше обеспечивает системно-</w:t>
      </w:r>
      <w:proofErr w:type="spellStart"/>
      <w:r w:rsidRPr="000E3458">
        <w:rPr>
          <w:rFonts w:ascii="Times New Roman" w:hAnsi="Times New Roman" w:cs="Times New Roman"/>
        </w:rPr>
        <w:t>деятельностный</w:t>
      </w:r>
      <w:proofErr w:type="spellEnd"/>
      <w:r w:rsidRPr="000E3458">
        <w:rPr>
          <w:rFonts w:ascii="Times New Roman" w:hAnsi="Times New Roman" w:cs="Times New Roman"/>
        </w:rPr>
        <w:t xml:space="preserve"> подход в процессе обучения.</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Системно-</w:t>
      </w:r>
      <w:proofErr w:type="spellStart"/>
      <w:r w:rsidRPr="000E3458">
        <w:rPr>
          <w:rFonts w:ascii="Times New Roman" w:hAnsi="Times New Roman" w:cs="Times New Roman"/>
        </w:rPr>
        <w:t>деятельностный</w:t>
      </w:r>
      <w:proofErr w:type="spellEnd"/>
      <w:r w:rsidRPr="000E3458">
        <w:rPr>
          <w:rFonts w:ascii="Times New Roman" w:hAnsi="Times New Roman" w:cs="Times New Roman"/>
        </w:rPr>
        <w:t xml:space="preserve"> подход подразумевает выстраивание совместной деятельности учащихся и учителя на всех этапах урока таким образом, чтобы цель урока стала личной целью ученика, чтобы ученик сам, используя различные средства, планировал свою деятельность и чтобы результат урока стал значимым для самого ученика.</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Системно-</w:t>
      </w:r>
      <w:proofErr w:type="spellStart"/>
      <w:r w:rsidRPr="000E3458">
        <w:rPr>
          <w:rFonts w:ascii="Times New Roman" w:hAnsi="Times New Roman" w:cs="Times New Roman"/>
        </w:rPr>
        <w:t>деятельностный</w:t>
      </w:r>
      <w:proofErr w:type="spellEnd"/>
      <w:r w:rsidRPr="000E3458">
        <w:rPr>
          <w:rFonts w:ascii="Times New Roman" w:hAnsi="Times New Roman" w:cs="Times New Roman"/>
        </w:rPr>
        <w:t xml:space="preserve"> подход способствует развитию личности ребенка на основе универсальных учебных действий. Он выделяет ученика как деятеля в образовательном процессе, а учителю отводится роль организатора и управленца этого процесса.</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b/>
        </w:rPr>
        <w:t>Задача учителя</w:t>
      </w:r>
      <w:r w:rsidRPr="000E3458">
        <w:rPr>
          <w:rFonts w:ascii="Times New Roman" w:hAnsi="Times New Roman" w:cs="Times New Roman"/>
        </w:rPr>
        <w:t xml:space="preserve"> – создавать для каждого ситуацию успеха, не оставляя места для скуки и страха ошибиться – того, что тормозит развитие. Внешние стимулы (оценка, поощрение, наказание) при </w:t>
      </w:r>
      <w:r w:rsidRPr="000E3458">
        <w:rPr>
          <w:rFonts w:ascii="Times New Roman" w:hAnsi="Times New Roman" w:cs="Times New Roman"/>
        </w:rPr>
        <w:lastRenderedPageBreak/>
        <w:t>этом теряют свою значимость и уступают место внутренним стимулам (познавательный интерес, творчество, потребность в качественном образовании).</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i/>
        </w:rPr>
        <w:t>Современный урок в контексте реализации ФГОС должен отвечать определённым требованиям:</w:t>
      </w:r>
    </w:p>
    <w:p w:rsidR="000E3458" w:rsidRPr="000E3458" w:rsidRDefault="000E3458" w:rsidP="000E3458">
      <w:pPr>
        <w:spacing w:after="0"/>
        <w:rPr>
          <w:rFonts w:ascii="Times New Roman" w:hAnsi="Times New Roman" w:cs="Times New Roman"/>
        </w:rPr>
      </w:pPr>
    </w:p>
    <w:p w:rsidR="000E3458" w:rsidRPr="000E3458" w:rsidRDefault="000E3458" w:rsidP="000E3458">
      <w:pPr>
        <w:pStyle w:val="a3"/>
        <w:numPr>
          <w:ilvl w:val="0"/>
          <w:numId w:val="4"/>
        </w:numPr>
        <w:spacing w:after="0"/>
        <w:rPr>
          <w:rFonts w:ascii="Times New Roman" w:hAnsi="Times New Roman" w:cs="Times New Roman"/>
        </w:rPr>
      </w:pPr>
      <w:r w:rsidRPr="000E3458">
        <w:rPr>
          <w:rFonts w:ascii="Times New Roman" w:hAnsi="Times New Roman" w:cs="Times New Roman"/>
        </w:rPr>
        <w:t>- учитель должен спланировать свою деятельность и деятельность учащихся, четко сформулировать тему, цель, задачи урока;</w:t>
      </w:r>
    </w:p>
    <w:p w:rsidR="000E3458" w:rsidRPr="000E3458" w:rsidRDefault="000E3458" w:rsidP="000E3458">
      <w:pPr>
        <w:pStyle w:val="a3"/>
        <w:numPr>
          <w:ilvl w:val="0"/>
          <w:numId w:val="4"/>
        </w:numPr>
        <w:spacing w:after="0"/>
        <w:rPr>
          <w:rFonts w:ascii="Times New Roman" w:hAnsi="Times New Roman" w:cs="Times New Roman"/>
        </w:rPr>
      </w:pPr>
      <w:r w:rsidRPr="000E3458">
        <w:rPr>
          <w:rFonts w:ascii="Times New Roman" w:hAnsi="Times New Roman" w:cs="Times New Roman"/>
        </w:rPr>
        <w:t>- учитель должен подвести учащихся к самостоятельному определению цели и задач урока;</w:t>
      </w:r>
    </w:p>
    <w:p w:rsidR="000E3458" w:rsidRPr="000E3458" w:rsidRDefault="000E3458" w:rsidP="000E3458">
      <w:pPr>
        <w:pStyle w:val="a3"/>
        <w:numPr>
          <w:ilvl w:val="0"/>
          <w:numId w:val="4"/>
        </w:numPr>
        <w:spacing w:after="0"/>
        <w:rPr>
          <w:rFonts w:ascii="Times New Roman" w:hAnsi="Times New Roman" w:cs="Times New Roman"/>
        </w:rPr>
      </w:pPr>
      <w:r w:rsidRPr="000E3458">
        <w:rPr>
          <w:rFonts w:ascii="Times New Roman" w:hAnsi="Times New Roman" w:cs="Times New Roman"/>
        </w:rPr>
        <w:t>- урок, должен быть проблемным и развивающим, на уроке важно осуществлять индивидуальный подход каждому ученику;</w:t>
      </w:r>
    </w:p>
    <w:p w:rsidR="000E3458" w:rsidRPr="000E3458" w:rsidRDefault="000E3458" w:rsidP="000E3458">
      <w:pPr>
        <w:pStyle w:val="a3"/>
        <w:numPr>
          <w:ilvl w:val="0"/>
          <w:numId w:val="4"/>
        </w:numPr>
        <w:spacing w:after="0"/>
        <w:rPr>
          <w:rFonts w:ascii="Times New Roman" w:hAnsi="Times New Roman" w:cs="Times New Roman"/>
        </w:rPr>
      </w:pPr>
      <w:r w:rsidRPr="000E3458">
        <w:rPr>
          <w:rFonts w:ascii="Times New Roman" w:hAnsi="Times New Roman" w:cs="Times New Roman"/>
        </w:rPr>
        <w:t>- урок, должен содержать разные виды деятельности;</w:t>
      </w:r>
    </w:p>
    <w:p w:rsidR="000E3458" w:rsidRPr="000E3458" w:rsidRDefault="000E3458" w:rsidP="000E3458">
      <w:pPr>
        <w:pStyle w:val="a3"/>
        <w:numPr>
          <w:ilvl w:val="0"/>
          <w:numId w:val="4"/>
        </w:numPr>
        <w:spacing w:after="0"/>
        <w:rPr>
          <w:rFonts w:ascii="Times New Roman" w:hAnsi="Times New Roman" w:cs="Times New Roman"/>
        </w:rPr>
      </w:pPr>
      <w:r w:rsidRPr="000E3458">
        <w:rPr>
          <w:rFonts w:ascii="Times New Roman" w:hAnsi="Times New Roman" w:cs="Times New Roman"/>
        </w:rPr>
        <w:t>- урок, должен стимулировать развитие познавательной активности ученика</w:t>
      </w:r>
      <w:proofErr w:type="gramStart"/>
      <w:r w:rsidRPr="000E3458">
        <w:rPr>
          <w:rFonts w:ascii="Times New Roman" w:hAnsi="Times New Roman" w:cs="Times New Roman"/>
        </w:rPr>
        <w:t>.</w:t>
      </w:r>
      <w:proofErr w:type="gramEnd"/>
      <w:r w:rsidRPr="000E3458">
        <w:rPr>
          <w:rFonts w:ascii="Times New Roman" w:hAnsi="Times New Roman" w:cs="Times New Roman"/>
        </w:rPr>
        <w:t xml:space="preserve"> </w:t>
      </w:r>
      <w:proofErr w:type="gramStart"/>
      <w:r w:rsidRPr="000E3458">
        <w:rPr>
          <w:rFonts w:ascii="Times New Roman" w:hAnsi="Times New Roman" w:cs="Times New Roman"/>
        </w:rPr>
        <w:t>с</w:t>
      </w:r>
      <w:proofErr w:type="gramEnd"/>
      <w:r w:rsidRPr="000E3458">
        <w:rPr>
          <w:rFonts w:ascii="Times New Roman" w:hAnsi="Times New Roman" w:cs="Times New Roman"/>
        </w:rPr>
        <w:t>овременный урок развивает у детей креативное мышление.</w:t>
      </w:r>
    </w:p>
    <w:p w:rsidR="000E3458" w:rsidRPr="000E3458" w:rsidRDefault="000E3458" w:rsidP="000E3458">
      <w:pPr>
        <w:pStyle w:val="a3"/>
        <w:numPr>
          <w:ilvl w:val="0"/>
          <w:numId w:val="4"/>
        </w:numPr>
        <w:spacing w:after="0"/>
        <w:rPr>
          <w:rFonts w:ascii="Times New Roman" w:hAnsi="Times New Roman" w:cs="Times New Roman"/>
        </w:rPr>
      </w:pPr>
      <w:r w:rsidRPr="000E3458">
        <w:rPr>
          <w:rFonts w:ascii="Times New Roman" w:hAnsi="Times New Roman" w:cs="Times New Roman"/>
        </w:rPr>
        <w:t>- современный урок воспитывает думающего ученика-интеллектуала.</w:t>
      </w:r>
    </w:p>
    <w:p w:rsidR="000E3458" w:rsidRPr="000E3458" w:rsidRDefault="000E3458" w:rsidP="000E3458">
      <w:pPr>
        <w:pStyle w:val="a3"/>
        <w:numPr>
          <w:ilvl w:val="0"/>
          <w:numId w:val="4"/>
        </w:numPr>
        <w:spacing w:after="0"/>
        <w:rPr>
          <w:rFonts w:ascii="Times New Roman" w:hAnsi="Times New Roman" w:cs="Times New Roman"/>
        </w:rPr>
      </w:pPr>
      <w:r w:rsidRPr="000E3458">
        <w:rPr>
          <w:rFonts w:ascii="Times New Roman" w:hAnsi="Times New Roman" w:cs="Times New Roman"/>
        </w:rPr>
        <w:t>- урок предполагает сотрудничество, взаимопонимание, атмосферу радости и увлеченности.</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proofErr w:type="gramStart"/>
      <w:r w:rsidRPr="000E3458">
        <w:rPr>
          <w:rFonts w:ascii="Times New Roman" w:hAnsi="Times New Roman" w:cs="Times New Roman"/>
        </w:rPr>
        <w:t xml:space="preserve">Учитель сам нацеливается на сотрудничество с учениками и умеет направлять учеников на сотрудничество с учителем и одноклассниками, используя групповые формы работы, работу в парах, </w:t>
      </w:r>
      <w:proofErr w:type="spellStart"/>
      <w:r w:rsidRPr="000E3458">
        <w:rPr>
          <w:rFonts w:ascii="Times New Roman" w:hAnsi="Times New Roman" w:cs="Times New Roman"/>
        </w:rPr>
        <w:t>микрогруппах</w:t>
      </w:r>
      <w:proofErr w:type="spellEnd"/>
      <w:r w:rsidRPr="000E3458">
        <w:rPr>
          <w:rFonts w:ascii="Times New Roman" w:hAnsi="Times New Roman" w:cs="Times New Roman"/>
        </w:rPr>
        <w:t xml:space="preserve">; учитель организует проблемные и поисковые ситуации, активизирует деятельность учащихся; вывод делают сами учащиеся; проводится </w:t>
      </w:r>
      <w:proofErr w:type="spellStart"/>
      <w:r w:rsidRPr="000E3458">
        <w:rPr>
          <w:rFonts w:ascii="Times New Roman" w:hAnsi="Times New Roman" w:cs="Times New Roman"/>
        </w:rPr>
        <w:t>самооценивание</w:t>
      </w:r>
      <w:proofErr w:type="spellEnd"/>
      <w:r w:rsidRPr="000E3458">
        <w:rPr>
          <w:rFonts w:ascii="Times New Roman" w:hAnsi="Times New Roman" w:cs="Times New Roman"/>
        </w:rPr>
        <w:t xml:space="preserve"> и </w:t>
      </w:r>
      <w:proofErr w:type="spellStart"/>
      <w:r w:rsidRPr="000E3458">
        <w:rPr>
          <w:rFonts w:ascii="Times New Roman" w:hAnsi="Times New Roman" w:cs="Times New Roman"/>
        </w:rPr>
        <w:t>взаимооценивание</w:t>
      </w:r>
      <w:proofErr w:type="spellEnd"/>
      <w:r w:rsidRPr="000E3458">
        <w:rPr>
          <w:rFonts w:ascii="Times New Roman" w:hAnsi="Times New Roman" w:cs="Times New Roman"/>
        </w:rPr>
        <w:t xml:space="preserve"> результатов учащимися; минимум репродукции и максимум творчества и сотворчества;</w:t>
      </w:r>
      <w:proofErr w:type="gramEnd"/>
      <w:r w:rsidRPr="000E3458">
        <w:rPr>
          <w:rFonts w:ascii="Times New Roman" w:hAnsi="Times New Roman" w:cs="Times New Roman"/>
        </w:rPr>
        <w:t xml:space="preserve"> учитель создает благоприятный психологический микроклимат, предупреждает гиподинамию путем разнообразных форм коллективной деятельности, способствует эмоциональному благополучию школьников; в центре внимания урока – дети; учет уровня и возможностей учащихся, в котором учтены такие аспекты, как профиль класса, стремление учащихся, настроение детей, их возрастные особенности; умение демонстрировать методическое искусство учителя; планирование обратной связи, рефлексия; урок должен быть добрым.</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rPr>
        <w:t xml:space="preserve">В современном уроке важны технологии обучения, обеспечивающие формирование у учащихся универсальных учебных действий, достижения </w:t>
      </w:r>
      <w:proofErr w:type="spellStart"/>
      <w:r w:rsidRPr="000E3458">
        <w:rPr>
          <w:rFonts w:ascii="Times New Roman" w:hAnsi="Times New Roman" w:cs="Times New Roman"/>
        </w:rPr>
        <w:t>метапредметных</w:t>
      </w:r>
      <w:proofErr w:type="spellEnd"/>
      <w:r w:rsidRPr="000E3458">
        <w:rPr>
          <w:rFonts w:ascii="Times New Roman" w:hAnsi="Times New Roman" w:cs="Times New Roman"/>
        </w:rPr>
        <w:t xml:space="preserve"> результатов. </w:t>
      </w:r>
      <w:r w:rsidRPr="000E3458">
        <w:rPr>
          <w:rFonts w:ascii="Times New Roman" w:hAnsi="Times New Roman" w:cs="Times New Roman"/>
          <w:i/>
        </w:rPr>
        <w:t>Таких технологий множество:</w:t>
      </w:r>
    </w:p>
    <w:p w:rsidR="000E3458" w:rsidRPr="000E3458" w:rsidRDefault="000E3458" w:rsidP="000E3458">
      <w:pPr>
        <w:spacing w:after="0"/>
        <w:rPr>
          <w:rFonts w:ascii="Times New Roman" w:hAnsi="Times New Roman" w:cs="Times New Roman"/>
        </w:rPr>
      </w:pP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-технологии личностно ориентированного обучения;</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-технология дифференцированного обучения;</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-технология проблемного обучения;</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 технология диалогового обучения;</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-технология рефлексивного обучения;</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-педагогика сотрудничества;</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-проектные технологии;</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-игровые технологии;</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 xml:space="preserve">- </w:t>
      </w:r>
      <w:proofErr w:type="gramStart"/>
      <w:r w:rsidRPr="000E3458">
        <w:rPr>
          <w:rFonts w:ascii="Times New Roman" w:hAnsi="Times New Roman" w:cs="Times New Roman"/>
        </w:rPr>
        <w:t>ИКТ-технологии</w:t>
      </w:r>
      <w:proofErr w:type="gramEnd"/>
      <w:r w:rsidRPr="000E3458">
        <w:rPr>
          <w:rFonts w:ascii="Times New Roman" w:hAnsi="Times New Roman" w:cs="Times New Roman"/>
        </w:rPr>
        <w:t>,</w:t>
      </w:r>
    </w:p>
    <w:p w:rsidR="000E3458" w:rsidRPr="000E3458" w:rsidRDefault="000E3458" w:rsidP="000E3458">
      <w:pPr>
        <w:pStyle w:val="a3"/>
        <w:numPr>
          <w:ilvl w:val="0"/>
          <w:numId w:val="5"/>
        </w:numPr>
        <w:spacing w:after="0"/>
        <w:rPr>
          <w:rFonts w:ascii="Times New Roman" w:hAnsi="Times New Roman" w:cs="Times New Roman"/>
        </w:rPr>
      </w:pPr>
      <w:r w:rsidRPr="000E3458">
        <w:rPr>
          <w:rFonts w:ascii="Times New Roman" w:hAnsi="Times New Roman" w:cs="Times New Roman"/>
        </w:rPr>
        <w:t>-</w:t>
      </w:r>
      <w:proofErr w:type="gramStart"/>
      <w:r w:rsidRPr="000E3458">
        <w:rPr>
          <w:rFonts w:ascii="Times New Roman" w:hAnsi="Times New Roman" w:cs="Times New Roman"/>
        </w:rPr>
        <w:t>кейс-технологии</w:t>
      </w:r>
      <w:proofErr w:type="gramEnd"/>
      <w:r w:rsidRPr="000E3458">
        <w:rPr>
          <w:rFonts w:ascii="Times New Roman" w:hAnsi="Times New Roman" w:cs="Times New Roman"/>
        </w:rPr>
        <w:t xml:space="preserve"> и другие.</w:t>
      </w:r>
    </w:p>
    <w:p w:rsid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Современная структура урока в рамках ФГОС – это последовательность отдельных этапов урока, их логическое взаиморасположение, а также взаимосвязь этапов урока и варианты их взаимодействия между собой, возникающие в процессе обучения.</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lastRenderedPageBreak/>
        <w:t>Учебная деятельность учителя и учащихся в значительной мере сосредоточивается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rPr>
        <w:t xml:space="preserve"> </w:t>
      </w:r>
      <w:r w:rsidRPr="000E3458">
        <w:rPr>
          <w:rFonts w:ascii="Times New Roman" w:hAnsi="Times New Roman" w:cs="Times New Roman"/>
          <w:i/>
        </w:rPr>
        <w:t>Учебная деятельность включает в себя следующие компоненты:</w:t>
      </w:r>
    </w:p>
    <w:p w:rsidR="000E3458" w:rsidRPr="000E3458" w:rsidRDefault="000E3458" w:rsidP="000E3458">
      <w:pPr>
        <w:pStyle w:val="a3"/>
        <w:numPr>
          <w:ilvl w:val="0"/>
          <w:numId w:val="6"/>
        </w:numPr>
        <w:spacing w:after="0"/>
        <w:rPr>
          <w:rFonts w:ascii="Times New Roman" w:hAnsi="Times New Roman" w:cs="Times New Roman"/>
        </w:rPr>
      </w:pPr>
      <w:r w:rsidRPr="000E3458">
        <w:rPr>
          <w:rFonts w:ascii="Times New Roman" w:hAnsi="Times New Roman" w:cs="Times New Roman"/>
        </w:rPr>
        <w:t>- учебная задача;</w:t>
      </w:r>
    </w:p>
    <w:p w:rsidR="000E3458" w:rsidRPr="000E3458" w:rsidRDefault="000E3458" w:rsidP="000E3458">
      <w:pPr>
        <w:pStyle w:val="a3"/>
        <w:numPr>
          <w:ilvl w:val="0"/>
          <w:numId w:val="6"/>
        </w:numPr>
        <w:spacing w:after="0"/>
        <w:rPr>
          <w:rFonts w:ascii="Times New Roman" w:hAnsi="Times New Roman" w:cs="Times New Roman"/>
        </w:rPr>
      </w:pPr>
      <w:r w:rsidRPr="000E3458">
        <w:rPr>
          <w:rFonts w:ascii="Times New Roman" w:hAnsi="Times New Roman" w:cs="Times New Roman"/>
        </w:rPr>
        <w:t>- учебные действия;</w:t>
      </w:r>
    </w:p>
    <w:p w:rsidR="000E3458" w:rsidRPr="000E3458" w:rsidRDefault="000E3458" w:rsidP="000E3458">
      <w:pPr>
        <w:pStyle w:val="a3"/>
        <w:numPr>
          <w:ilvl w:val="0"/>
          <w:numId w:val="6"/>
        </w:numPr>
        <w:spacing w:after="0"/>
        <w:rPr>
          <w:rFonts w:ascii="Times New Roman" w:hAnsi="Times New Roman" w:cs="Times New Roman"/>
        </w:rPr>
      </w:pPr>
      <w:r w:rsidRPr="000E3458">
        <w:rPr>
          <w:rFonts w:ascii="Times New Roman" w:hAnsi="Times New Roman" w:cs="Times New Roman"/>
        </w:rPr>
        <w:t>- действия самоконтроля и самооценки.</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b/>
        </w:rPr>
        <w:t>Учебная деятельность</w:t>
      </w:r>
      <w:r w:rsidRPr="000E3458">
        <w:rPr>
          <w:rFonts w:ascii="Times New Roman" w:hAnsi="Times New Roman" w:cs="Times New Roman"/>
        </w:rPr>
        <w:t xml:space="preserve"> - самостоятельная деятельность ученика по усвоению знаний, умений и навыков, в </w:t>
      </w:r>
      <w:proofErr w:type="gramStart"/>
      <w:r w:rsidRPr="000E3458">
        <w:rPr>
          <w:rFonts w:ascii="Times New Roman" w:hAnsi="Times New Roman" w:cs="Times New Roman"/>
        </w:rPr>
        <w:t>которой</w:t>
      </w:r>
      <w:proofErr w:type="gramEnd"/>
      <w:r w:rsidRPr="000E3458">
        <w:rPr>
          <w:rFonts w:ascii="Times New Roman" w:hAnsi="Times New Roman" w:cs="Times New Roman"/>
        </w:rPr>
        <w:t xml:space="preserve"> он изменяется и эти изменения осознает.</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proofErr w:type="gramStart"/>
      <w:r w:rsidRPr="000E3458">
        <w:rPr>
          <w:rFonts w:ascii="Times New Roman" w:hAnsi="Times New Roman" w:cs="Times New Roman"/>
          <w:b/>
        </w:rPr>
        <w:t>Учебная задача</w:t>
      </w:r>
      <w:r w:rsidRPr="000E3458">
        <w:rPr>
          <w:rFonts w:ascii="Times New Roman" w:hAnsi="Times New Roman" w:cs="Times New Roman"/>
        </w:rPr>
        <w:t xml:space="preserve"> - цель, которую перед собой ставит ученик (</w:t>
      </w:r>
      <w:r w:rsidRPr="000E3458">
        <w:rPr>
          <w:rFonts w:ascii="Times New Roman" w:hAnsi="Times New Roman" w:cs="Times New Roman"/>
          <w:i/>
        </w:rPr>
        <w:t>Чему?</w:t>
      </w:r>
      <w:proofErr w:type="gramEnd"/>
      <w:r w:rsidRPr="000E3458">
        <w:rPr>
          <w:rFonts w:ascii="Times New Roman" w:hAnsi="Times New Roman" w:cs="Times New Roman"/>
          <w:i/>
        </w:rPr>
        <w:t xml:space="preserve"> </w:t>
      </w:r>
      <w:proofErr w:type="gramStart"/>
      <w:r w:rsidRPr="000E3458">
        <w:rPr>
          <w:rFonts w:ascii="Times New Roman" w:hAnsi="Times New Roman" w:cs="Times New Roman"/>
          <w:i/>
        </w:rPr>
        <w:t>Зачем?</w:t>
      </w:r>
      <w:r w:rsidRPr="000E3458">
        <w:rPr>
          <w:rFonts w:ascii="Times New Roman" w:hAnsi="Times New Roman" w:cs="Times New Roman"/>
        </w:rPr>
        <w:t>).</w:t>
      </w:r>
      <w:proofErr w:type="gramEnd"/>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b/>
        </w:rPr>
        <w:t>Учебное действие</w:t>
      </w:r>
      <w:r w:rsidRPr="000E3458">
        <w:rPr>
          <w:rFonts w:ascii="Times New Roman" w:hAnsi="Times New Roman" w:cs="Times New Roman"/>
        </w:rPr>
        <w:t xml:space="preserve"> - система существенных признаков понятия или алгоритм (</w:t>
      </w:r>
      <w:r w:rsidRPr="000E3458">
        <w:rPr>
          <w:rFonts w:ascii="Times New Roman" w:hAnsi="Times New Roman" w:cs="Times New Roman"/>
          <w:i/>
        </w:rPr>
        <w:t>Как?</w:t>
      </w:r>
      <w:r w:rsidRPr="000E3458">
        <w:rPr>
          <w:rFonts w:ascii="Times New Roman" w:hAnsi="Times New Roman" w:cs="Times New Roman"/>
        </w:rPr>
        <w:t>).</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b/>
        </w:rPr>
        <w:t>Самоконтроль</w:t>
      </w:r>
      <w:r w:rsidRPr="000E3458">
        <w:rPr>
          <w:rFonts w:ascii="Times New Roman" w:hAnsi="Times New Roman" w:cs="Times New Roman"/>
        </w:rPr>
        <w:t xml:space="preserve"> - определение правильности выполненного действия (</w:t>
      </w:r>
      <w:r w:rsidRPr="000E3458">
        <w:rPr>
          <w:rFonts w:ascii="Times New Roman" w:hAnsi="Times New Roman" w:cs="Times New Roman"/>
          <w:i/>
        </w:rPr>
        <w:t>Правильно?</w:t>
      </w:r>
      <w:r w:rsidRPr="000E3458">
        <w:rPr>
          <w:rFonts w:ascii="Times New Roman" w:hAnsi="Times New Roman" w:cs="Times New Roman"/>
        </w:rPr>
        <w:t>).</w:t>
      </w:r>
    </w:p>
    <w:p w:rsidR="000E3458" w:rsidRPr="000E3458" w:rsidRDefault="000E3458" w:rsidP="000E3458">
      <w:pPr>
        <w:spacing w:after="0"/>
        <w:rPr>
          <w:rFonts w:ascii="Times New Roman" w:hAnsi="Times New Roman" w:cs="Times New Roman"/>
        </w:rPr>
      </w:pPr>
      <w:proofErr w:type="gramStart"/>
      <w:r w:rsidRPr="000E3458">
        <w:rPr>
          <w:rFonts w:ascii="Times New Roman" w:hAnsi="Times New Roman" w:cs="Times New Roman"/>
          <w:b/>
        </w:rPr>
        <w:t xml:space="preserve">Самооценка </w:t>
      </w:r>
      <w:r w:rsidRPr="000E3458">
        <w:rPr>
          <w:rFonts w:ascii="Times New Roman" w:hAnsi="Times New Roman" w:cs="Times New Roman"/>
        </w:rPr>
        <w:t>- определение правильности выполненного действия (</w:t>
      </w:r>
      <w:r w:rsidRPr="000E3458">
        <w:rPr>
          <w:rFonts w:ascii="Times New Roman" w:hAnsi="Times New Roman" w:cs="Times New Roman"/>
          <w:i/>
        </w:rPr>
        <w:t>Хорошо?</w:t>
      </w:r>
      <w:proofErr w:type="gramEnd"/>
      <w:r w:rsidRPr="000E3458">
        <w:rPr>
          <w:rFonts w:ascii="Times New Roman" w:hAnsi="Times New Roman" w:cs="Times New Roman"/>
          <w:i/>
        </w:rPr>
        <w:t xml:space="preserve"> </w:t>
      </w:r>
      <w:proofErr w:type="gramStart"/>
      <w:r w:rsidRPr="000E3458">
        <w:rPr>
          <w:rFonts w:ascii="Times New Roman" w:hAnsi="Times New Roman" w:cs="Times New Roman"/>
          <w:i/>
        </w:rPr>
        <w:t>Можно лучше?</w:t>
      </w:r>
      <w:r w:rsidRPr="000E3458">
        <w:rPr>
          <w:rFonts w:ascii="Times New Roman" w:hAnsi="Times New Roman" w:cs="Times New Roman"/>
        </w:rPr>
        <w:t>).</w:t>
      </w:r>
      <w:proofErr w:type="gramEnd"/>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 xml:space="preserve">Модели современного урока: </w:t>
      </w:r>
      <w:r w:rsidRPr="000E3458">
        <w:rPr>
          <w:rFonts w:ascii="Times New Roman" w:hAnsi="Times New Roman" w:cs="Times New Roman"/>
          <w:b/>
          <w:i/>
          <w:u w:val="single"/>
        </w:rPr>
        <w:t>традиционная и инновационная</w:t>
      </w:r>
      <w:r w:rsidRPr="000E3458">
        <w:rPr>
          <w:rFonts w:ascii="Times New Roman" w:hAnsi="Times New Roman" w:cs="Times New Roman"/>
        </w:rPr>
        <w:t>.</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b/>
        </w:rPr>
        <w:t>Традиционная</w:t>
      </w:r>
      <w:r w:rsidRPr="000E3458">
        <w:rPr>
          <w:rFonts w:ascii="Times New Roman" w:hAnsi="Times New Roman" w:cs="Times New Roman"/>
        </w:rPr>
        <w:t xml:space="preserve"> включает в себя следующие компоненты: триединая цель урока, план-конспект, преобладающая фронтальная форма обучения, методы и приемы обучения, типы уроков.</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b/>
        </w:rPr>
        <w:t>Инновационная</w:t>
      </w:r>
      <w:r w:rsidRPr="000E3458">
        <w:rPr>
          <w:rFonts w:ascii="Times New Roman" w:hAnsi="Times New Roman" w:cs="Times New Roman"/>
        </w:rPr>
        <w:t xml:space="preserve"> модель в свою очередь делится на </w:t>
      </w:r>
      <w:proofErr w:type="spellStart"/>
      <w:r w:rsidRPr="000E3458">
        <w:rPr>
          <w:rFonts w:ascii="Times New Roman" w:hAnsi="Times New Roman" w:cs="Times New Roman"/>
        </w:rPr>
        <w:t>деятельностную</w:t>
      </w:r>
      <w:proofErr w:type="spellEnd"/>
      <w:r w:rsidRPr="000E3458">
        <w:rPr>
          <w:rFonts w:ascii="Times New Roman" w:hAnsi="Times New Roman" w:cs="Times New Roman"/>
        </w:rPr>
        <w:t xml:space="preserve"> и развивающую. Включает в себя следующие компоненты: ключевые и базовые компетентности, обязательное проектирование урока учителем, разнообразные формы обучения, технологическую карту урока, практический опыт деятельности.</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Любой урок имеет огромный потенциал для решения новых задач. Чтобы использовать его в полной мере необходимо, чтобы урок был интересен всем – и учителю и ученику. Этим требованиям должен отвечать современный урок.</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i/>
        </w:rPr>
        <w:t>Выделяется ряд показателей эффективности современного урока:</w:t>
      </w:r>
    </w:p>
    <w:p w:rsidR="000E3458" w:rsidRPr="000E3458" w:rsidRDefault="000E3458" w:rsidP="000E3458">
      <w:pPr>
        <w:spacing w:after="0"/>
        <w:rPr>
          <w:rFonts w:ascii="Times New Roman" w:hAnsi="Times New Roman" w:cs="Times New Roman"/>
        </w:rPr>
      </w:pPr>
    </w:p>
    <w:p w:rsidR="000E3458" w:rsidRPr="000E3458" w:rsidRDefault="000E3458" w:rsidP="000E3458">
      <w:pPr>
        <w:pStyle w:val="a3"/>
        <w:numPr>
          <w:ilvl w:val="0"/>
          <w:numId w:val="2"/>
        </w:numPr>
        <w:spacing w:after="0"/>
        <w:rPr>
          <w:rFonts w:ascii="Times New Roman" w:hAnsi="Times New Roman" w:cs="Times New Roman"/>
        </w:rPr>
      </w:pPr>
      <w:r w:rsidRPr="000E3458">
        <w:rPr>
          <w:rFonts w:ascii="Times New Roman" w:hAnsi="Times New Roman" w:cs="Times New Roman"/>
        </w:rPr>
        <w:t>логика изучения учебного материала соответствует логике изложения материала в учебнике;</w:t>
      </w:r>
    </w:p>
    <w:p w:rsidR="000E3458" w:rsidRPr="000E3458" w:rsidRDefault="000E3458" w:rsidP="000E3458">
      <w:pPr>
        <w:pStyle w:val="a3"/>
        <w:numPr>
          <w:ilvl w:val="0"/>
          <w:numId w:val="2"/>
        </w:numPr>
        <w:spacing w:after="0"/>
        <w:rPr>
          <w:rFonts w:ascii="Times New Roman" w:hAnsi="Times New Roman" w:cs="Times New Roman"/>
        </w:rPr>
      </w:pPr>
      <w:r w:rsidRPr="000E3458">
        <w:rPr>
          <w:rFonts w:ascii="Times New Roman" w:hAnsi="Times New Roman" w:cs="Times New Roman"/>
        </w:rPr>
        <w:t>используются возможности дифференцированного подхода к слабоуспевающим и наиболее подготовленным ученикам;</w:t>
      </w:r>
    </w:p>
    <w:p w:rsidR="000E3458" w:rsidRPr="000E3458" w:rsidRDefault="000E3458" w:rsidP="000E3458">
      <w:pPr>
        <w:pStyle w:val="a3"/>
        <w:numPr>
          <w:ilvl w:val="0"/>
          <w:numId w:val="2"/>
        </w:numPr>
        <w:spacing w:after="0"/>
        <w:rPr>
          <w:rFonts w:ascii="Times New Roman" w:hAnsi="Times New Roman" w:cs="Times New Roman"/>
        </w:rPr>
      </w:pPr>
      <w:r w:rsidRPr="000E3458">
        <w:rPr>
          <w:rFonts w:ascii="Times New Roman" w:hAnsi="Times New Roman" w:cs="Times New Roman"/>
        </w:rPr>
        <w:t>соблюдены нормы педагогической этики;</w:t>
      </w:r>
    </w:p>
    <w:p w:rsidR="000E3458" w:rsidRPr="000E3458" w:rsidRDefault="000E3458" w:rsidP="000E3458">
      <w:pPr>
        <w:pStyle w:val="a3"/>
        <w:numPr>
          <w:ilvl w:val="0"/>
          <w:numId w:val="2"/>
        </w:numPr>
        <w:spacing w:after="0"/>
        <w:rPr>
          <w:rFonts w:ascii="Times New Roman" w:hAnsi="Times New Roman" w:cs="Times New Roman"/>
        </w:rPr>
      </w:pPr>
      <w:r w:rsidRPr="000E3458">
        <w:rPr>
          <w:rFonts w:ascii="Times New Roman" w:hAnsi="Times New Roman" w:cs="Times New Roman"/>
        </w:rPr>
        <w:t>темп урока оптимален для данного коллектива детей;</w:t>
      </w:r>
    </w:p>
    <w:p w:rsidR="000E3458" w:rsidRPr="000E3458" w:rsidRDefault="000E3458" w:rsidP="000E3458">
      <w:pPr>
        <w:pStyle w:val="a3"/>
        <w:numPr>
          <w:ilvl w:val="0"/>
          <w:numId w:val="2"/>
        </w:numPr>
        <w:spacing w:after="0"/>
        <w:rPr>
          <w:rFonts w:ascii="Times New Roman" w:hAnsi="Times New Roman" w:cs="Times New Roman"/>
        </w:rPr>
      </w:pPr>
      <w:r w:rsidRPr="000E3458">
        <w:rPr>
          <w:rFonts w:ascii="Times New Roman" w:hAnsi="Times New Roman" w:cs="Times New Roman"/>
        </w:rPr>
        <w:t>в течение урока была обеспечена оптимальная для данного класса смена видов деятельности; соблюдены гигиенические условия учебного труда;</w:t>
      </w:r>
    </w:p>
    <w:p w:rsidR="000E3458" w:rsidRPr="000E3458" w:rsidRDefault="000E3458" w:rsidP="000E3458">
      <w:pPr>
        <w:pStyle w:val="a3"/>
        <w:numPr>
          <w:ilvl w:val="0"/>
          <w:numId w:val="2"/>
        </w:numPr>
        <w:spacing w:after="0"/>
        <w:rPr>
          <w:rFonts w:ascii="Times New Roman" w:hAnsi="Times New Roman" w:cs="Times New Roman"/>
        </w:rPr>
      </w:pPr>
      <w:r w:rsidRPr="000E3458">
        <w:rPr>
          <w:rFonts w:ascii="Times New Roman" w:hAnsi="Times New Roman" w:cs="Times New Roman"/>
        </w:rPr>
        <w:t>созданы условия для формирования навыков делового общения и для активизации внимания детей;</w:t>
      </w:r>
    </w:p>
    <w:p w:rsidR="000E3458" w:rsidRPr="000E3458" w:rsidRDefault="000E3458" w:rsidP="000E3458">
      <w:pPr>
        <w:pStyle w:val="a3"/>
        <w:numPr>
          <w:ilvl w:val="0"/>
          <w:numId w:val="2"/>
        </w:numPr>
        <w:spacing w:after="0"/>
        <w:rPr>
          <w:rFonts w:ascii="Times New Roman" w:hAnsi="Times New Roman" w:cs="Times New Roman"/>
        </w:rPr>
      </w:pPr>
      <w:r w:rsidRPr="000E3458">
        <w:rPr>
          <w:rFonts w:ascii="Times New Roman" w:hAnsi="Times New Roman" w:cs="Times New Roman"/>
        </w:rPr>
        <w:t>дидактическая задача урока решена.</w:t>
      </w:r>
    </w:p>
    <w:p w:rsid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Основной идеей современного урока является единство обучения, воспитания и развития. Рождение любого урока начинается с осознания и правильного, четкого определения его конечной цели.</w:t>
      </w:r>
    </w:p>
    <w:p w:rsid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i/>
        </w:rPr>
        <w:lastRenderedPageBreak/>
        <w:t>Воспитание и развитие школьников в учебно-воспитательном процессе применяются новые методы обучения:</w:t>
      </w:r>
    </w:p>
    <w:p w:rsidR="000E3458" w:rsidRPr="000E3458" w:rsidRDefault="000E3458" w:rsidP="000E3458">
      <w:pPr>
        <w:spacing w:after="0"/>
        <w:rPr>
          <w:rFonts w:ascii="Times New Roman" w:hAnsi="Times New Roman" w:cs="Times New Roman"/>
        </w:rPr>
      </w:pPr>
    </w:p>
    <w:p w:rsidR="000E3458" w:rsidRPr="000E3458" w:rsidRDefault="000E3458" w:rsidP="000E3458">
      <w:pPr>
        <w:pStyle w:val="a3"/>
        <w:numPr>
          <w:ilvl w:val="0"/>
          <w:numId w:val="3"/>
        </w:numPr>
        <w:spacing w:after="0"/>
        <w:rPr>
          <w:rFonts w:ascii="Times New Roman" w:hAnsi="Times New Roman" w:cs="Times New Roman"/>
        </w:rPr>
      </w:pPr>
      <w:r w:rsidRPr="000E3458">
        <w:rPr>
          <w:rFonts w:ascii="Times New Roman" w:hAnsi="Times New Roman" w:cs="Times New Roman"/>
        </w:rPr>
        <w:t>по виду передачи и восприятия учебной информации (методы словесной передачи и слухового восприятия; методы наглядной передачи и зрительного восприятия; практические методы обучения);</w:t>
      </w:r>
    </w:p>
    <w:p w:rsidR="000E3458" w:rsidRPr="000E3458" w:rsidRDefault="000E3458" w:rsidP="000E3458">
      <w:pPr>
        <w:pStyle w:val="a3"/>
        <w:numPr>
          <w:ilvl w:val="0"/>
          <w:numId w:val="3"/>
        </w:numPr>
        <w:spacing w:after="0"/>
        <w:rPr>
          <w:rFonts w:ascii="Times New Roman" w:hAnsi="Times New Roman" w:cs="Times New Roman"/>
        </w:rPr>
      </w:pPr>
      <w:r w:rsidRPr="000E3458">
        <w:rPr>
          <w:rFonts w:ascii="Times New Roman" w:hAnsi="Times New Roman" w:cs="Times New Roman"/>
        </w:rPr>
        <w:t>по характеру учебно-познавательной деятельности школьников по усвоению содержания образования (репродуктивные методы обучения; проблемно-поисковые (продуктивные) методы);</w:t>
      </w:r>
    </w:p>
    <w:p w:rsidR="000E3458" w:rsidRPr="000E3458" w:rsidRDefault="000E3458" w:rsidP="000E3458">
      <w:pPr>
        <w:pStyle w:val="a3"/>
        <w:numPr>
          <w:ilvl w:val="0"/>
          <w:numId w:val="3"/>
        </w:numPr>
        <w:spacing w:after="0"/>
        <w:rPr>
          <w:rFonts w:ascii="Times New Roman" w:hAnsi="Times New Roman" w:cs="Times New Roman"/>
        </w:rPr>
      </w:pPr>
      <w:r w:rsidRPr="000E3458">
        <w:rPr>
          <w:rFonts w:ascii="Times New Roman" w:hAnsi="Times New Roman" w:cs="Times New Roman"/>
        </w:rPr>
        <w:t>по степени педагогического управления деятельностью учащихся со стороны учителя (методы непосредственного управления учебно-познавательной деятельностью учащихся; методы опосредованного управления учебно-познавательной деятельностью учащихся с помощью источников информации);</w:t>
      </w:r>
    </w:p>
    <w:p w:rsidR="000E3458" w:rsidRPr="000E3458" w:rsidRDefault="000E3458" w:rsidP="000E3458">
      <w:pPr>
        <w:pStyle w:val="a3"/>
        <w:numPr>
          <w:ilvl w:val="0"/>
          <w:numId w:val="3"/>
        </w:numPr>
        <w:spacing w:after="0"/>
        <w:rPr>
          <w:rFonts w:ascii="Times New Roman" w:hAnsi="Times New Roman" w:cs="Times New Roman"/>
        </w:rPr>
      </w:pPr>
      <w:r w:rsidRPr="000E3458">
        <w:rPr>
          <w:rFonts w:ascii="Times New Roman" w:hAnsi="Times New Roman" w:cs="Times New Roman"/>
        </w:rPr>
        <w:t>по основным дидактическим задачам, реализуемым на этапе учебного занятия (методы организации и осуществления учебно-познавательной деятельности; методы стимулирования и мотивации учебно-познавательной деятельности; методы контроля и самоконтроля за эффективностью учебно-познавательной деятельности);</w:t>
      </w:r>
    </w:p>
    <w:p w:rsidR="000E3458" w:rsidRPr="000E3458" w:rsidRDefault="000E3458" w:rsidP="000E3458">
      <w:pPr>
        <w:pStyle w:val="a3"/>
        <w:numPr>
          <w:ilvl w:val="0"/>
          <w:numId w:val="3"/>
        </w:numPr>
        <w:spacing w:after="0"/>
        <w:rPr>
          <w:rFonts w:ascii="Times New Roman" w:hAnsi="Times New Roman" w:cs="Times New Roman"/>
        </w:rPr>
      </w:pPr>
      <w:r w:rsidRPr="000E3458">
        <w:rPr>
          <w:rFonts w:ascii="Times New Roman" w:hAnsi="Times New Roman" w:cs="Times New Roman"/>
        </w:rPr>
        <w:t>по логике изложения и усвоения учебного материала (индуктивные методы обучения; дедуктивные методы обучения).</w:t>
      </w:r>
    </w:p>
    <w:p w:rsidR="000E3458" w:rsidRPr="000E3458" w:rsidRDefault="000E3458" w:rsidP="000E3458">
      <w:pPr>
        <w:spacing w:after="0"/>
        <w:rPr>
          <w:rFonts w:ascii="Times New Roman" w:hAnsi="Times New Roman" w:cs="Times New Roman"/>
        </w:rPr>
      </w:pPr>
    </w:p>
    <w:p w:rsidR="009C7898" w:rsidRDefault="000E3458" w:rsidP="000E3458">
      <w:pPr>
        <w:spacing w:after="0"/>
        <w:rPr>
          <w:rFonts w:ascii="Times New Roman" w:hAnsi="Times New Roman" w:cs="Times New Roman"/>
        </w:rPr>
      </w:pPr>
      <w:r w:rsidRPr="000E3458">
        <w:rPr>
          <w:rFonts w:ascii="Times New Roman" w:hAnsi="Times New Roman" w:cs="Times New Roman"/>
        </w:rPr>
        <w:t>Учитель должен уметь не только обеспечить условия для развития личности, сделать этот процесс отлаженным и управляемым, но и обучить всему этому самих учащихся, сделать их мыслящими субъектами, не теряющимися в любой жизненной ситуации. В этом и состоит главная задача современного учителя.</w:t>
      </w:r>
    </w:p>
    <w:p w:rsid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proofErr w:type="gramStart"/>
      <w:r w:rsidRPr="000E3458">
        <w:rPr>
          <w:rFonts w:ascii="Times New Roman" w:hAnsi="Times New Roman" w:cs="Times New Roman"/>
          <w:b/>
        </w:rPr>
        <w:t>Интерактивный режим</w:t>
      </w:r>
      <w:r w:rsidRPr="000E3458">
        <w:rPr>
          <w:rFonts w:ascii="Times New Roman" w:hAnsi="Times New Roman" w:cs="Times New Roman"/>
        </w:rPr>
        <w:t xml:space="preserve"> – все информационные потоки замкнуты внутри множества обучаемых или направлены от них вовне.</w:t>
      </w:r>
      <w:proofErr w:type="gramEnd"/>
      <w:r w:rsidRPr="000E3458">
        <w:rPr>
          <w:rFonts w:ascii="Times New Roman" w:hAnsi="Times New Roman" w:cs="Times New Roman"/>
        </w:rPr>
        <w:t xml:space="preserve"> Ученики выступают здесь как субъекты учения, то есть учащиеся. Этот режим характерен для самостоятельной учебной деятельности.</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Второй вариант работы в интерактивном режиме – информационные потоки двусторонние (диалог), ученик выступает в постоянно флуктуирующем субъектно-субъектном отношении относительно обучающей системы, периодически становясь ее автономным элементом. Режим характерен для таких форм организации обучения, как беседа или консультация.</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b/>
        </w:rPr>
        <w:t>Экстраактивный режим</w:t>
      </w:r>
      <w:r w:rsidRPr="000E3458">
        <w:rPr>
          <w:rFonts w:ascii="Times New Roman" w:hAnsi="Times New Roman" w:cs="Times New Roman"/>
        </w:rPr>
        <w:t xml:space="preserve"> – все информационные потоки циркулируют вне объекта обучения или направлены к нему. Ученик выступает в роли </w:t>
      </w:r>
      <w:proofErr w:type="gramStart"/>
      <w:r w:rsidRPr="000E3458">
        <w:rPr>
          <w:rFonts w:ascii="Times New Roman" w:hAnsi="Times New Roman" w:cs="Times New Roman"/>
        </w:rPr>
        <w:t>обучаемого</w:t>
      </w:r>
      <w:proofErr w:type="gramEnd"/>
      <w:r w:rsidRPr="000E3458">
        <w:rPr>
          <w:rFonts w:ascii="Times New Roman" w:hAnsi="Times New Roman" w:cs="Times New Roman"/>
        </w:rPr>
        <w:t>. Этот режим характерен для лекции. Иногда такой режим называют пассивным, так как научение ртов второго поколения к урокам и внеурочной деятельности» имплицируется активностью обучающей среды.</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 xml:space="preserve">Особенность </w:t>
      </w:r>
      <w:proofErr w:type="spellStart"/>
      <w:r w:rsidRPr="000E3458">
        <w:rPr>
          <w:rFonts w:ascii="Times New Roman" w:hAnsi="Times New Roman" w:cs="Times New Roman"/>
          <w:b/>
        </w:rPr>
        <w:t>деятельностного</w:t>
      </w:r>
      <w:proofErr w:type="spellEnd"/>
      <w:r w:rsidRPr="000E3458">
        <w:rPr>
          <w:rFonts w:ascii="Times New Roman" w:hAnsi="Times New Roman" w:cs="Times New Roman"/>
          <w:b/>
        </w:rPr>
        <w:t xml:space="preserve"> метода</w:t>
      </w:r>
      <w:r w:rsidRPr="000E3458">
        <w:rPr>
          <w:rFonts w:ascii="Times New Roman" w:hAnsi="Times New Roman" w:cs="Times New Roman"/>
        </w:rPr>
        <w:t xml:space="preserve"> – самостоятельное “открытие” детьми нового знания в процессе исследовательской деятельности. Это способствует тому, что знания и учебные умения приобретают для </w:t>
      </w:r>
      <w:proofErr w:type="gramStart"/>
      <w:r w:rsidRPr="000E3458">
        <w:rPr>
          <w:rFonts w:ascii="Times New Roman" w:hAnsi="Times New Roman" w:cs="Times New Roman"/>
        </w:rPr>
        <w:t>обучающихся</w:t>
      </w:r>
      <w:proofErr w:type="gramEnd"/>
      <w:r w:rsidRPr="000E3458">
        <w:rPr>
          <w:rFonts w:ascii="Times New Roman" w:hAnsi="Times New Roman" w:cs="Times New Roman"/>
        </w:rPr>
        <w:t xml:space="preserve"> личную значимость.</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proofErr w:type="spellStart"/>
      <w:r w:rsidRPr="000E3458">
        <w:rPr>
          <w:rFonts w:ascii="Times New Roman" w:hAnsi="Times New Roman" w:cs="Times New Roman"/>
        </w:rPr>
        <w:t>Деятельностный</w:t>
      </w:r>
      <w:proofErr w:type="spellEnd"/>
      <w:r w:rsidRPr="000E3458">
        <w:rPr>
          <w:rFonts w:ascii="Times New Roman" w:hAnsi="Times New Roman" w:cs="Times New Roman"/>
        </w:rPr>
        <w:t xml:space="preserve"> метод является универсальным средством, предоставляющим учителю инструментарий подготовки и проведения уроков в соответствии с новыми целями образования.</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Большие возможности для организации эффективной учебной деятельности даёт также и групповая форма работы.</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lastRenderedPageBreak/>
        <w:t xml:space="preserve">Возьмем самый простой вид групповой работы – </w:t>
      </w:r>
      <w:r w:rsidRPr="000E3458">
        <w:rPr>
          <w:rFonts w:ascii="Times New Roman" w:hAnsi="Times New Roman" w:cs="Times New Roman"/>
          <w:b/>
        </w:rPr>
        <w:t>работу в парах</w:t>
      </w:r>
      <w:r w:rsidRPr="000E3458">
        <w:rPr>
          <w:rFonts w:ascii="Times New Roman" w:hAnsi="Times New Roman" w:cs="Times New Roman"/>
        </w:rPr>
        <w:t>. На этапе закрепления новой темы, например</w:t>
      </w:r>
      <w:proofErr w:type="gramStart"/>
      <w:r w:rsidRPr="000E3458">
        <w:rPr>
          <w:rFonts w:ascii="Times New Roman" w:hAnsi="Times New Roman" w:cs="Times New Roman"/>
        </w:rPr>
        <w:t>,</w:t>
      </w:r>
      <w:proofErr w:type="gramEnd"/>
      <w:r w:rsidRPr="000E3458">
        <w:rPr>
          <w:rFonts w:ascii="Times New Roman" w:hAnsi="Times New Roman" w:cs="Times New Roman"/>
        </w:rPr>
        <w:t xml:space="preserve"> мы предлагаем ученикам придумать для соседа по парте задание по закрепляемой теме. Указываем на необходимость прослушать не только полученный ответ, но и объяснение, как этот ответ получен. Разрешаем учащимся в случае разногласий задать вопрос учителю или учащимся с соседней парты. Выделяется на выполнение этого задания конкретное время, вполне достаточно 5 минут.</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В течение этого времени каждый ученик класса получит возможность либо продемонстрировать свои знания, либо уточнить применение правила, в случае необходимости еще раз получить разъяснение. Каждый при этом еще и выступит в роли эксперта.</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Это небольшое упражнение очень действенно. А проводить его можно, как и сразу после объяснения учителя и рассмотрения нескольких примеров из учебника, так и на следующий день, после выполнения учащимися домашнего задания. Очевидно, что такое упражнение можно проводить при изучении самых разных тем.</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 xml:space="preserve">В это время осуществляется включённый контроль, т.е. учитель слушает ответы то одного, то другого ученика в различных парных группах и соответственно оценивает их, помогает ученику, выполняющему в данный момент функцию учителя, корректировать ошибки в момент их возникновения, оценивает не только отвечающего, но и качественную работу “учителя”. Положительным моментом такой работы </w:t>
      </w:r>
      <w:proofErr w:type="gramStart"/>
      <w:r w:rsidRPr="000E3458">
        <w:rPr>
          <w:rFonts w:ascii="Times New Roman" w:hAnsi="Times New Roman" w:cs="Times New Roman"/>
        </w:rPr>
        <w:t>является</w:t>
      </w:r>
      <w:proofErr w:type="gramEnd"/>
      <w:r w:rsidRPr="000E3458">
        <w:rPr>
          <w:rFonts w:ascii="Times New Roman" w:hAnsi="Times New Roman" w:cs="Times New Roman"/>
        </w:rPr>
        <w:t xml:space="preserve"> несомненно то, что половина учащихся класса одновременно учатся говорить, учатся видеть, слышать, исправлять ошибки других, тем самым обогащая, закрепляя и свои знания.</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Никакой предмет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заданий. Качество знаний учащихся повышается, процесс обучения становится более успешным.</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 xml:space="preserve">Таким образом, использование приёмов проблемного обучения, проектных методик и групповых форм работы даёт учителю возможность реализовать </w:t>
      </w:r>
      <w:proofErr w:type="spellStart"/>
      <w:r w:rsidRPr="000E3458">
        <w:rPr>
          <w:rFonts w:ascii="Times New Roman" w:hAnsi="Times New Roman" w:cs="Times New Roman"/>
        </w:rPr>
        <w:t>деятельностный</w:t>
      </w:r>
      <w:proofErr w:type="spellEnd"/>
      <w:r w:rsidRPr="000E3458">
        <w:rPr>
          <w:rFonts w:ascii="Times New Roman" w:hAnsi="Times New Roman" w:cs="Times New Roman"/>
        </w:rPr>
        <w:t xml:space="preserve"> подход в обучении младших школьников</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 xml:space="preserve">Реализация </w:t>
      </w:r>
      <w:proofErr w:type="spellStart"/>
      <w:r w:rsidRPr="000E3458">
        <w:rPr>
          <w:rFonts w:ascii="Times New Roman" w:hAnsi="Times New Roman" w:cs="Times New Roman"/>
        </w:rPr>
        <w:t>деятельностного</w:t>
      </w:r>
      <w:proofErr w:type="spellEnd"/>
      <w:r w:rsidRPr="000E3458">
        <w:rPr>
          <w:rFonts w:ascii="Times New Roman" w:hAnsi="Times New Roman" w:cs="Times New Roman"/>
        </w:rPr>
        <w:t xml:space="preserve"> подхода в начальной школе способствует успешному обучению младших школьников. Анализ успеваемости и качества знаний по предметам, диагностика учебной мотивации, проведённые среди наших учеников, наглядно демонстрируют это утверждение. У </w:t>
      </w:r>
      <w:proofErr w:type="gramStart"/>
      <w:r w:rsidRPr="000E3458">
        <w:rPr>
          <w:rFonts w:ascii="Times New Roman" w:hAnsi="Times New Roman" w:cs="Times New Roman"/>
        </w:rPr>
        <w:t>обучающихся</w:t>
      </w:r>
      <w:proofErr w:type="gramEnd"/>
      <w:r w:rsidRPr="000E3458">
        <w:rPr>
          <w:rFonts w:ascii="Times New Roman" w:hAnsi="Times New Roman" w:cs="Times New Roman"/>
        </w:rPr>
        <w:t xml:space="preserve"> формируются основные учебные умения, позволяющие им успешно адаптироваться в основной школе и продолжить предметное обучение по любому учебно-методическому комплекту</w:t>
      </w:r>
    </w:p>
    <w:p w:rsid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i/>
        </w:rPr>
      </w:pPr>
      <w:r w:rsidRPr="000E3458">
        <w:rPr>
          <w:rFonts w:ascii="Times New Roman" w:hAnsi="Times New Roman" w:cs="Times New Roman"/>
          <w:i/>
        </w:rPr>
        <w:t xml:space="preserve">Анализ урока на основе </w:t>
      </w:r>
      <w:proofErr w:type="spellStart"/>
      <w:r w:rsidRPr="000E3458">
        <w:rPr>
          <w:rFonts w:ascii="Times New Roman" w:hAnsi="Times New Roman" w:cs="Times New Roman"/>
          <w:i/>
        </w:rPr>
        <w:t>системнодеятельностного</w:t>
      </w:r>
      <w:proofErr w:type="spellEnd"/>
      <w:r w:rsidRPr="000E3458">
        <w:rPr>
          <w:rFonts w:ascii="Times New Roman" w:hAnsi="Times New Roman" w:cs="Times New Roman"/>
          <w:i/>
        </w:rPr>
        <w:t xml:space="preserve"> подхода</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1. Время самостоятельной работы учеников (не менее 50% времени урока).</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2. Время, в течение которого говорил учитель (не более 10 минут).</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 xml:space="preserve">3. </w:t>
      </w:r>
      <w:proofErr w:type="gramStart"/>
      <w:r w:rsidRPr="000E3458">
        <w:rPr>
          <w:rFonts w:ascii="Times New Roman" w:hAnsi="Times New Roman" w:cs="Times New Roman"/>
        </w:rPr>
        <w:t>Сколько учеников отвечали</w:t>
      </w:r>
      <w:proofErr w:type="gramEnd"/>
      <w:r w:rsidRPr="000E3458">
        <w:rPr>
          <w:rFonts w:ascii="Times New Roman" w:hAnsi="Times New Roman" w:cs="Times New Roman"/>
        </w:rPr>
        <w:t xml:space="preserve"> на уроке и сколько времени (должны все).</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4. Сколько учеников получили оценки (более 50%).</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5. Время, в течение которого ученики двигались (не менее 5 минут).</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lastRenderedPageBreak/>
        <w:t>6. Сколько учеников готовы к восприятию нового материала (как проверено).</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7. Сколько учеников ушли с урока с полным пониманием нового учебного материала (как проверено).</w:t>
      </w: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8. Соответствует ли объем домашнего задания норме (да – нет).</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Главный ресурс ФГОС — учитель, «…это новые учителя, открытые ко всему новому, понимающие детскую психологию и особенности развития школьников, хорошо знающие свой предмет…»</w:t>
      </w:r>
    </w:p>
    <w:p w:rsidR="000E3458" w:rsidRPr="000E3458" w:rsidRDefault="000E3458" w:rsidP="000E3458">
      <w:pPr>
        <w:spacing w:after="0"/>
        <w:rPr>
          <w:rFonts w:ascii="Times New Roman" w:hAnsi="Times New Roman" w:cs="Times New Roman"/>
        </w:rPr>
      </w:pPr>
    </w:p>
    <w:p w:rsidR="000E3458" w:rsidRPr="000E3458" w:rsidRDefault="000E3458" w:rsidP="000E3458">
      <w:pPr>
        <w:spacing w:after="0"/>
        <w:rPr>
          <w:rFonts w:ascii="Times New Roman" w:hAnsi="Times New Roman" w:cs="Times New Roman"/>
        </w:rPr>
      </w:pPr>
      <w:r w:rsidRPr="000E3458">
        <w:rPr>
          <w:rFonts w:ascii="Times New Roman" w:hAnsi="Times New Roman" w:cs="Times New Roman"/>
        </w:rPr>
        <w:t xml:space="preserve">Пришло время каждому учителю разобраться, к чему новому он должен быть открыт, что ему необходимо делать </w:t>
      </w:r>
      <w:proofErr w:type="gramStart"/>
      <w:r w:rsidRPr="000E3458">
        <w:rPr>
          <w:rFonts w:ascii="Times New Roman" w:hAnsi="Times New Roman" w:cs="Times New Roman"/>
        </w:rPr>
        <w:t>по новому</w:t>
      </w:r>
      <w:proofErr w:type="gramEnd"/>
      <w:r w:rsidRPr="000E3458">
        <w:rPr>
          <w:rFonts w:ascii="Times New Roman" w:hAnsi="Times New Roman" w:cs="Times New Roman"/>
        </w:rPr>
        <w:t xml:space="preserve">. Переосмысление возможно только на основе анализа учителем своей педагогической деятельности и сравнения её результатов с </w:t>
      </w:r>
      <w:proofErr w:type="gramStart"/>
      <w:r w:rsidRPr="000E3458">
        <w:rPr>
          <w:rFonts w:ascii="Times New Roman" w:hAnsi="Times New Roman" w:cs="Times New Roman"/>
        </w:rPr>
        <w:t>результатами</w:t>
      </w:r>
      <w:proofErr w:type="gramEnd"/>
      <w:r w:rsidRPr="000E3458">
        <w:rPr>
          <w:rFonts w:ascii="Times New Roman" w:hAnsi="Times New Roman" w:cs="Times New Roman"/>
        </w:rPr>
        <w:t xml:space="preserve"> установленными новыми стандартами обучения.</w:t>
      </w:r>
    </w:p>
    <w:sectPr w:rsidR="000E3458" w:rsidRPr="000E3458" w:rsidSect="009C7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417F"/>
    <w:multiLevelType w:val="hybridMultilevel"/>
    <w:tmpl w:val="C94C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7318A7"/>
    <w:multiLevelType w:val="hybridMultilevel"/>
    <w:tmpl w:val="0094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D33C83"/>
    <w:multiLevelType w:val="hybridMultilevel"/>
    <w:tmpl w:val="65DE8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766A82"/>
    <w:multiLevelType w:val="hybridMultilevel"/>
    <w:tmpl w:val="9858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934494"/>
    <w:multiLevelType w:val="hybridMultilevel"/>
    <w:tmpl w:val="29D8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756EAE"/>
    <w:multiLevelType w:val="hybridMultilevel"/>
    <w:tmpl w:val="ABC2C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E3458"/>
    <w:rsid w:val="000E3458"/>
    <w:rsid w:val="003607C1"/>
    <w:rsid w:val="009C7898"/>
    <w:rsid w:val="00C2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98"/>
  </w:style>
  <w:style w:type="paragraph" w:styleId="1">
    <w:name w:val="heading 1"/>
    <w:basedOn w:val="a"/>
    <w:next w:val="a"/>
    <w:link w:val="10"/>
    <w:uiPriority w:val="9"/>
    <w:qFormat/>
    <w:rsid w:val="003607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07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458"/>
    <w:pPr>
      <w:ind w:left="720"/>
      <w:contextualSpacing/>
    </w:pPr>
  </w:style>
  <w:style w:type="character" w:customStyle="1" w:styleId="10">
    <w:name w:val="Заголовок 1 Знак"/>
    <w:basedOn w:val="a0"/>
    <w:link w:val="1"/>
    <w:uiPriority w:val="9"/>
    <w:rsid w:val="003607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607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718">
      <w:bodyDiv w:val="1"/>
      <w:marLeft w:val="0"/>
      <w:marRight w:val="0"/>
      <w:marTop w:val="0"/>
      <w:marBottom w:val="0"/>
      <w:divBdr>
        <w:top w:val="none" w:sz="0" w:space="0" w:color="auto"/>
        <w:left w:val="none" w:sz="0" w:space="0" w:color="auto"/>
        <w:bottom w:val="none" w:sz="0" w:space="0" w:color="auto"/>
        <w:right w:val="none" w:sz="0" w:space="0" w:color="auto"/>
      </w:divBdr>
    </w:div>
    <w:div w:id="1921133710">
      <w:bodyDiv w:val="1"/>
      <w:marLeft w:val="0"/>
      <w:marRight w:val="0"/>
      <w:marTop w:val="0"/>
      <w:marBottom w:val="0"/>
      <w:divBdr>
        <w:top w:val="none" w:sz="0" w:space="0" w:color="auto"/>
        <w:left w:val="none" w:sz="0" w:space="0" w:color="auto"/>
        <w:bottom w:val="none" w:sz="0" w:space="0" w:color="auto"/>
        <w:right w:val="none" w:sz="0" w:space="0" w:color="auto"/>
      </w:divBdr>
    </w:div>
    <w:div w:id="19978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World</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Svetlana</cp:lastModifiedBy>
  <cp:revision>2</cp:revision>
  <dcterms:created xsi:type="dcterms:W3CDTF">2020-10-09T18:37:00Z</dcterms:created>
  <dcterms:modified xsi:type="dcterms:W3CDTF">2023-03-16T14:55:00Z</dcterms:modified>
</cp:coreProperties>
</file>