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FFE" w:rsidRPr="003A4FFE" w:rsidRDefault="003A4FFE" w:rsidP="003A4FFE">
      <w:pPr>
        <w:jc w:val="center"/>
        <w:rPr>
          <w:b/>
          <w:sz w:val="28"/>
        </w:rPr>
      </w:pPr>
      <w:bookmarkStart w:id="0" w:name="_GoBack"/>
      <w:r w:rsidRPr="003A4FFE">
        <w:rPr>
          <w:b/>
          <w:sz w:val="28"/>
        </w:rPr>
        <w:t>Консультация для родителей «Развитие речи ребенка 2-3 лет»</w:t>
      </w:r>
    </w:p>
    <w:bookmarkEnd w:id="0"/>
    <w:p w:rsidR="003A4FFE" w:rsidRDefault="003A4FFE">
      <w:r w:rsidRPr="003A4FFE">
        <w:t>Хорошая речь – важнейшее условие всестороннего полноценного развития детей. Чем богаче и правильнее у ребенка речь, тем легче ему высказать свои мысли. Одна из сторон речи – звукопроизношение, которое лежит в основе. Формирование правильного произношение у детей – это сложный процесс, ребенок учиться управлять своими органами речи, воспринимать обращенную к нему речь, осуществлять контроль за речью окружающих и собственною.</w:t>
      </w:r>
    </w:p>
    <w:p w:rsidR="00E94784" w:rsidRDefault="003A4FFE">
      <w:r w:rsidRPr="003A4FFE">
        <w:t xml:space="preserve"> Весь дошкольный возраст – это время энергичного развития речи и, в частности, владения правильным звукопроизношением. Известно, что между речевой функцией и общей двигательной системой человека существует тесная связь. Такая же тесная связь установлена между рукой и речевым центром мозга. Гармонизация движений тела, мелкой моторики рук и органов речи способствует формированию правильного произношения, помогает избавиться от монотонности речи, нормализует темп, учит соблюдению речевых пауз, снижает психическое напряжение.</w:t>
      </w:r>
    </w:p>
    <w:p w:rsidR="003A4FFE" w:rsidRDefault="003A4FFE" w:rsidP="003A4FFE">
      <w:r w:rsidRPr="003A4FFE">
        <w:t>Актуальность темы определяется тем, что развитие мелкой моторики рук напрямую связано с развитием формирования развития речи у детей. При недостаточно развитой речи дошкольника возникают трудности в школьном возрасте с освоением процессов чтения и письма.</w:t>
      </w:r>
    </w:p>
    <w:p w:rsidR="003A4FFE" w:rsidRDefault="003A4FFE" w:rsidP="003A4FFE">
      <w:r w:rsidRPr="003A4FFE">
        <w:t>За год, от двух до трех лет, значительно и быстрыми темпами развивается словарь детей, и при хороших условиях число слов, которыми владеет ребенок этого возраста, достигает тысячи. Такой большой запас слов позволяет ребенку активно пользоваться речью. К трем годам дети учатся говорить фразами, предложениями. Они уже могут выражать словами свои желания, передавать свои мысли и чувства.</w:t>
      </w:r>
      <w:r>
        <w:t xml:space="preserve"> Для того чтобы помочь ребенку, необходимо развивать мелкую моторику детских ручек.</w:t>
      </w:r>
    </w:p>
    <w:p w:rsidR="003A4FFE" w:rsidRDefault="003A4FFE" w:rsidP="003A4FFE">
      <w:r>
        <w:t>Существует множество способов для достижения этих целей:</w:t>
      </w:r>
    </w:p>
    <w:p w:rsidR="00E57C37" w:rsidRDefault="00E57C37" w:rsidP="003A4FFE">
      <w:r>
        <w:t xml:space="preserve">1. </w:t>
      </w:r>
      <w:r w:rsidRPr="00E57C37">
        <w:t>Сортировка.</w:t>
      </w:r>
    </w:p>
    <w:p w:rsidR="003A4FFE" w:rsidRDefault="00E57C37" w:rsidP="003A4FFE">
      <w:r w:rsidRPr="00E57C37">
        <w:t xml:space="preserve"> Для такого занятия нужно использовать предметы разной формы, размера, цвета. Это могут быть небольшие кубики, шарики, камушки, бусы. Нужно рассортировать их по какому-либо признаку в разные коробки или банки. Каждый предмет надо захватывать двумя или тремя пальцами. Для сортировки можно использовать макаронные изделия. Сортировать их можно по форме или размеру. Хорошо использовать для сортировки различные емкости с небольшим горлом, чтобы ребенок приложил усилие, помещая туда макаронину.</w:t>
      </w:r>
    </w:p>
    <w:p w:rsidR="00E57C37" w:rsidRDefault="00E57C37" w:rsidP="003A4FFE">
      <w:r>
        <w:t>2. Шарики</w:t>
      </w:r>
      <w:r w:rsidRPr="00E57C37">
        <w:t>.</w:t>
      </w:r>
    </w:p>
    <w:p w:rsidR="00E57C37" w:rsidRDefault="00E57C37" w:rsidP="003A4FFE">
      <w:r w:rsidRPr="00E57C37">
        <w:t xml:space="preserve"> Можно использовать предметы разного размера из различных материалов. Полезно также катать шарики из пластилина. Сначала их надо прокатывать между ладоней, затем катать по столу пальцами – несколькими одновременно, одним. Можно нарисовать дерево, а из красного и желтого пластилина сделать шарики-яблоки. Сначала их надо катать, а после распределить по дереву и приплюснуть каждый пальцем.</w:t>
      </w:r>
    </w:p>
    <w:p w:rsidR="00E57C37" w:rsidRDefault="00E57C37" w:rsidP="003A4FFE">
      <w:r>
        <w:t xml:space="preserve">3. </w:t>
      </w:r>
      <w:r w:rsidRPr="00E57C37">
        <w:t>Сыпучие продукты.</w:t>
      </w:r>
    </w:p>
    <w:p w:rsidR="00E57C37" w:rsidRDefault="00E57C37" w:rsidP="003A4FFE">
      <w:r w:rsidRPr="00E57C37">
        <w:t xml:space="preserve"> На дно глубокой миски надо поместить несколько мелких предметов, которые интересны ребенку. Их следует засыпать крупой</w:t>
      </w:r>
      <w:r>
        <w:t xml:space="preserve"> (сухими макаронами)</w:t>
      </w:r>
      <w:r w:rsidRPr="00E57C37">
        <w:t xml:space="preserve"> и предложить малышу найти сокровища.</w:t>
      </w:r>
    </w:p>
    <w:p w:rsidR="00E57C37" w:rsidRDefault="00E57C37" w:rsidP="003A4FFE">
      <w:r>
        <w:t>4. Тесто</w:t>
      </w:r>
      <w:r w:rsidRPr="00E57C37">
        <w:t xml:space="preserve">. </w:t>
      </w:r>
    </w:p>
    <w:p w:rsidR="00E57C37" w:rsidRDefault="00E57C37" w:rsidP="003A4FFE">
      <w:r w:rsidRPr="00E57C37">
        <w:lastRenderedPageBreak/>
        <w:t>Можно использовать специальное тесто для лепки или настоящее тесто, из которого можно что-то испечь. Ребенок мож</w:t>
      </w:r>
      <w:r>
        <w:t>ет катать шарики и жгуты</w:t>
      </w:r>
      <w:r w:rsidRPr="00E57C37">
        <w:t>, а</w:t>
      </w:r>
      <w:r>
        <w:t xml:space="preserve"> готовое изделие украсить изюминками</w:t>
      </w:r>
      <w:r w:rsidRPr="00E57C37">
        <w:t>– брать каждую штуку надо двумя пальцами.</w:t>
      </w:r>
    </w:p>
    <w:p w:rsidR="00E57C37" w:rsidRDefault="00E57C37" w:rsidP="00E57C37">
      <w:r>
        <w:t>5. Б</w:t>
      </w:r>
      <w:r w:rsidRPr="00E57C37">
        <w:t>усы.</w:t>
      </w:r>
    </w:p>
    <w:p w:rsidR="00E57C37" w:rsidRDefault="00E57C37" w:rsidP="00E57C37">
      <w:r w:rsidRPr="00E57C37">
        <w:t xml:space="preserve"> Для этой игры можно использовать бусины или макароны с крупными отверстиями. Их нужно нанизать на толстую нитку или шнурок – иголку в таком возрасте использовать нельзя.</w:t>
      </w:r>
    </w:p>
    <w:p w:rsidR="00E57C37" w:rsidRDefault="00E57C37" w:rsidP="00E57C37">
      <w:r>
        <w:t xml:space="preserve">6. </w:t>
      </w:r>
      <w:r w:rsidRPr="00E57C37">
        <w:t xml:space="preserve">Узоры. </w:t>
      </w:r>
    </w:p>
    <w:p w:rsidR="00E57C37" w:rsidRDefault="00E57C37" w:rsidP="00E57C37">
      <w:r w:rsidRPr="00E57C37">
        <w:t>Их можно рисовать на бумаге, выкладывать из лент или шнурков, делать из бусин и других элементов на покрытом пластилином картоне. Можно нарисовать узор карандашом и предложить ребенку обвести его фломастером.</w:t>
      </w:r>
    </w:p>
    <w:p w:rsidR="00E57C37" w:rsidRDefault="00E57C37" w:rsidP="00E57C37">
      <w:r>
        <w:t>7. Пересыпание.</w:t>
      </w:r>
      <w:r>
        <w:br/>
      </w:r>
      <w:r w:rsidRPr="00E57C37">
        <w:t>Пересыпайте с помощью воронки, совка, ложки разные сыпучие вещества из одной посуды в другую. Можно пересыпать песок, крупу, горох, чечевицу. Используйте разную посуду – пересыпать можно в стакан, сосуд с узким горлышком с помощью воронки. Можно пересыпать песок в коробку руками, прятать и искать в песке разные мелкие игрушки.</w:t>
      </w:r>
    </w:p>
    <w:p w:rsidR="00E57C37" w:rsidRPr="00E57C37" w:rsidRDefault="00E57C37" w:rsidP="00E57C37">
      <w:r>
        <w:t>Так же для тренировки ловкости в детских пальчиках можно открывать и закрывать с малышом разные баночки, наматывать и разматывать нитки, катать карандаши между ладошками, расстегивать и застегивать молнии, пуговички, крючки, кнопки, и т.д., снимать и надевать шапку,</w:t>
      </w:r>
      <w:r w:rsidR="009B10DE">
        <w:t xml:space="preserve"> </w:t>
      </w:r>
      <w:r>
        <w:t>варежки</w:t>
      </w:r>
      <w:r w:rsidR="009B10DE">
        <w:t>,</w:t>
      </w:r>
      <w:r w:rsidR="00940AFC">
        <w:t xml:space="preserve"> носки, ботинки,</w:t>
      </w:r>
      <w:r w:rsidR="009B10DE">
        <w:t xml:space="preserve"> </w:t>
      </w:r>
      <w:r w:rsidR="00940AFC">
        <w:t>сортировка мелких предметов, и т.п.</w:t>
      </w:r>
    </w:p>
    <w:sectPr w:rsidR="00E57C37" w:rsidRPr="00E57C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6C5"/>
    <w:rsid w:val="003A4FFE"/>
    <w:rsid w:val="007A26C5"/>
    <w:rsid w:val="00940AFC"/>
    <w:rsid w:val="009B10DE"/>
    <w:rsid w:val="00E57C37"/>
    <w:rsid w:val="00E94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F232"/>
  <w15:chartTrackingRefBased/>
  <w15:docId w15:val="{986A3D6E-210F-438F-B685-21057E85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628</Words>
  <Characters>3580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2023-12-12T11:47:00Z</dcterms:created>
  <dcterms:modified xsi:type="dcterms:W3CDTF">2023-12-12T12:28:00Z</dcterms:modified>
</cp:coreProperties>
</file>