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CC" w:rsidRPr="00FB6B51" w:rsidRDefault="000728CC" w:rsidP="00D75A44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</w:pPr>
      <w:r w:rsidRPr="00FB6B5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  <w:t xml:space="preserve">Конспект образовательной деятельности </w:t>
      </w:r>
      <w:r w:rsidR="00D75A4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  <w:t>по познавательной деятельности</w:t>
      </w:r>
      <w:r w:rsidRPr="00FB6B5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  <w:t xml:space="preserve">во второй младшей </w:t>
      </w:r>
      <w:r w:rsidRPr="00FB6B5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  <w14:ligatures w14:val="none"/>
        </w:rPr>
        <w:t>группе</w:t>
      </w:r>
    </w:p>
    <w:p w:rsidR="000728CC" w:rsidRPr="00FB6B51" w:rsidRDefault="000728CC" w:rsidP="000728CC">
      <w:pPr>
        <w:tabs>
          <w:tab w:val="left" w:pos="646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Матушкина Анастасия Сергеевна</w:t>
      </w:r>
      <w:r w:rsidRPr="00FB6B51"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  <w:t>, муниципальное казенное дошкольное образовательное учреждение «Детский сад № 201» города Кирова (МКДОУ № 201), воспитатель</w:t>
      </w:r>
    </w:p>
    <w:p w:rsidR="000728CC" w:rsidRPr="000F4E78" w:rsidRDefault="000728CC" w:rsidP="00072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Тема: «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Домашние животные и птицы</w:t>
      </w: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</w:t>
      </w:r>
    </w:p>
    <w:p w:rsidR="000728CC" w:rsidRPr="000F4E78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Цель</w:t>
      </w:r>
      <w:r w:rsidRPr="000F4E78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: </w:t>
      </w:r>
      <w:r w:rsidRPr="000728C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Закрепить представления детей о домашних животных и птицах, их внешних признаках, голосах и питании.</w:t>
      </w:r>
    </w:p>
    <w:p w:rsidR="000728CC" w:rsidRPr="000F4E78" w:rsidRDefault="000728CC" w:rsidP="000728C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Задачи: </w:t>
      </w:r>
    </w:p>
    <w:p w:rsidR="000728CC" w:rsidRPr="000728CC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</w:t>
      </w: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Образовательные: учить различать животных (корова, собака, кошка, курица, петух) и называть их.</w:t>
      </w:r>
    </w:p>
    <w:p w:rsidR="000728CC" w:rsidRPr="000728CC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</w:t>
      </w: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Развивающие: развивать слуховое внимание (угадай по звуку), мелкую моторику (пальчиковая игра), координацию движений.</w:t>
      </w:r>
    </w:p>
    <w:p w:rsidR="000728CC" w:rsidRPr="000728CC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</w:t>
      </w: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Воспитательные: воспитывать доброе отношение к животным, желание заботиться о них.</w:t>
      </w:r>
    </w:p>
    <w:p w:rsidR="000728CC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Средства</w:t>
      </w:r>
      <w:r w:rsidRPr="000F4E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0728CC" w:rsidRPr="000728CC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Игрушки</w:t>
      </w: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корова, собака, кошка, курица, петух.</w:t>
      </w:r>
    </w:p>
    <w:p w:rsidR="000728CC" w:rsidRPr="000728CC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</w:t>
      </w: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Аудиозаписи (или имитация голосов): «</w:t>
      </w:r>
      <w:proofErr w:type="spellStart"/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</w:t>
      </w:r>
      <w:proofErr w:type="spellEnd"/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», «гав-гав», «мяу», «ко-ко-ко», «ку-ка-ре-ку».</w:t>
      </w:r>
    </w:p>
    <w:p w:rsidR="000728CC" w:rsidRPr="000728CC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</w:t>
      </w: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Картинки с едой: косточка, молоко/миска, зернышки, трава.</w:t>
      </w:r>
    </w:p>
    <w:p w:rsidR="000728CC" w:rsidRPr="000F4E78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</w:t>
      </w:r>
      <w:r w:rsidRPr="00072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>Картинка «Бабу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шкин двор» (общий план).</w:t>
      </w:r>
    </w:p>
    <w:p w:rsidR="000728CC" w:rsidRPr="000F4E78" w:rsidRDefault="000728CC" w:rsidP="00072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Форма организации: </w:t>
      </w:r>
      <w:r w:rsidRPr="000F4E78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индивидуальная, групповая.</w:t>
      </w:r>
    </w:p>
    <w:p w:rsidR="000728CC" w:rsidRPr="000F4E78" w:rsidRDefault="000728CC" w:rsidP="000728C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Методы и приемы: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наглядный</w:t>
      </w:r>
      <w:r w:rsidRPr="000F4E7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словесный, игровой.</w:t>
      </w:r>
    </w:p>
    <w:p w:rsidR="000728CC" w:rsidRPr="000F4E78" w:rsidRDefault="000728CC" w:rsidP="00072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Виды деятельности</w:t>
      </w:r>
      <w:r w:rsidRPr="000F4E78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: познавательная, коммуникативная, игровая.</w:t>
      </w:r>
    </w:p>
    <w:p w:rsidR="000728CC" w:rsidRPr="00C721B4" w:rsidRDefault="000728CC" w:rsidP="000728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Предварительная работа: 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рассматривание иллю</w:t>
      </w: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>страций с изображениями домашних животных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;</w:t>
      </w: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чтение стих</w:t>
      </w: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>отворений и рассказов о домашних животных и птицах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;</w:t>
      </w:r>
      <w:r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словесные игры: </w:t>
      </w:r>
      <w:r w:rsidRPr="00C721B4">
        <w:rPr>
          <w:rStyle w:val="c2"/>
          <w:rFonts w:ascii="Times New Roman" w:hAnsi="Times New Roman" w:cs="Times New Roman"/>
          <w:color w:val="000000"/>
          <w:shd w:val="clear" w:color="auto" w:fill="FFFFFF"/>
        </w:rPr>
        <w:t>«Какой, какая, какое?»</w:t>
      </w:r>
      <w:r w:rsidRPr="00C721B4">
        <w:rPr>
          <w:rStyle w:val="c1"/>
          <w:rFonts w:ascii="Times New Roman" w:hAnsi="Times New Roman" w:cs="Times New Roman"/>
          <w:color w:val="000000"/>
          <w:shd w:val="clear" w:color="auto" w:fill="FFFFFF"/>
        </w:rPr>
        <w:t>, </w:t>
      </w:r>
      <w:r>
        <w:rPr>
          <w:rStyle w:val="c2"/>
          <w:rFonts w:ascii="Times New Roman" w:hAnsi="Times New Roman" w:cs="Times New Roman"/>
          <w:color w:val="000000"/>
          <w:shd w:val="clear" w:color="auto" w:fill="FFFFFF"/>
        </w:rPr>
        <w:t>«Угадай-ка», «Назови ласково».</w:t>
      </w:r>
    </w:p>
    <w:p w:rsidR="000728CC" w:rsidRPr="000F4E78" w:rsidRDefault="000728CC" w:rsidP="000728C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:rsidR="000728CC" w:rsidRPr="000F4E78" w:rsidRDefault="000728CC" w:rsidP="000728C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0F4E7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 занятия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951"/>
      </w:tblGrid>
      <w:tr w:rsidR="000728CC" w:rsidRPr="000F4E78" w:rsidTr="0094140B"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CC" w:rsidRPr="000F4E78" w:rsidRDefault="000728CC" w:rsidP="0094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Деятельность воспитателя</w:t>
            </w:r>
          </w:p>
        </w:tc>
        <w:tc>
          <w:tcPr>
            <w:tcW w:w="4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CC" w:rsidRPr="000F4E78" w:rsidRDefault="000728CC" w:rsidP="0094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Деятельность детей</w:t>
            </w:r>
          </w:p>
        </w:tc>
      </w:tr>
      <w:tr w:rsidR="000728CC" w:rsidRPr="000F4E78" w:rsidTr="0094140B">
        <w:tc>
          <w:tcPr>
            <w:tcW w:w="99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8CC" w:rsidRPr="000F4E78" w:rsidRDefault="000728CC" w:rsidP="0094140B">
            <w:pPr>
              <w:spacing w:after="0" w:line="259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F4E78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Этап 1. </w:t>
            </w:r>
            <w:r w:rsidRPr="000F4E78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Организационно-мотивационный этап</w:t>
            </w:r>
          </w:p>
        </w:tc>
      </w:tr>
      <w:tr w:rsidR="000728CC" w:rsidRPr="000F4E78" w:rsidTr="00751DA1">
        <w:trPr>
          <w:trHeight w:val="922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Default="00751DA1" w:rsidP="00751D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-Сегодня к нам пришли гости, но они спрятались.</w:t>
            </w:r>
          </w:p>
          <w:p w:rsidR="00751DA1" w:rsidRDefault="00751DA1" w:rsidP="00751D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-Как думаете, кто спрятался?</w:t>
            </w:r>
          </w:p>
          <w:p w:rsidR="00751DA1" w:rsidRPr="002152EB" w:rsidRDefault="00751DA1" w:rsidP="00751D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</w:pPr>
          </w:p>
          <w:p w:rsidR="00751DA1" w:rsidRDefault="00751DA1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</w:t>
            </w:r>
          </w:p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</w:pPr>
          </w:p>
        </w:tc>
      </w:tr>
      <w:tr w:rsidR="000728CC" w:rsidRPr="000F4E78" w:rsidTr="0094140B">
        <w:trPr>
          <w:trHeight w:val="339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Pr="000F4E78" w:rsidRDefault="000728CC" w:rsidP="009414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2. Этап целеполагания</w:t>
            </w:r>
          </w:p>
        </w:tc>
      </w:tr>
      <w:tr w:rsidR="000728CC" w:rsidRPr="000F4E78" w:rsidTr="0094140B">
        <w:trPr>
          <w:trHeight w:val="66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A1" w:rsidRDefault="00751DA1" w:rsidP="00751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-Вы хотите узнать кто это? Тогда слушайте внимательно.</w:t>
            </w:r>
          </w:p>
          <w:p w:rsidR="000728CC" w:rsidRDefault="00751DA1" w:rsidP="00751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-Кто живет за забором у бабушки в деревне? (Воспитатель выставляет картинку «Бабушкин двор»)</w:t>
            </w:r>
          </w:p>
          <w:p w:rsidR="00751DA1" w:rsidRPr="000F4E78" w:rsidRDefault="00751DA1" w:rsidP="00751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</w:t>
            </w:r>
          </w:p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Pr="000F4E78" w:rsidRDefault="00751DA1" w:rsidP="00751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</w:t>
            </w:r>
            <w:r w:rsidR="000728CC"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</w:t>
            </w:r>
          </w:p>
          <w:p w:rsidR="000728CC" w:rsidRPr="000F4E78" w:rsidRDefault="000728CC" w:rsidP="0094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728CC" w:rsidRPr="000F4E78" w:rsidTr="0094140B">
        <w:trPr>
          <w:trHeight w:val="6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Pr="000F4E78" w:rsidRDefault="000728CC" w:rsidP="0094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</w:t>
            </w:r>
            <w:r w:rsidRPr="000F4E7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.</w:t>
            </w:r>
            <w:r w:rsidRPr="000F4E78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  <w:r w:rsidRPr="000F4E7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 Этап осуществления деятельности</w:t>
            </w:r>
          </w:p>
        </w:tc>
      </w:tr>
      <w:tr w:rsidR="000728CC" w:rsidRPr="000F4E78" w:rsidTr="0094140B">
        <w:trPr>
          <w:trHeight w:val="66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="00400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Сейчас вам нужно будет послушать звуки и угадать, кто же живет у бабушки в деревне. </w:t>
            </w:r>
          </w:p>
          <w:p w:rsidR="004008D3" w:rsidRDefault="004008D3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(Воспитатель включает видеозапись со звуками домашних животных и птиц)</w:t>
            </w:r>
          </w:p>
          <w:p w:rsidR="004008D3" w:rsidRDefault="004008D3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bookmarkStart w:id="0" w:name="_GoBack"/>
            <w:bookmarkEnd w:id="0"/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159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Воспитатель </w:t>
            </w:r>
            <w:r w:rsidRPr="0046559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отмеча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ет</w:t>
            </w:r>
            <w:r w:rsidRPr="0046559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успехи и побужда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</w:t>
            </w:r>
            <w:r w:rsidRPr="0046559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 детей </w:t>
            </w:r>
            <w:r w:rsidRPr="0041595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 активности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46559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процессе образовательной деятельности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(Воспитатель приклеивает лучик на солнышко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теперь мы отправляемся дальше в путешествие на автобусе под песню «Автобус».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-Прибываем в больницу, где находятся атрибуты больницы.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-Дети, а где мы сейчас оказались?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кто работает в больнице? (Воспитатель выставляет картинку врача)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-Что лежит на столе?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для чего нужны врачам эти предметы? (Воспитатель приклеивает лучик солнышка)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-Отправляемся дальше в путешествие на автобусе под песню «Автобус».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-Прибываем в детский сад.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-Кто готовит еду в детском саду? (Воспитатель выставляет картинку повара)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-Что нужно повару для готовки? (Воспитатель выкладывает атрибуты повара)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-У нас на обед повар говорит сегодня суп «щи», давайте поможем ему нашинковать капусту (пальчиковая гимнастика «Капуста»)</w:t>
            </w:r>
          </w:p>
          <w:p w:rsidR="000728CC" w:rsidRPr="0074004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</w:t>
            </w:r>
            <w:r w:rsidRPr="0074004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Мы капусту режем-режем</w:t>
            </w:r>
          </w:p>
          <w:p w:rsidR="000728CC" w:rsidRPr="0074004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004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Мы капусту пилим-пилим</w:t>
            </w:r>
          </w:p>
          <w:p w:rsidR="000728CC" w:rsidRPr="0074004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004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Мы капусту трем-трем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4004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Мы капусту жмем-жмем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-Дети, а кто еще работает в детском саду? (Воспитатель выставляет картинки воспитателя, музыкального руководителя, инструктора по физической культуре)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что делает воспитатель?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-А теперь давайте повторим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чистоговорки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?</w:t>
            </w:r>
          </w:p>
          <w:p w:rsidR="000728CC" w:rsidRPr="00A300EE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</w:t>
            </w:r>
            <w:proofErr w:type="spellStart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Пы-пы-пы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– повар варит нам супы.</w:t>
            </w:r>
          </w:p>
          <w:p w:rsidR="000728CC" w:rsidRPr="00A300EE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Чу-чу-чу – горлышко я полечу!</w:t>
            </w:r>
          </w:p>
          <w:p w:rsidR="000728CC" w:rsidRPr="00A300EE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Чи-чи-чи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– нам нужны еще врачи.</w:t>
            </w:r>
          </w:p>
          <w:p w:rsidR="000728CC" w:rsidRPr="000F4E78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Ды-ды-ды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– в магазине есть плоды.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 (Воспитатель приклеивает последний лучик)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Default="004008D3" w:rsidP="0094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 Дети внимательно слушают и отгадывают звуки.</w:t>
            </w:r>
          </w:p>
          <w:p w:rsidR="000728CC" w:rsidRDefault="000728CC" w:rsidP="0094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Pr="000F4E78" w:rsidRDefault="000728CC" w:rsidP="00400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Дети встают со стульчиков, проговаривают слова и повторяют движения за воспитателем.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встают полукругом у стола.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 детей.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</w:t>
            </w: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ы</w:t>
            </w: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:rsidR="000728CC" w:rsidRPr="000F4E78" w:rsidRDefault="000728CC" w:rsidP="0094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Дети рассматривают предметы и отвечают, что лишнее.</w:t>
            </w:r>
          </w:p>
          <w:p w:rsidR="000728CC" w:rsidRPr="000F4E78" w:rsidRDefault="000728CC" w:rsidP="0094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проговаривают слова и повторяют движения за воспитателем.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проговаривают слова и повторяют движения за воспитателем.</w:t>
            </w:r>
          </w:p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садятся на стульчики полукругом.</w:t>
            </w:r>
          </w:p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Ответы детей.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выполняют пальчиковую гимнастику с проговариванием слов).</w:t>
            </w:r>
          </w:p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Pr="000F4E78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Ответы детей.</w:t>
            </w: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Ответы детей.</w:t>
            </w:r>
          </w:p>
          <w:p w:rsidR="000728CC" w:rsidRPr="000F4E78" w:rsidRDefault="000728CC" w:rsidP="009414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  Дети проговаривают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чистоговорки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за воспитателем.</w:t>
            </w:r>
          </w:p>
        </w:tc>
      </w:tr>
      <w:tr w:rsidR="000728CC" w:rsidRPr="000F4E78" w:rsidTr="0094140B">
        <w:trPr>
          <w:trHeight w:val="31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Pr="000F4E78" w:rsidRDefault="000728CC" w:rsidP="0094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F4E7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lastRenderedPageBreak/>
              <w:t>5.Рефлекторно-результативный этап</w:t>
            </w:r>
          </w:p>
        </w:tc>
      </w:tr>
      <w:tr w:rsidR="000728CC" w:rsidRPr="000F4E78" w:rsidTr="0094140B">
        <w:trPr>
          <w:trHeight w:val="66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Default="000728CC" w:rsidP="0094140B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-</w:t>
            </w: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Дети, кого мы сегодня спасали? </w:t>
            </w:r>
          </w:p>
          <w:p w:rsidR="000728CC" w:rsidRDefault="000728CC" w:rsidP="0094140B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-</w:t>
            </w: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С какими профессиями мы познакомились во время путешествия? </w:t>
            </w:r>
          </w:p>
          <w:p w:rsidR="000728CC" w:rsidRPr="00A300EE" w:rsidRDefault="000728CC" w:rsidP="0094140B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-Воспитатель включает в</w:t>
            </w: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идео</w:t>
            </w: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запись</w:t>
            </w: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, где солнышко благодарит детей, что они его спасли и хочет их порадовать тоже, и дарит им </w:t>
            </w:r>
            <w:proofErr w:type="spellStart"/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пазлы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 про профессии, чтобы дети продолжали изучать профессии в игровой форме.</w:t>
            </w:r>
          </w:p>
          <w:p w:rsidR="000728CC" w:rsidRPr="00A300EE" w:rsidRDefault="000728CC" w:rsidP="0094140B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  <w:p w:rsidR="000728CC" w:rsidRPr="00A300EE" w:rsidRDefault="000728CC" w:rsidP="0094140B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 xml:space="preserve">У кого сегодня все получилось- показываем </w:t>
            </w:r>
            <w:proofErr w:type="spellStart"/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окей</w:t>
            </w:r>
            <w:proofErr w:type="spellEnd"/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.</w:t>
            </w:r>
          </w:p>
          <w:p w:rsidR="000728CC" w:rsidRPr="000F4E78" w:rsidRDefault="000728CC" w:rsidP="0094140B">
            <w:pPr>
              <w:shd w:val="clear" w:color="auto" w:fill="FFFFFF"/>
              <w:spacing w:after="0" w:line="294" w:lineRule="atLeast"/>
              <w:ind w:left="22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A300EE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У кого многое не получалось, нужно закрыть ладошками лицо.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8CC" w:rsidRPr="000F4E78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Ответы детей.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смотрят на экран телевизора и видят видеозапись.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забирают подарок.</w:t>
            </w: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Default="000728CC" w:rsidP="0094140B">
            <w:pPr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:rsidR="000728CC" w:rsidRPr="000F4E78" w:rsidRDefault="000728CC" w:rsidP="0094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Дети показывают жестами оценку своей работы на занятии.</w:t>
            </w:r>
          </w:p>
        </w:tc>
      </w:tr>
    </w:tbl>
    <w:p w:rsidR="00103D6A" w:rsidRDefault="00103D6A"/>
    <w:sectPr w:rsidR="00103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CC"/>
    <w:rsid w:val="000728CC"/>
    <w:rsid w:val="00103D6A"/>
    <w:rsid w:val="004008D3"/>
    <w:rsid w:val="00751DA1"/>
    <w:rsid w:val="00BA2C01"/>
    <w:rsid w:val="00D7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1B3B"/>
  <w15:chartTrackingRefBased/>
  <w15:docId w15:val="{8EECDD73-FF66-4A7B-B8FD-0ACAA7C7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8CC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0728CC"/>
  </w:style>
  <w:style w:type="character" w:customStyle="1" w:styleId="c2">
    <w:name w:val="c2"/>
    <w:basedOn w:val="a0"/>
    <w:rsid w:val="00072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2026-04-26T18:26:00Z</dcterms:created>
  <dcterms:modified xsi:type="dcterms:W3CDTF">2026-05-12T19:10:00Z</dcterms:modified>
</cp:coreProperties>
</file>