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EB57" w14:textId="77777777" w:rsidR="007D1711" w:rsidRDefault="00AE7260">
      <w:pPr>
        <w:widowControl w:val="0"/>
        <w:suppressAutoHyphens/>
        <w:spacing w:after="0" w:line="240" w:lineRule="auto"/>
        <w:jc w:val="center"/>
        <w:rPr>
          <w:rFonts w:ascii="Times New Roman" w:eastAsia="Times New Roman" w:hAnsi="Times New Roman" w:cs="Times New Roman"/>
          <w:b/>
          <w:kern w:val="1"/>
          <w:lang w:eastAsia="ru-RU"/>
        </w:rPr>
      </w:pPr>
      <w:r>
        <w:rPr>
          <w:rFonts w:ascii="Times New Roman" w:eastAsia="Times New Roman" w:hAnsi="Times New Roman" w:cs="Times New Roman"/>
          <w:b/>
          <w:kern w:val="1"/>
          <w:lang w:eastAsia="ru-RU"/>
        </w:rPr>
        <w:t xml:space="preserve">МУНИЦИПАЛЬНОЕ БЮДЖЕТНОЕ УЧРЕЖДЕНИЕ </w:t>
      </w:r>
    </w:p>
    <w:p w14:paraId="28E622AD" w14:textId="77777777" w:rsidR="007D1711" w:rsidRDefault="00AE7260">
      <w:pPr>
        <w:widowControl w:val="0"/>
        <w:suppressAutoHyphens/>
        <w:spacing w:after="0" w:line="240" w:lineRule="auto"/>
        <w:jc w:val="center"/>
        <w:rPr>
          <w:rFonts w:ascii="Times New Roman" w:eastAsia="Times New Roman" w:hAnsi="Times New Roman" w:cs="Times New Roman"/>
          <w:b/>
          <w:kern w:val="1"/>
          <w:lang w:eastAsia="ru-RU"/>
        </w:rPr>
      </w:pPr>
      <w:r>
        <w:rPr>
          <w:rFonts w:ascii="Times New Roman" w:eastAsia="Times New Roman" w:hAnsi="Times New Roman" w:cs="Times New Roman"/>
          <w:b/>
          <w:kern w:val="1"/>
          <w:lang w:eastAsia="ru-RU"/>
        </w:rPr>
        <w:t>ДОПОЛНИТЕЛЬНОГО ОБРАЗОВАНИЯ ГОРОДА РОСТОВА-НА-ДОНУ</w:t>
      </w:r>
    </w:p>
    <w:p w14:paraId="1FCD17EC" w14:textId="77777777" w:rsidR="007D1711" w:rsidRDefault="00AE7260">
      <w:pPr>
        <w:widowControl w:val="0"/>
        <w:suppressAutoHyphens/>
        <w:spacing w:after="0" w:line="240" w:lineRule="auto"/>
        <w:jc w:val="center"/>
        <w:rPr>
          <w:rFonts w:ascii="Times New Roman" w:eastAsia="Times New Roman" w:hAnsi="Times New Roman" w:cs="Times New Roman"/>
          <w:b/>
          <w:kern w:val="1"/>
          <w:lang w:eastAsia="ru-RU"/>
        </w:rPr>
      </w:pPr>
      <w:r>
        <w:rPr>
          <w:rFonts w:ascii="Times New Roman" w:eastAsia="Times New Roman" w:hAnsi="Times New Roman" w:cs="Times New Roman"/>
          <w:b/>
          <w:kern w:val="1"/>
          <w:lang w:eastAsia="ru-RU"/>
        </w:rPr>
        <w:t>«ДВОРЕЦ ТВОРЧЕСТВА ДЕТЕЙ И МОЛОДЕЖИ»</w:t>
      </w:r>
    </w:p>
    <w:p w14:paraId="1A1B80BE"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p w14:paraId="2C26C1DB"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sdt>
      <w:sdtPr>
        <w:rPr>
          <w:rFonts w:ascii="Times New Roman" w:eastAsia="Times New Roman" w:hAnsi="Times New Roman" w:cs="Times New Roman"/>
          <w:b/>
          <w:sz w:val="28"/>
          <w:lang w:eastAsia="ru-RU"/>
        </w:rPr>
        <w:id w:val="-595870111"/>
        <w:placeholder>
          <w:docPart w:val="B08BA34E656048119926DD4E62C9F654"/>
        </w:placeholder>
        <w:comboBox>
          <w:listItem w:value="Выберите элемент."/>
          <w:listItem w:displayText="Военно-патриотический отдел" w:value="Военно-патриотический отдел"/>
          <w:listItem w:displayText="Музыкальная студия" w:value="Музыкальная студия"/>
          <w:listItem w:displayText="Отдел Инновационных проектов" w:value="Отдел Инновационных проектов"/>
          <w:listItem w:displayText="Отдел прикладного искусства" w:value="Отдел прикладного искусства"/>
          <w:listItem w:displayText="Отдел социального творчества" w:value="Отдел социального творчества"/>
          <w:listItem w:displayText="Психологическая служба" w:value="Психологическая служба"/>
          <w:listItem w:displayText="Художественный отдел" w:value="Художественный отдел"/>
          <w:listItem w:displayText="Центр по работе с одаренными детьми &quot;Дар&quot;" w:value="Центр по работе с одаренными детьми &quot;Дар&quot;"/>
          <w:listItem w:displayText="Центр развития детских и молодежнх социальных инициатив" w:value="Центр развития детских и молодежнх социальных инициатив"/>
          <w:listItem w:displayText="Экологический отдел" w:value="Экологический отдел"/>
          <w:listItem w:displayText="Центр патриотического воспитания" w:value="Центр патриотического воспитания"/>
        </w:comboBox>
      </w:sdtPr>
      <w:sdtEndPr>
        <w:rPr>
          <w:b w:val="0"/>
          <w:kern w:val="1"/>
          <w:sz w:val="22"/>
        </w:rPr>
      </w:sdtEndPr>
      <w:sdtContent>
        <w:p w14:paraId="65E7B750" w14:textId="77777777" w:rsidR="007D1711" w:rsidRDefault="00AE7260">
          <w:pPr>
            <w:widowControl w:val="0"/>
            <w:suppressAutoHyphens/>
            <w:spacing w:after="0" w:line="240" w:lineRule="auto"/>
            <w:jc w:val="center"/>
            <w:rPr>
              <w:rFonts w:ascii="Times New Roman" w:eastAsia="Times New Roman" w:hAnsi="Times New Roman" w:cs="Times New Roman"/>
              <w:b/>
              <w:kern w:val="1"/>
              <w:lang w:eastAsia="ru-RU"/>
            </w:rPr>
          </w:pPr>
          <w:r>
            <w:rPr>
              <w:rFonts w:ascii="Times New Roman" w:eastAsia="Times New Roman" w:hAnsi="Times New Roman" w:cs="Times New Roman"/>
              <w:b/>
              <w:sz w:val="28"/>
              <w:lang w:eastAsia="ru-RU"/>
            </w:rPr>
            <w:t>Сектор художественной направленности</w:t>
          </w:r>
        </w:p>
      </w:sdtContent>
    </w:sdt>
    <w:p w14:paraId="05706037"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p w14:paraId="4327E3E4"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p w14:paraId="6C5E675C"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p w14:paraId="7CB023D6" w14:textId="77777777" w:rsidR="007D1711" w:rsidRDefault="007D1711">
      <w:pPr>
        <w:widowControl w:val="0"/>
        <w:suppressAutoHyphens/>
        <w:spacing w:after="0" w:line="240" w:lineRule="auto"/>
        <w:jc w:val="center"/>
        <w:rPr>
          <w:rFonts w:ascii="Times New Roman" w:eastAsia="Times New Roman" w:hAnsi="Times New Roman" w:cs="Times New Roman"/>
          <w:b/>
          <w:kern w:val="1"/>
          <w:lang w:eastAsia="ru-RU"/>
        </w:rPr>
      </w:pPr>
    </w:p>
    <w:p w14:paraId="152090C6" w14:textId="78DE81B9" w:rsidR="007D1711" w:rsidRDefault="00AE7260">
      <w:pPr>
        <w:keepNext/>
        <w:suppressAutoHyphens/>
        <w:spacing w:after="0" w:line="240" w:lineRule="auto"/>
        <w:jc w:val="both"/>
        <w:rPr>
          <w:rFonts w:ascii="Times New Roman" w:eastAsia="Times New Roman" w:hAnsi="Times New Roman" w:cs="Times New Roman"/>
          <w:b/>
          <w:kern w:val="1"/>
          <w:sz w:val="28"/>
          <w:szCs w:val="20"/>
          <w:lang w:eastAsia="ru-RU"/>
        </w:rPr>
      </w:pPr>
      <w:r>
        <w:rPr>
          <w:rFonts w:ascii="Times New Roman" w:eastAsia="Times New Roman" w:hAnsi="Times New Roman" w:cs="Times New Roman"/>
          <w:kern w:val="1"/>
          <w:sz w:val="28"/>
          <w:szCs w:val="24"/>
          <w:lang w:eastAsia="ru-RU"/>
        </w:rPr>
        <w:t xml:space="preserve">                  </w:t>
      </w:r>
      <w:r>
        <w:rPr>
          <w:rFonts w:ascii="Times New Roman" w:eastAsia="Times New Roman" w:hAnsi="Times New Roman" w:cs="Times New Roman"/>
          <w:kern w:val="1"/>
          <w:sz w:val="28"/>
          <w:szCs w:val="24"/>
          <w:lang w:eastAsia="ru-RU"/>
        </w:rPr>
        <w:tab/>
      </w:r>
      <w:r>
        <w:rPr>
          <w:rFonts w:ascii="Times New Roman" w:eastAsia="Times New Roman" w:hAnsi="Times New Roman" w:cs="Times New Roman"/>
          <w:kern w:val="1"/>
          <w:sz w:val="28"/>
          <w:szCs w:val="24"/>
          <w:lang w:eastAsia="ru-RU"/>
        </w:rPr>
        <w:tab/>
      </w:r>
    </w:p>
    <w:p w14:paraId="1D5EC895" w14:textId="77777777" w:rsidR="007D1711" w:rsidRDefault="007D1711">
      <w:pPr>
        <w:widowControl w:val="0"/>
        <w:suppressAutoHyphens/>
        <w:spacing w:after="0" w:line="240" w:lineRule="auto"/>
        <w:jc w:val="both"/>
        <w:rPr>
          <w:rFonts w:ascii="Times New Roman" w:eastAsia="Times New Roman" w:hAnsi="Times New Roman" w:cs="Times New Roman"/>
          <w:b/>
          <w:kern w:val="1"/>
          <w:sz w:val="28"/>
          <w:szCs w:val="20"/>
          <w:lang w:eastAsia="ru-RU"/>
        </w:rPr>
      </w:pPr>
    </w:p>
    <w:p w14:paraId="5841CF00" w14:textId="77777777" w:rsidR="007D1711" w:rsidRDefault="007D1711">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6FAF08CA" w14:textId="77777777" w:rsidR="007D1711" w:rsidRDefault="007D1711">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28F12CC3" w14:textId="77777777" w:rsidR="007D1711" w:rsidRDefault="007D1711">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474F0696" w14:textId="77777777" w:rsidR="007D1711" w:rsidRDefault="001F0F17">
      <w:pPr>
        <w:suppressAutoHyphens/>
        <w:spacing w:after="0" w:line="240" w:lineRule="auto"/>
        <w:jc w:val="center"/>
        <w:rPr>
          <w:rFonts w:ascii="Times New Roman" w:eastAsia="Times New Roman" w:hAnsi="Times New Roman" w:cs="Times New Roman"/>
          <w:b/>
          <w:bCs/>
          <w:color w:val="000000"/>
          <w:kern w:val="1"/>
          <w:sz w:val="28"/>
          <w:szCs w:val="28"/>
          <w:lang w:eastAsia="ru-RU"/>
        </w:rPr>
      </w:pPr>
      <w:sdt>
        <w:sdtPr>
          <w:rPr>
            <w:rFonts w:ascii="Times New Roman" w:eastAsia="Times New Roman" w:hAnsi="Times New Roman" w:cs="Times New Roman"/>
            <w:bCs/>
            <w:color w:val="000000"/>
            <w:kern w:val="1"/>
            <w:sz w:val="28"/>
            <w:szCs w:val="28"/>
            <w:lang w:eastAsia="ru-RU"/>
          </w:rPr>
          <w:id w:val="1161731854"/>
          <w:placeholder>
            <w:docPart w:val="71052DBFA67B4E90AD3650D356513E67"/>
          </w:placeholder>
          <w:comboBox>
            <w:listItem w:value="Выберите элемент."/>
            <w:listItem w:displayText="Учебно-тематический план" w:value="Учебно-тематический план"/>
            <w:listItem w:displayText="Дополнительная общеобразовательная программа" w:value="Дополнительная общеобразовательная программа"/>
          </w:comboBox>
        </w:sdtPr>
        <w:sdtEndPr/>
        <w:sdtContent>
          <w:r w:rsidR="00AE7260">
            <w:rPr>
              <w:rFonts w:ascii="Times New Roman" w:eastAsia="Times New Roman" w:hAnsi="Times New Roman" w:cs="Times New Roman"/>
              <w:bCs/>
              <w:color w:val="000000"/>
              <w:kern w:val="1"/>
              <w:sz w:val="28"/>
              <w:szCs w:val="28"/>
              <w:lang w:eastAsia="ru-RU"/>
            </w:rPr>
            <w:t>Дополнительная общеобразовательная программа</w:t>
          </w:r>
        </w:sdtContent>
      </w:sdt>
      <w:r w:rsidR="00AE7260">
        <w:rPr>
          <w:rFonts w:ascii="Times New Roman" w:eastAsia="Times New Roman" w:hAnsi="Times New Roman" w:cs="Times New Roman"/>
          <w:b/>
          <w:bCs/>
          <w:color w:val="000000"/>
          <w:kern w:val="1"/>
          <w:sz w:val="28"/>
          <w:szCs w:val="28"/>
          <w:lang w:eastAsia="ru-RU"/>
        </w:rPr>
        <w:t xml:space="preserve"> </w:t>
      </w:r>
    </w:p>
    <w:p w14:paraId="3DBC88DA" w14:textId="77777777" w:rsidR="007D1711" w:rsidRDefault="007D1711">
      <w:pPr>
        <w:suppressAutoHyphens/>
        <w:spacing w:after="0" w:line="240" w:lineRule="auto"/>
        <w:jc w:val="center"/>
        <w:rPr>
          <w:rFonts w:ascii="Times New Roman" w:eastAsia="Times New Roman" w:hAnsi="Times New Roman" w:cs="Times New Roman"/>
          <w:b/>
          <w:bCs/>
          <w:color w:val="000000"/>
          <w:kern w:val="1"/>
          <w:sz w:val="28"/>
          <w:szCs w:val="28"/>
          <w:lang w:eastAsia="ru-RU"/>
        </w:rPr>
      </w:pPr>
    </w:p>
    <w:sdt>
      <w:sdtPr>
        <w:rPr>
          <w:rFonts w:asciiTheme="minorHAnsi" w:eastAsia="Times New Roman" w:hAnsiTheme="minorHAnsi" w:cstheme="minorBidi"/>
          <w:b/>
          <w:color w:val="auto"/>
          <w:sz w:val="28"/>
          <w:szCs w:val="28"/>
          <w:lang w:eastAsia="ru-RU"/>
        </w:rPr>
        <w:alias w:val="Название программы или детского объединения"/>
        <w:tag w:val="Название программы или детского объединения"/>
        <w:id w:val="-1234233589"/>
        <w:placeholder>
          <w:docPart w:val="3B9574E04F0C4323A4277A10D441A9CA"/>
        </w:placeholder>
      </w:sdtPr>
      <w:sdtEndPr/>
      <w:sdtContent>
        <w:p w14:paraId="04DADD4E" w14:textId="77777777" w:rsidR="007D1711" w:rsidRDefault="00AE7260">
          <w:pPr>
            <w:pStyle w:val="Default"/>
            <w:jc w:val="center"/>
            <w:rPr>
              <w:b/>
              <w:sz w:val="28"/>
              <w:szCs w:val="28"/>
            </w:rPr>
          </w:pPr>
          <w:r>
            <w:rPr>
              <w:b/>
              <w:sz w:val="28"/>
              <w:szCs w:val="28"/>
            </w:rPr>
            <w:t>«Мир сказки»</w:t>
          </w:r>
        </w:p>
        <w:p w14:paraId="5B689F19" w14:textId="77777777" w:rsidR="007D1711" w:rsidRDefault="001F0F17">
          <w:pPr>
            <w:suppressAutoHyphens/>
            <w:spacing w:after="0" w:line="240" w:lineRule="auto"/>
            <w:jc w:val="center"/>
            <w:rPr>
              <w:rFonts w:ascii="Times New Roman" w:eastAsia="Times New Roman" w:hAnsi="Times New Roman" w:cs="Times New Roman"/>
              <w:b/>
              <w:bCs/>
              <w:color w:val="000000"/>
              <w:kern w:val="1"/>
              <w:sz w:val="28"/>
              <w:szCs w:val="28"/>
              <w:lang w:eastAsia="ru-RU"/>
            </w:rPr>
          </w:pPr>
        </w:p>
      </w:sdtContent>
    </w:sdt>
    <w:p w14:paraId="57AC70E6" w14:textId="77777777" w:rsidR="007D1711" w:rsidRDefault="007D1711">
      <w:pPr>
        <w:suppressAutoHyphens/>
        <w:spacing w:after="0" w:line="240" w:lineRule="auto"/>
        <w:jc w:val="center"/>
        <w:rPr>
          <w:rFonts w:ascii="Times New Roman" w:eastAsia="Times New Roman" w:hAnsi="Times New Roman" w:cs="Times New Roman"/>
          <w:b/>
          <w:bCs/>
          <w:color w:val="000000"/>
          <w:kern w:val="1"/>
          <w:sz w:val="28"/>
          <w:szCs w:val="28"/>
          <w:lang w:eastAsia="ru-RU"/>
        </w:rPr>
      </w:pPr>
    </w:p>
    <w:p w14:paraId="0D741A33" w14:textId="77777777" w:rsidR="007D1711" w:rsidRDefault="00AE7260">
      <w:pPr>
        <w:suppressAutoHyphens/>
        <w:spacing w:after="0" w:line="240" w:lineRule="auto"/>
        <w:jc w:val="center"/>
        <w:rPr>
          <w:rFonts w:ascii="Times New Roman" w:eastAsia="Times New Roman" w:hAnsi="Times New Roman" w:cs="Times New Roman"/>
          <w:b/>
          <w:bCs/>
          <w:color w:val="000000"/>
          <w:kern w:val="1"/>
          <w:sz w:val="28"/>
          <w:szCs w:val="28"/>
          <w:lang w:eastAsia="ru-RU"/>
        </w:rPr>
      </w:pPr>
      <w:r>
        <w:rPr>
          <w:rFonts w:ascii="Times New Roman" w:eastAsia="Times New Roman" w:hAnsi="Times New Roman" w:cs="Times New Roman"/>
          <w:b/>
          <w:bCs/>
          <w:color w:val="000000"/>
          <w:kern w:val="1"/>
          <w:sz w:val="28"/>
          <w:szCs w:val="28"/>
          <w:lang w:eastAsia="ru-RU"/>
        </w:rPr>
        <w:t xml:space="preserve">Возрастная категория: </w:t>
      </w:r>
      <w:sdt>
        <w:sdtPr>
          <w:rPr>
            <w:rFonts w:ascii="Times New Roman" w:eastAsia="Times New Roman" w:hAnsi="Times New Roman" w:cs="Times New Roman"/>
            <w:b/>
            <w:bCs/>
            <w:color w:val="000000"/>
            <w:kern w:val="1"/>
            <w:sz w:val="28"/>
            <w:szCs w:val="28"/>
            <w:lang w:eastAsia="ru-RU"/>
          </w:rPr>
          <w:id w:val="595676707"/>
          <w:placeholder>
            <w:docPart w:val="3B9574E04F0C4323A4277A10D441A9CA"/>
          </w:placeholder>
        </w:sdtPr>
        <w:sdtEndPr/>
        <w:sdtContent>
          <w:r>
            <w:rPr>
              <w:rFonts w:ascii="Times New Roman" w:eastAsia="Times New Roman" w:hAnsi="Times New Roman" w:cs="Times New Roman"/>
              <w:b/>
              <w:bCs/>
              <w:color w:val="000000"/>
              <w:kern w:val="1"/>
              <w:sz w:val="28"/>
              <w:szCs w:val="28"/>
              <w:lang w:eastAsia="ru-RU"/>
            </w:rPr>
            <w:t>5-8 лет</w:t>
          </w:r>
        </w:sdtContent>
      </w:sdt>
    </w:p>
    <w:p w14:paraId="3A1DC68F" w14:textId="77777777" w:rsidR="007D1711" w:rsidRDefault="00AE7260">
      <w:pPr>
        <w:suppressAutoHyphens/>
        <w:spacing w:after="0" w:line="240" w:lineRule="auto"/>
        <w:jc w:val="center"/>
        <w:rPr>
          <w:rFonts w:ascii="Times New Roman" w:eastAsia="Times New Roman" w:hAnsi="Times New Roman" w:cs="Times New Roman"/>
          <w:b/>
          <w:kern w:val="1"/>
          <w:sz w:val="28"/>
          <w:szCs w:val="20"/>
          <w:lang w:eastAsia="ru-RU"/>
        </w:rPr>
      </w:pPr>
      <w:r>
        <w:rPr>
          <w:rFonts w:ascii="Times New Roman" w:eastAsia="Times New Roman" w:hAnsi="Times New Roman" w:cs="Times New Roman"/>
          <w:b/>
          <w:kern w:val="1"/>
          <w:sz w:val="28"/>
          <w:szCs w:val="20"/>
          <w:lang w:eastAsia="ru-RU"/>
        </w:rPr>
        <w:t xml:space="preserve">Срок реализации: </w:t>
      </w:r>
      <w:sdt>
        <w:sdtPr>
          <w:rPr>
            <w:rFonts w:ascii="Times New Roman" w:eastAsia="Times New Roman" w:hAnsi="Times New Roman" w:cs="Times New Roman"/>
            <w:b/>
            <w:kern w:val="1"/>
            <w:sz w:val="28"/>
            <w:szCs w:val="20"/>
            <w:lang w:eastAsia="ru-RU"/>
          </w:rPr>
          <w:id w:val="-1636017036"/>
          <w:placeholder>
            <w:docPart w:val="3B9574E04F0C4323A4277A10D441A9CA"/>
          </w:placeholder>
        </w:sdtPr>
        <w:sdtEndPr/>
        <w:sdtContent>
          <w:r>
            <w:rPr>
              <w:rFonts w:ascii="Times New Roman" w:eastAsia="Times New Roman" w:hAnsi="Times New Roman" w:cs="Times New Roman"/>
              <w:b/>
              <w:kern w:val="1"/>
              <w:sz w:val="28"/>
              <w:szCs w:val="20"/>
              <w:lang w:eastAsia="ru-RU"/>
            </w:rPr>
            <w:t>2 года</w:t>
          </w:r>
        </w:sdtContent>
      </w:sdt>
    </w:p>
    <w:p w14:paraId="23571FFC" w14:textId="77777777" w:rsidR="007D1711" w:rsidRDefault="007D1711">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6072DDB0" w14:textId="77777777" w:rsidR="007D1711" w:rsidRDefault="007D1711">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31AF8C4B" w14:textId="77777777" w:rsidR="007D1711" w:rsidRDefault="007D1711">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36A5ED8B" w14:textId="77777777" w:rsidR="007D1711" w:rsidRDefault="007D1711">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1696AE3D" w14:textId="77777777" w:rsidR="007D1711" w:rsidRDefault="007D1711">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2DA70B3D" w14:textId="77777777" w:rsidR="007D1711" w:rsidRDefault="00AE7260">
      <w:pPr>
        <w:widowControl w:val="0"/>
        <w:suppressAutoHyphens/>
        <w:spacing w:after="0" w:line="240" w:lineRule="auto"/>
        <w:ind w:left="5670"/>
        <w:rPr>
          <w:rFonts w:ascii="Times New Roman" w:eastAsia="Times New Roman" w:hAnsi="Times New Roman" w:cs="Times New Roman"/>
          <w:kern w:val="1"/>
          <w:sz w:val="28"/>
          <w:szCs w:val="20"/>
          <w:lang w:eastAsia="ru-RU"/>
        </w:rPr>
      </w:pPr>
      <w:r>
        <w:rPr>
          <w:rFonts w:ascii="Times New Roman" w:eastAsia="Times New Roman" w:hAnsi="Times New Roman" w:cs="Times New Roman"/>
          <w:kern w:val="1"/>
          <w:sz w:val="28"/>
          <w:szCs w:val="20"/>
          <w:lang w:eastAsia="ru-RU"/>
        </w:rPr>
        <w:t xml:space="preserve">                                                                    </w:t>
      </w:r>
    </w:p>
    <w:tbl>
      <w:tblPr>
        <w:tblStyle w:val="af1"/>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7D1711" w14:paraId="15FAF9D6" w14:textId="77777777">
        <w:trPr>
          <w:trHeight w:val="966"/>
        </w:trPr>
        <w:tc>
          <w:tcPr>
            <w:tcW w:w="4077" w:type="dxa"/>
          </w:tcPr>
          <w:sdt>
            <w:sdtPr>
              <w:rPr>
                <w:rFonts w:eastAsia="Times New Roman" w:cs="Times New Roman"/>
                <w:kern w:val="1"/>
                <w:sz w:val="28"/>
                <w:szCs w:val="20"/>
                <w:lang w:eastAsia="ru-RU"/>
              </w:rPr>
              <w:id w:val="-63411902"/>
              <w:placeholder>
                <w:docPart w:val="B54CCFA695C24B99B7FBEC4C8B08546F"/>
              </w:placeholder>
            </w:sdtPr>
            <w:sdtEndPr/>
            <w:sdtContent>
              <w:p w14:paraId="7C66FC06" w14:textId="77777777" w:rsidR="007D1711" w:rsidRDefault="00AE7260">
                <w:pPr>
                  <w:widowControl w:val="0"/>
                  <w:suppressAutoHyphens/>
                  <w:spacing w:after="0" w:line="240" w:lineRule="auto"/>
                  <w:rPr>
                    <w:rFonts w:eastAsia="Times New Roman" w:cs="Times New Roman"/>
                    <w:kern w:val="1"/>
                    <w:sz w:val="28"/>
                    <w:szCs w:val="20"/>
                    <w:lang w:eastAsia="ru-RU"/>
                  </w:rPr>
                </w:pPr>
                <w:r>
                  <w:rPr>
                    <w:rFonts w:eastAsia="Times New Roman" w:cs="Times New Roman"/>
                    <w:kern w:val="1"/>
                    <w:sz w:val="28"/>
                    <w:szCs w:val="20"/>
                    <w:lang w:eastAsia="ru-RU"/>
                  </w:rPr>
                  <w:t xml:space="preserve">Разработчик: </w:t>
                </w:r>
                <w:r>
                  <w:rPr>
                    <w:rFonts w:eastAsia="Times New Roman" w:cs="Times New Roman"/>
                    <w:sz w:val="28"/>
                    <w:lang w:eastAsia="ru-RU"/>
                  </w:rPr>
                  <w:t xml:space="preserve">педагог </w:t>
                </w:r>
              </w:p>
              <w:p w14:paraId="15DF5C5B" w14:textId="5159B0BF" w:rsidR="007D1711" w:rsidRDefault="00AE7260">
                <w:pPr>
                  <w:widowControl w:val="0"/>
                  <w:suppressAutoHyphens/>
                  <w:spacing w:after="0" w:line="240" w:lineRule="auto"/>
                  <w:rPr>
                    <w:rFonts w:eastAsia="Times New Roman" w:cs="Times New Roman"/>
                    <w:kern w:val="1"/>
                    <w:sz w:val="28"/>
                    <w:szCs w:val="20"/>
                    <w:lang w:eastAsia="ru-RU"/>
                  </w:rPr>
                </w:pPr>
                <w:r>
                  <w:rPr>
                    <w:rFonts w:eastAsia="Times New Roman" w:cs="Times New Roman"/>
                    <w:kern w:val="1"/>
                    <w:sz w:val="28"/>
                    <w:szCs w:val="20"/>
                    <w:lang w:eastAsia="ru-RU"/>
                  </w:rPr>
                  <w:t>дополнительного образования</w:t>
                </w:r>
                <w:r w:rsidR="00C663F5">
                  <w:rPr>
                    <w:rFonts w:eastAsia="Times New Roman" w:cs="Times New Roman"/>
                    <w:kern w:val="1"/>
                    <w:sz w:val="28"/>
                    <w:szCs w:val="20"/>
                    <w:lang w:eastAsia="ru-RU"/>
                  </w:rPr>
                  <w:t>, методист</w:t>
                </w:r>
                <w:r>
                  <w:rPr>
                    <w:rFonts w:eastAsia="Times New Roman" w:cs="Times New Roman"/>
                    <w:kern w:val="1"/>
                    <w:sz w:val="28"/>
                    <w:szCs w:val="20"/>
                    <w:lang w:eastAsia="ru-RU"/>
                  </w:rPr>
                  <w:t xml:space="preserve"> -</w:t>
                </w:r>
              </w:p>
              <w:p w14:paraId="34E6D15F" w14:textId="77777777" w:rsidR="007D1711" w:rsidRDefault="00AE7260">
                <w:pPr>
                  <w:widowControl w:val="0"/>
                  <w:suppressAutoHyphens/>
                  <w:spacing w:after="0" w:line="240" w:lineRule="auto"/>
                  <w:rPr>
                    <w:rFonts w:eastAsia="Times New Roman" w:cs="Times New Roman"/>
                    <w:kern w:val="1"/>
                    <w:sz w:val="28"/>
                    <w:szCs w:val="20"/>
                    <w:lang w:eastAsia="ru-RU"/>
                  </w:rPr>
                </w:pPr>
                <w:r>
                  <w:rPr>
                    <w:rFonts w:eastAsia="Times New Roman" w:cs="Times New Roman"/>
                    <w:kern w:val="1"/>
                    <w:sz w:val="28"/>
                    <w:szCs w:val="20"/>
                    <w:lang w:eastAsia="ru-RU"/>
                  </w:rPr>
                  <w:t>В. И. Михнев</w:t>
                </w:r>
              </w:p>
            </w:sdtContent>
          </w:sdt>
        </w:tc>
      </w:tr>
    </w:tbl>
    <w:p w14:paraId="584F55CA" w14:textId="77777777" w:rsidR="007D1711" w:rsidRDefault="00AE7260">
      <w:pPr>
        <w:keepNext/>
        <w:suppressAutoHyphens/>
        <w:spacing w:after="0" w:line="240" w:lineRule="auto"/>
        <w:ind w:left="3600"/>
        <w:jc w:val="center"/>
        <w:rPr>
          <w:rFonts w:ascii="Times New Roman" w:eastAsia="Times New Roman" w:hAnsi="Times New Roman" w:cs="Times New Roman"/>
          <w:kern w:val="1"/>
          <w:sz w:val="28"/>
          <w:szCs w:val="20"/>
          <w:lang w:eastAsia="ru-RU"/>
        </w:rPr>
      </w:pPr>
      <w:r>
        <w:rPr>
          <w:rFonts w:ascii="Times New Roman" w:eastAsia="Times New Roman" w:hAnsi="Times New Roman" w:cs="Times New Roman"/>
          <w:kern w:val="1"/>
          <w:sz w:val="28"/>
          <w:szCs w:val="24"/>
          <w:lang w:eastAsia="ru-RU"/>
        </w:rPr>
        <w:t xml:space="preserve">         </w:t>
      </w:r>
    </w:p>
    <w:p w14:paraId="769B186C" w14:textId="77777777" w:rsidR="007D1711" w:rsidRDefault="007D1711">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3704D29C" w14:textId="77777777" w:rsidR="007D1711" w:rsidRDefault="007D1711">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4F106963" w14:textId="77777777" w:rsidR="007D1711" w:rsidRDefault="00AE7260">
      <w:pPr>
        <w:widowControl w:val="0"/>
        <w:tabs>
          <w:tab w:val="left" w:pos="3600"/>
        </w:tabs>
        <w:suppressAutoHyphens/>
        <w:spacing w:after="0" w:line="240" w:lineRule="auto"/>
        <w:jc w:val="both"/>
        <w:rPr>
          <w:rFonts w:ascii="Times New Roman" w:eastAsia="Times New Roman" w:hAnsi="Times New Roman" w:cs="Times New Roman"/>
          <w:kern w:val="1"/>
          <w:sz w:val="28"/>
          <w:szCs w:val="20"/>
          <w:lang w:eastAsia="ru-RU"/>
        </w:rPr>
      </w:pPr>
      <w:r>
        <w:rPr>
          <w:rFonts w:ascii="Times New Roman" w:eastAsia="Times New Roman" w:hAnsi="Times New Roman" w:cs="Times New Roman"/>
          <w:kern w:val="1"/>
          <w:sz w:val="28"/>
          <w:szCs w:val="20"/>
          <w:lang w:eastAsia="ru-RU"/>
        </w:rPr>
        <w:tab/>
        <w:t xml:space="preserve">    </w:t>
      </w:r>
    </w:p>
    <w:p w14:paraId="43A7D614" w14:textId="77777777" w:rsidR="007D1711" w:rsidRDefault="007D1711">
      <w:pPr>
        <w:widowControl w:val="0"/>
        <w:tabs>
          <w:tab w:val="left" w:pos="3600"/>
        </w:tabs>
        <w:suppressAutoHyphens/>
        <w:spacing w:after="0" w:line="240" w:lineRule="auto"/>
        <w:jc w:val="both"/>
        <w:rPr>
          <w:rFonts w:ascii="Times New Roman" w:eastAsia="Times New Roman" w:hAnsi="Times New Roman" w:cs="Times New Roman"/>
          <w:kern w:val="1"/>
          <w:sz w:val="28"/>
          <w:szCs w:val="20"/>
          <w:lang w:eastAsia="ru-RU"/>
        </w:rPr>
      </w:pPr>
    </w:p>
    <w:p w14:paraId="18CC9250" w14:textId="77777777" w:rsidR="007D1711" w:rsidRDefault="00AE7260">
      <w:pPr>
        <w:keepNext/>
        <w:suppressAutoHyphens/>
        <w:spacing w:after="0" w:line="240" w:lineRule="auto"/>
        <w:jc w:val="center"/>
        <w:rPr>
          <w:rFonts w:ascii="Times New Roman" w:eastAsia="Times New Roman" w:hAnsi="Times New Roman" w:cs="Times New Roman"/>
          <w:kern w:val="1"/>
          <w:sz w:val="28"/>
          <w:szCs w:val="28"/>
          <w:lang w:eastAsia="ru-RU"/>
        </w:rPr>
      </w:pPr>
      <w:proofErr w:type="spellStart"/>
      <w:r>
        <w:rPr>
          <w:rFonts w:ascii="Times New Roman" w:eastAsia="Times New Roman" w:hAnsi="Times New Roman" w:cs="Times New Roman"/>
          <w:kern w:val="1"/>
          <w:sz w:val="28"/>
          <w:szCs w:val="24"/>
          <w:lang w:eastAsia="ru-RU"/>
        </w:rPr>
        <w:t>Ростов</w:t>
      </w:r>
      <w:proofErr w:type="spellEnd"/>
      <w:r>
        <w:rPr>
          <w:rFonts w:ascii="Times New Roman" w:eastAsia="Times New Roman" w:hAnsi="Times New Roman" w:cs="Times New Roman"/>
          <w:kern w:val="1"/>
          <w:sz w:val="28"/>
          <w:szCs w:val="24"/>
          <w:lang w:eastAsia="ru-RU"/>
        </w:rPr>
        <w:t>-на-Дону</w:t>
      </w:r>
    </w:p>
    <w:sdt>
      <w:sdtPr>
        <w:rPr>
          <w:rFonts w:ascii="Times New Roman" w:eastAsia="Times New Roman" w:hAnsi="Times New Roman" w:cs="Times New Roman"/>
          <w:kern w:val="1"/>
          <w:sz w:val="28"/>
          <w:szCs w:val="28"/>
          <w:lang w:eastAsia="ru-RU"/>
        </w:rPr>
        <w:id w:val="789090766"/>
        <w:placeholder>
          <w:docPart w:val="3B9574E04F0C4323A4277A10D441A9CA"/>
        </w:placeholder>
      </w:sdtPr>
      <w:sdtEndPr/>
      <w:sdtContent>
        <w:p w14:paraId="7B15C0C1" w14:textId="7E57441E" w:rsidR="007D1711" w:rsidRDefault="00AE7260">
          <w:pPr>
            <w:widowControl w:val="0"/>
            <w:suppressAutoHyphens/>
            <w:spacing w:after="0" w:line="240" w:lineRule="auto"/>
            <w:jc w:val="center"/>
            <w:rPr>
              <w:rFonts w:ascii="Times New Roman" w:eastAsia="Times New Roman" w:hAnsi="Times New Roman" w:cs="Times New Roman"/>
              <w:color w:val="000000"/>
              <w:spacing w:val="13"/>
              <w:kern w:val="1"/>
              <w:sz w:val="28"/>
              <w:szCs w:val="20"/>
              <w:lang w:eastAsia="ru-RU"/>
            </w:rPr>
          </w:pPr>
          <w:r>
            <w:rPr>
              <w:rFonts w:ascii="Times New Roman" w:eastAsia="Times New Roman" w:hAnsi="Times New Roman" w:cs="Times New Roman"/>
              <w:kern w:val="1"/>
              <w:sz w:val="28"/>
              <w:szCs w:val="28"/>
              <w:lang w:eastAsia="ru-RU"/>
            </w:rPr>
            <w:t>20</w:t>
          </w:r>
          <w:r w:rsidR="000C6145">
            <w:rPr>
              <w:rFonts w:ascii="Times New Roman" w:eastAsia="Times New Roman" w:hAnsi="Times New Roman" w:cs="Times New Roman"/>
              <w:kern w:val="1"/>
              <w:sz w:val="28"/>
              <w:szCs w:val="28"/>
              <w:lang w:eastAsia="ru-RU"/>
            </w:rPr>
            <w:t>25</w:t>
          </w:r>
          <w:r>
            <w:rPr>
              <w:rFonts w:ascii="Times New Roman" w:eastAsia="Times New Roman" w:hAnsi="Times New Roman" w:cs="Times New Roman"/>
              <w:kern w:val="1"/>
              <w:sz w:val="28"/>
              <w:szCs w:val="28"/>
              <w:lang w:eastAsia="ru-RU"/>
            </w:rPr>
            <w:t xml:space="preserve"> г.</w:t>
          </w:r>
        </w:p>
      </w:sdtContent>
    </w:sdt>
    <w:p w14:paraId="0C90A713" w14:textId="77777777" w:rsidR="007D1711" w:rsidRDefault="007D1711">
      <w:pPr>
        <w:pStyle w:val="Default"/>
        <w:jc w:val="center"/>
        <w:rPr>
          <w:b/>
        </w:rPr>
      </w:pPr>
    </w:p>
    <w:p w14:paraId="24663A3A" w14:textId="77777777" w:rsidR="007D1711" w:rsidRDefault="007D1711">
      <w:pPr>
        <w:pStyle w:val="Default"/>
        <w:ind w:left="567"/>
        <w:jc w:val="center"/>
        <w:rPr>
          <w:b/>
          <w:sz w:val="28"/>
          <w:szCs w:val="28"/>
        </w:rPr>
      </w:pPr>
    </w:p>
    <w:p w14:paraId="00D49100" w14:textId="77777777" w:rsidR="007D1711" w:rsidRDefault="007D1711">
      <w:pPr>
        <w:pStyle w:val="Default"/>
        <w:ind w:left="567"/>
        <w:jc w:val="center"/>
        <w:rPr>
          <w:b/>
          <w:sz w:val="28"/>
          <w:szCs w:val="28"/>
        </w:rPr>
      </w:pPr>
    </w:p>
    <w:p w14:paraId="4CDA82FF" w14:textId="77777777" w:rsidR="000C6145" w:rsidRDefault="000C6145">
      <w:pPr>
        <w:pStyle w:val="Default"/>
        <w:ind w:left="567"/>
        <w:jc w:val="center"/>
        <w:rPr>
          <w:b/>
          <w:sz w:val="28"/>
          <w:szCs w:val="28"/>
        </w:rPr>
      </w:pPr>
    </w:p>
    <w:p w14:paraId="384E1F3A" w14:textId="77777777" w:rsidR="000C6145" w:rsidRDefault="000C6145">
      <w:pPr>
        <w:pStyle w:val="Default"/>
        <w:ind w:left="567"/>
        <w:jc w:val="center"/>
        <w:rPr>
          <w:b/>
          <w:sz w:val="28"/>
          <w:szCs w:val="28"/>
        </w:rPr>
      </w:pPr>
    </w:p>
    <w:p w14:paraId="25DB0AC9" w14:textId="77777777" w:rsidR="000C6145" w:rsidRDefault="000C6145">
      <w:pPr>
        <w:pStyle w:val="Default"/>
        <w:ind w:left="567"/>
        <w:jc w:val="center"/>
        <w:rPr>
          <w:b/>
          <w:sz w:val="28"/>
          <w:szCs w:val="28"/>
        </w:rPr>
      </w:pPr>
    </w:p>
    <w:p w14:paraId="3EEE477E" w14:textId="77777777" w:rsidR="000C6145" w:rsidRDefault="000C6145">
      <w:pPr>
        <w:pStyle w:val="Default"/>
        <w:ind w:left="567"/>
        <w:jc w:val="center"/>
        <w:rPr>
          <w:b/>
          <w:sz w:val="28"/>
          <w:szCs w:val="28"/>
        </w:rPr>
      </w:pPr>
    </w:p>
    <w:p w14:paraId="75CB5CE0" w14:textId="5F3993F7" w:rsidR="007D1711" w:rsidRDefault="00AE7260">
      <w:pPr>
        <w:pStyle w:val="Default"/>
        <w:ind w:left="567"/>
        <w:jc w:val="center"/>
        <w:rPr>
          <w:b/>
          <w:sz w:val="28"/>
          <w:szCs w:val="28"/>
        </w:rPr>
      </w:pPr>
      <w:r>
        <w:rPr>
          <w:b/>
          <w:sz w:val="28"/>
          <w:szCs w:val="28"/>
        </w:rPr>
        <w:lastRenderedPageBreak/>
        <w:t>Содержание:</w:t>
      </w:r>
    </w:p>
    <w:p w14:paraId="15B70034" w14:textId="77777777" w:rsidR="007D1711" w:rsidRDefault="007D1711">
      <w:pPr>
        <w:pStyle w:val="Default"/>
        <w:ind w:left="567"/>
        <w:jc w:val="center"/>
        <w:rPr>
          <w:b/>
          <w:sz w:val="28"/>
          <w:szCs w:val="28"/>
        </w:rPr>
      </w:pPr>
    </w:p>
    <w:p w14:paraId="288F8F74" w14:textId="77777777" w:rsidR="007D1711" w:rsidRDefault="007D1711">
      <w:pPr>
        <w:spacing w:after="0" w:line="360" w:lineRule="auto"/>
        <w:ind w:firstLine="567"/>
        <w:jc w:val="center"/>
        <w:rPr>
          <w:rFonts w:ascii="Times New Roman" w:eastAsia="Times New Roman" w:hAnsi="Times New Roman" w:cs="Times New Roman"/>
          <w:sz w:val="28"/>
          <w:szCs w:val="28"/>
          <w:lang w:eastAsia="ru-RU"/>
        </w:rPr>
      </w:pPr>
    </w:p>
    <w:tbl>
      <w:tblPr>
        <w:tblStyle w:val="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371"/>
        <w:gridCol w:w="1417"/>
      </w:tblGrid>
      <w:tr w:rsidR="007D1711" w14:paraId="2B521B93" w14:textId="77777777">
        <w:tc>
          <w:tcPr>
            <w:tcW w:w="959" w:type="dxa"/>
          </w:tcPr>
          <w:p w14:paraId="267F1056"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w:t>
            </w:r>
          </w:p>
        </w:tc>
        <w:tc>
          <w:tcPr>
            <w:tcW w:w="7371" w:type="dxa"/>
          </w:tcPr>
          <w:p w14:paraId="73A279BF"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Раздел</w:t>
            </w:r>
          </w:p>
        </w:tc>
        <w:tc>
          <w:tcPr>
            <w:tcW w:w="1417" w:type="dxa"/>
          </w:tcPr>
          <w:p w14:paraId="3B2591AB"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Стр.</w:t>
            </w:r>
          </w:p>
        </w:tc>
      </w:tr>
      <w:tr w:rsidR="007D1711" w14:paraId="06533773" w14:textId="77777777">
        <w:tc>
          <w:tcPr>
            <w:tcW w:w="959" w:type="dxa"/>
          </w:tcPr>
          <w:p w14:paraId="07F890B3"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65D3E2A4"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Пояснительная записка</w:t>
            </w:r>
          </w:p>
        </w:tc>
        <w:tc>
          <w:tcPr>
            <w:tcW w:w="1417" w:type="dxa"/>
          </w:tcPr>
          <w:p w14:paraId="0CAA8F96"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3</w:t>
            </w:r>
          </w:p>
        </w:tc>
      </w:tr>
      <w:tr w:rsidR="007D1711" w14:paraId="5BF263DD" w14:textId="77777777">
        <w:tc>
          <w:tcPr>
            <w:tcW w:w="959" w:type="dxa"/>
          </w:tcPr>
          <w:p w14:paraId="4182F4F8"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57FC9ECA"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Учебно-тематический план</w:t>
            </w:r>
          </w:p>
        </w:tc>
        <w:tc>
          <w:tcPr>
            <w:tcW w:w="1417" w:type="dxa"/>
          </w:tcPr>
          <w:p w14:paraId="11649D47"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val="en-US" w:eastAsia="ru-RU"/>
              </w:rPr>
              <w:t>1</w:t>
            </w:r>
            <w:r>
              <w:rPr>
                <w:rFonts w:eastAsia="Times New Roman" w:cs="Times New Roman"/>
                <w:sz w:val="28"/>
                <w:szCs w:val="28"/>
                <w:lang w:eastAsia="ru-RU"/>
              </w:rPr>
              <w:t>0</w:t>
            </w:r>
          </w:p>
        </w:tc>
      </w:tr>
      <w:tr w:rsidR="007D1711" w14:paraId="173BEB9D" w14:textId="77777777">
        <w:tc>
          <w:tcPr>
            <w:tcW w:w="959" w:type="dxa"/>
          </w:tcPr>
          <w:p w14:paraId="7CEE0287"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51E3EECD"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Содержание программы</w:t>
            </w:r>
          </w:p>
        </w:tc>
        <w:tc>
          <w:tcPr>
            <w:tcW w:w="1417" w:type="dxa"/>
          </w:tcPr>
          <w:p w14:paraId="304D0EC2"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val="en-US" w:eastAsia="ru-RU"/>
              </w:rPr>
              <w:t>1</w:t>
            </w:r>
            <w:r>
              <w:rPr>
                <w:rFonts w:eastAsia="Times New Roman" w:cs="Times New Roman"/>
                <w:sz w:val="28"/>
                <w:szCs w:val="28"/>
                <w:lang w:eastAsia="ru-RU"/>
              </w:rPr>
              <w:t>3</w:t>
            </w:r>
          </w:p>
        </w:tc>
      </w:tr>
      <w:tr w:rsidR="007D1711" w14:paraId="6F87A0C3" w14:textId="77777777">
        <w:tc>
          <w:tcPr>
            <w:tcW w:w="959" w:type="dxa"/>
          </w:tcPr>
          <w:p w14:paraId="70CAB648"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2BBFD69A"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Методическое обеспечение программы</w:t>
            </w:r>
          </w:p>
        </w:tc>
        <w:tc>
          <w:tcPr>
            <w:tcW w:w="1417" w:type="dxa"/>
          </w:tcPr>
          <w:p w14:paraId="7998A1E4"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22</w:t>
            </w:r>
          </w:p>
        </w:tc>
      </w:tr>
      <w:tr w:rsidR="007D1711" w14:paraId="799D24BB" w14:textId="77777777">
        <w:tc>
          <w:tcPr>
            <w:tcW w:w="959" w:type="dxa"/>
          </w:tcPr>
          <w:p w14:paraId="412F3946"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4BB50394"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Список литературы</w:t>
            </w:r>
          </w:p>
        </w:tc>
        <w:tc>
          <w:tcPr>
            <w:tcW w:w="1417" w:type="dxa"/>
          </w:tcPr>
          <w:p w14:paraId="7A5713BD"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26</w:t>
            </w:r>
          </w:p>
        </w:tc>
      </w:tr>
      <w:tr w:rsidR="007D1711" w14:paraId="327DF329" w14:textId="77777777">
        <w:tc>
          <w:tcPr>
            <w:tcW w:w="959" w:type="dxa"/>
          </w:tcPr>
          <w:p w14:paraId="1C970981" w14:textId="77777777" w:rsidR="007D1711" w:rsidRDefault="007D1711">
            <w:pPr>
              <w:numPr>
                <w:ilvl w:val="0"/>
                <w:numId w:val="1"/>
              </w:numPr>
              <w:spacing w:after="0" w:line="360" w:lineRule="auto"/>
              <w:contextualSpacing/>
              <w:jc w:val="center"/>
              <w:rPr>
                <w:rFonts w:eastAsia="Times New Roman" w:cs="Times New Roman"/>
                <w:sz w:val="28"/>
                <w:szCs w:val="28"/>
                <w:lang w:eastAsia="ru-RU"/>
              </w:rPr>
            </w:pPr>
          </w:p>
        </w:tc>
        <w:tc>
          <w:tcPr>
            <w:tcW w:w="7371" w:type="dxa"/>
          </w:tcPr>
          <w:p w14:paraId="69545F2B" w14:textId="77777777" w:rsidR="007D1711" w:rsidRDefault="00AE7260">
            <w:pPr>
              <w:spacing w:after="0" w:line="360" w:lineRule="auto"/>
              <w:rPr>
                <w:rFonts w:eastAsia="Times New Roman" w:cs="Times New Roman"/>
                <w:sz w:val="28"/>
                <w:szCs w:val="28"/>
                <w:lang w:eastAsia="ru-RU"/>
              </w:rPr>
            </w:pPr>
            <w:r>
              <w:rPr>
                <w:rFonts w:eastAsia="Times New Roman" w:cs="Times New Roman"/>
                <w:sz w:val="28"/>
                <w:szCs w:val="28"/>
                <w:lang w:eastAsia="ru-RU"/>
              </w:rPr>
              <w:t>Приложения</w:t>
            </w:r>
          </w:p>
        </w:tc>
        <w:tc>
          <w:tcPr>
            <w:tcW w:w="1417" w:type="dxa"/>
          </w:tcPr>
          <w:p w14:paraId="64D3F57F" w14:textId="77777777" w:rsidR="007D1711" w:rsidRDefault="00AE7260">
            <w:pPr>
              <w:spacing w:after="0" w:line="360" w:lineRule="auto"/>
              <w:jc w:val="center"/>
              <w:rPr>
                <w:rFonts w:eastAsia="Times New Roman" w:cs="Times New Roman"/>
                <w:sz w:val="28"/>
                <w:szCs w:val="28"/>
                <w:lang w:eastAsia="ru-RU"/>
              </w:rPr>
            </w:pPr>
            <w:r>
              <w:rPr>
                <w:rFonts w:eastAsia="Times New Roman" w:cs="Times New Roman"/>
                <w:sz w:val="28"/>
                <w:szCs w:val="28"/>
                <w:lang w:eastAsia="ru-RU"/>
              </w:rPr>
              <w:t>32</w:t>
            </w:r>
          </w:p>
        </w:tc>
      </w:tr>
    </w:tbl>
    <w:p w14:paraId="24E6468F" w14:textId="77777777" w:rsidR="007D1711" w:rsidRDefault="007D1711">
      <w:pPr>
        <w:spacing w:after="0" w:line="240" w:lineRule="auto"/>
        <w:contextualSpacing/>
        <w:outlineLvl w:val="0"/>
        <w:rPr>
          <w:rFonts w:ascii="Times New Roman" w:eastAsia="Times New Roman" w:hAnsi="Times New Roman" w:cs="Times New Roman"/>
          <w:b/>
          <w:sz w:val="28"/>
          <w:szCs w:val="28"/>
          <w:lang w:bidi="en-US"/>
        </w:rPr>
      </w:pPr>
    </w:p>
    <w:p w14:paraId="312DAD8C" w14:textId="77777777" w:rsidR="007D1711" w:rsidRDefault="007D1711">
      <w:pPr>
        <w:spacing w:after="0" w:line="240" w:lineRule="auto"/>
        <w:contextualSpacing/>
        <w:outlineLvl w:val="0"/>
        <w:rPr>
          <w:rFonts w:ascii="Times New Roman" w:eastAsia="Times New Roman" w:hAnsi="Times New Roman" w:cs="Times New Roman"/>
          <w:b/>
          <w:sz w:val="28"/>
          <w:szCs w:val="28"/>
          <w:lang w:bidi="en-US"/>
        </w:rPr>
      </w:pPr>
    </w:p>
    <w:p w14:paraId="4067A648" w14:textId="77777777" w:rsidR="007D1711" w:rsidRDefault="007D1711"/>
    <w:p w14:paraId="6362EA80" w14:textId="77777777" w:rsidR="007D1711" w:rsidRDefault="007D1711"/>
    <w:p w14:paraId="64CB223D" w14:textId="77777777" w:rsidR="007D1711" w:rsidRDefault="007D1711"/>
    <w:p w14:paraId="5FED7405" w14:textId="77777777" w:rsidR="007D1711" w:rsidRDefault="007D1711"/>
    <w:p w14:paraId="3388D94E" w14:textId="77777777" w:rsidR="007D1711" w:rsidRDefault="007D1711"/>
    <w:p w14:paraId="240557FC" w14:textId="77777777" w:rsidR="007D1711" w:rsidRDefault="007D1711"/>
    <w:p w14:paraId="7C0D1F6E" w14:textId="77777777" w:rsidR="007D1711" w:rsidRDefault="007D1711"/>
    <w:p w14:paraId="1E7BCAB4" w14:textId="77777777" w:rsidR="007D1711" w:rsidRDefault="007D1711"/>
    <w:p w14:paraId="0E1C2C17" w14:textId="77777777" w:rsidR="007D1711" w:rsidRDefault="007D1711"/>
    <w:p w14:paraId="69D439E2" w14:textId="77777777" w:rsidR="007D1711" w:rsidRDefault="007D1711"/>
    <w:p w14:paraId="0DBD708A" w14:textId="77777777" w:rsidR="007D1711" w:rsidRDefault="007D1711"/>
    <w:p w14:paraId="37932504" w14:textId="77777777" w:rsidR="007D1711" w:rsidRDefault="007D1711"/>
    <w:p w14:paraId="22FFDDDA" w14:textId="77777777" w:rsidR="007D1711" w:rsidRDefault="007D1711"/>
    <w:p w14:paraId="4CEEAE0A" w14:textId="77777777" w:rsidR="007D1711" w:rsidRDefault="007D1711"/>
    <w:p w14:paraId="7B979829" w14:textId="77777777" w:rsidR="007D1711" w:rsidRDefault="007D1711"/>
    <w:p w14:paraId="01B557A2" w14:textId="77777777" w:rsidR="007D1711" w:rsidRDefault="007D1711"/>
    <w:p w14:paraId="24EF8359" w14:textId="77777777" w:rsidR="007D1711" w:rsidRDefault="007D1711"/>
    <w:p w14:paraId="63888F01" w14:textId="77777777" w:rsidR="000C6145" w:rsidRDefault="000C6145" w:rsidP="000C6145">
      <w:pPr>
        <w:spacing w:after="0" w:line="375" w:lineRule="atLeast"/>
        <w:jc w:val="center"/>
        <w:outlineLvl w:val="0"/>
        <w:rPr>
          <w:rFonts w:ascii="Times New Roman" w:eastAsia="Times New Roman" w:hAnsi="Times New Roman" w:cs="Times New Roman"/>
          <w:bCs/>
          <w:color w:val="000000"/>
          <w:kern w:val="36"/>
          <w:sz w:val="26"/>
          <w:szCs w:val="26"/>
          <w:lang w:eastAsia="ru-RU"/>
        </w:rPr>
      </w:pPr>
    </w:p>
    <w:p w14:paraId="06621A83" w14:textId="77777777" w:rsidR="000C6145" w:rsidRDefault="000C6145" w:rsidP="000C6145">
      <w:pPr>
        <w:spacing w:after="0" w:line="375" w:lineRule="atLeast"/>
        <w:jc w:val="center"/>
        <w:outlineLvl w:val="0"/>
        <w:rPr>
          <w:rFonts w:ascii="Times New Roman" w:eastAsia="Times New Roman" w:hAnsi="Times New Roman" w:cs="Times New Roman"/>
          <w:bCs/>
          <w:color w:val="000000"/>
          <w:kern w:val="36"/>
          <w:sz w:val="26"/>
          <w:szCs w:val="26"/>
          <w:lang w:eastAsia="ru-RU"/>
        </w:rPr>
      </w:pPr>
    </w:p>
    <w:p w14:paraId="1B5689D0" w14:textId="77777777" w:rsidR="000C6145" w:rsidRDefault="000C6145" w:rsidP="000C6145">
      <w:pPr>
        <w:spacing w:after="0" w:line="375" w:lineRule="atLeast"/>
        <w:jc w:val="center"/>
        <w:outlineLvl w:val="0"/>
        <w:rPr>
          <w:rFonts w:ascii="Times New Roman" w:eastAsia="Times New Roman" w:hAnsi="Times New Roman" w:cs="Times New Roman"/>
          <w:bCs/>
          <w:color w:val="000000"/>
          <w:kern w:val="36"/>
          <w:sz w:val="26"/>
          <w:szCs w:val="26"/>
          <w:lang w:eastAsia="ru-RU"/>
        </w:rPr>
      </w:pPr>
    </w:p>
    <w:p w14:paraId="0F655757" w14:textId="77777777" w:rsidR="000C6145" w:rsidRDefault="000C6145" w:rsidP="000C6145">
      <w:pPr>
        <w:spacing w:after="0" w:line="375" w:lineRule="atLeast"/>
        <w:jc w:val="center"/>
        <w:outlineLvl w:val="0"/>
        <w:rPr>
          <w:rFonts w:ascii="Times New Roman" w:eastAsia="Times New Roman" w:hAnsi="Times New Roman" w:cs="Times New Roman"/>
          <w:bCs/>
          <w:color w:val="000000"/>
          <w:kern w:val="36"/>
          <w:sz w:val="26"/>
          <w:szCs w:val="26"/>
          <w:lang w:eastAsia="ru-RU"/>
        </w:rPr>
      </w:pPr>
    </w:p>
    <w:p w14:paraId="138EA83B" w14:textId="69BA7486" w:rsidR="007D1711" w:rsidRDefault="000C6145" w:rsidP="000C6145">
      <w:pPr>
        <w:spacing w:after="0" w:line="375" w:lineRule="atLeast"/>
        <w:jc w:val="center"/>
        <w:outlineLvl w:val="0"/>
        <w:rPr>
          <w:rFonts w:ascii="Times New Roman" w:eastAsia="Times New Roman" w:hAnsi="Times New Roman" w:cs="Times New Roman"/>
          <w:bCs/>
          <w:color w:val="000000"/>
          <w:kern w:val="36"/>
          <w:sz w:val="26"/>
          <w:szCs w:val="26"/>
          <w:lang w:eastAsia="ru-RU"/>
        </w:rPr>
      </w:pPr>
      <w:r>
        <w:rPr>
          <w:rFonts w:ascii="Times New Roman" w:eastAsia="Times New Roman" w:hAnsi="Times New Roman" w:cs="Times New Roman"/>
          <w:bCs/>
          <w:color w:val="000000"/>
          <w:kern w:val="36"/>
          <w:sz w:val="26"/>
          <w:szCs w:val="26"/>
          <w:lang w:eastAsia="ru-RU"/>
        </w:rPr>
        <w:t xml:space="preserve">              </w:t>
      </w:r>
      <w:r w:rsidR="00AE7260">
        <w:rPr>
          <w:rFonts w:ascii="Times New Roman" w:eastAsia="Times New Roman" w:hAnsi="Times New Roman" w:cs="Times New Roman"/>
          <w:bCs/>
          <w:color w:val="000000"/>
          <w:kern w:val="36"/>
          <w:sz w:val="26"/>
          <w:szCs w:val="26"/>
          <w:lang w:eastAsia="ru-RU"/>
        </w:rPr>
        <w:t xml:space="preserve">«Если вы хотите, чтобы ваши дети были умными, читайте им сказки. </w:t>
      </w:r>
    </w:p>
    <w:p w14:paraId="62D8A112" w14:textId="77777777" w:rsidR="007D1711" w:rsidRDefault="00AE7260">
      <w:pPr>
        <w:spacing w:after="0" w:line="375" w:lineRule="atLeast"/>
        <w:jc w:val="right"/>
        <w:outlineLvl w:val="0"/>
        <w:rPr>
          <w:rFonts w:ascii="Times New Roman" w:eastAsia="Times New Roman" w:hAnsi="Times New Roman" w:cs="Times New Roman"/>
          <w:bCs/>
          <w:color w:val="000000"/>
          <w:kern w:val="36"/>
          <w:sz w:val="26"/>
          <w:szCs w:val="26"/>
          <w:lang w:eastAsia="ru-RU"/>
        </w:rPr>
      </w:pPr>
      <w:r>
        <w:rPr>
          <w:rFonts w:ascii="Times New Roman" w:eastAsia="Times New Roman" w:hAnsi="Times New Roman" w:cs="Times New Roman"/>
          <w:bCs/>
          <w:color w:val="000000"/>
          <w:kern w:val="36"/>
          <w:sz w:val="26"/>
          <w:szCs w:val="26"/>
          <w:lang w:eastAsia="ru-RU"/>
        </w:rPr>
        <w:t>Если вы хотите, чтобы они стали еще умнее, читайте им больше сказок»</w:t>
      </w:r>
    </w:p>
    <w:p w14:paraId="2BA80DE0" w14:textId="77777777" w:rsidR="007D1711" w:rsidRDefault="00AE7260">
      <w:pPr>
        <w:spacing w:after="0" w:line="375" w:lineRule="atLeast"/>
        <w:jc w:val="right"/>
        <w:outlineLvl w:val="0"/>
        <w:rPr>
          <w:rFonts w:ascii="Times New Roman" w:eastAsia="Times New Roman" w:hAnsi="Times New Roman" w:cs="Times New Roman"/>
          <w:bCs/>
          <w:color w:val="000000"/>
          <w:kern w:val="36"/>
          <w:sz w:val="26"/>
          <w:szCs w:val="26"/>
          <w:lang w:eastAsia="ru-RU"/>
        </w:rPr>
      </w:pPr>
      <w:r>
        <w:rPr>
          <w:rFonts w:ascii="Times New Roman" w:eastAsia="Times New Roman" w:hAnsi="Times New Roman" w:cs="Times New Roman"/>
          <w:bCs/>
          <w:color w:val="000000"/>
          <w:kern w:val="36"/>
          <w:sz w:val="26"/>
          <w:szCs w:val="26"/>
          <w:lang w:eastAsia="ru-RU"/>
        </w:rPr>
        <w:t>Альберт Эйнштейн</w:t>
      </w:r>
    </w:p>
    <w:p w14:paraId="69291826" w14:textId="77777777" w:rsidR="007D1711" w:rsidRDefault="007D1711">
      <w:pPr>
        <w:spacing w:after="0" w:line="375" w:lineRule="atLeast"/>
        <w:jc w:val="right"/>
        <w:outlineLvl w:val="0"/>
        <w:rPr>
          <w:rFonts w:ascii="Times New Roman" w:eastAsia="Times New Roman" w:hAnsi="Times New Roman" w:cs="Times New Roman"/>
          <w:bCs/>
          <w:color w:val="000000"/>
          <w:kern w:val="36"/>
          <w:sz w:val="26"/>
          <w:szCs w:val="26"/>
          <w:lang w:eastAsia="ru-RU"/>
        </w:rPr>
      </w:pPr>
    </w:p>
    <w:p w14:paraId="68905879" w14:textId="77777777" w:rsidR="007D1711" w:rsidRDefault="00AE7260">
      <w:pPr>
        <w:pStyle w:val="af2"/>
        <w:numPr>
          <w:ilvl w:val="0"/>
          <w:numId w:val="2"/>
        </w:numPr>
        <w:rPr>
          <w:rFonts w:ascii="Times New Roman" w:hAnsi="Times New Roman" w:cs="Times New Roman"/>
          <w:b/>
          <w:sz w:val="28"/>
          <w:szCs w:val="28"/>
          <w:lang w:val="en-US"/>
        </w:rPr>
      </w:pPr>
      <w:r>
        <w:rPr>
          <w:rFonts w:ascii="Times New Roman" w:hAnsi="Times New Roman" w:cs="Times New Roman"/>
          <w:b/>
          <w:sz w:val="28"/>
          <w:szCs w:val="28"/>
        </w:rPr>
        <w:t>Пояснительная записка</w:t>
      </w:r>
    </w:p>
    <w:p w14:paraId="049EFEAA" w14:textId="3BA24B7F" w:rsidR="007D1711" w:rsidRDefault="00C663F5">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rPr>
        <w:t>Дополнительная общеобразовательная</w:t>
      </w:r>
      <w:r w:rsidR="00AE7260">
        <w:rPr>
          <w:rFonts w:ascii="Times New Roman" w:eastAsia="Times New Roman" w:hAnsi="Times New Roman" w:cs="Times New Roman"/>
          <w:color w:val="000000"/>
          <w:sz w:val="28"/>
          <w:szCs w:val="28"/>
          <w:shd w:val="clear" w:color="auto" w:fill="FFFFFF"/>
          <w:lang w:eastAsia="ru-RU"/>
        </w:rPr>
        <w:t xml:space="preserve"> программа «Мир сказки» разработана в соответствии со ст. 75 Закона «Об образовании в Российской Федерации», Концепцией развития дополнительного образования </w:t>
      </w:r>
      <w:r w:rsidR="000C6145">
        <w:rPr>
          <w:rFonts w:ascii="Times New Roman" w:eastAsia="Times New Roman" w:hAnsi="Times New Roman" w:cs="Times New Roman"/>
          <w:color w:val="000000"/>
          <w:sz w:val="28"/>
          <w:szCs w:val="28"/>
          <w:shd w:val="clear" w:color="auto" w:fill="FFFFFF"/>
          <w:lang w:eastAsia="ru-RU"/>
        </w:rPr>
        <w:t>детей, Региональными</w:t>
      </w:r>
      <w:r w:rsidR="00AE7260">
        <w:rPr>
          <w:rFonts w:ascii="Times New Roman" w:eastAsia="Times New Roman" w:hAnsi="Times New Roman" w:cs="Times New Roman"/>
          <w:color w:val="000000"/>
          <w:sz w:val="28"/>
          <w:szCs w:val="28"/>
          <w:shd w:val="clear" w:color="auto" w:fill="FFFFFF"/>
          <w:lang w:eastAsia="ru-RU"/>
        </w:rPr>
        <w:t xml:space="preserve"> рекомендациями к регламентации деятельности </w:t>
      </w:r>
      <w:r w:rsidR="00AE7260">
        <w:rPr>
          <w:rFonts w:ascii="Times New Roman" w:hAnsi="Times New Roman" w:cs="Times New Roman"/>
          <w:sz w:val="28"/>
          <w:szCs w:val="28"/>
        </w:rPr>
        <w:t>образовательных организаций Ростовской области, осуществляющих образовательную деятельность по дополнительным общеобразовательным программам.</w:t>
      </w:r>
    </w:p>
    <w:p w14:paraId="629C7807" w14:textId="77777777" w:rsidR="007D1711" w:rsidRDefault="00AE726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осуществляемая в рамках дополнительной общеразвивающей программы «Мир сказки» направленна на:</w:t>
      </w:r>
    </w:p>
    <w:p w14:paraId="27B58E32" w14:textId="77777777" w:rsidR="007D1711" w:rsidRDefault="00AE7260">
      <w:pPr>
        <w:pStyle w:val="af2"/>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удовлетворение индивидуальных потребностей обучающихся в интеллектуальном, художественно-эстетическом, социально-личностном   развитии;</w:t>
      </w:r>
    </w:p>
    <w:p w14:paraId="7B1CCBFB" w14:textId="77777777" w:rsidR="007D1711" w:rsidRDefault="00AE7260">
      <w:pPr>
        <w:pStyle w:val="af2"/>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обеспечение духовно-нравственного воспитания обучающихся; </w:t>
      </w:r>
    </w:p>
    <w:p w14:paraId="1ACA68C0" w14:textId="77777777" w:rsidR="007D1711" w:rsidRDefault="00AE7260">
      <w:pPr>
        <w:pStyle w:val="af2"/>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развитие и поддержку талантливых детей; </w:t>
      </w:r>
    </w:p>
    <w:p w14:paraId="62215E4C" w14:textId="77777777" w:rsidR="007D1711" w:rsidRDefault="00AE7260">
      <w:pPr>
        <w:pStyle w:val="af2"/>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формирование культуры здорового образа жизни; </w:t>
      </w:r>
    </w:p>
    <w:p w14:paraId="352B6D91" w14:textId="77777777" w:rsidR="007D1711" w:rsidRDefault="00AE7260">
      <w:pPr>
        <w:pStyle w:val="af2"/>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социализацию и адаптацию обучающихся в окружающей среде; </w:t>
      </w:r>
    </w:p>
    <w:p w14:paraId="5E1712FD" w14:textId="77777777" w:rsidR="007D1711" w:rsidRDefault="00AE7260">
      <w:pPr>
        <w:pStyle w:val="af2"/>
        <w:numPr>
          <w:ilvl w:val="0"/>
          <w:numId w:val="3"/>
        </w:num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sz w:val="28"/>
          <w:szCs w:val="28"/>
        </w:rPr>
        <w:t xml:space="preserve">формирование общей культуры обучающихся.  </w:t>
      </w:r>
    </w:p>
    <w:p w14:paraId="36406068" w14:textId="46A32EE7" w:rsidR="007D1711" w:rsidRDefault="00AE726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Программа «Мир сказки» </w:t>
      </w:r>
      <w:r>
        <w:rPr>
          <w:rFonts w:ascii="Times New Roman" w:eastAsia="Times New Roman" w:hAnsi="Times New Roman" w:cs="Times New Roman"/>
          <w:sz w:val="28"/>
          <w:szCs w:val="28"/>
          <w:lang w:eastAsia="ru-RU"/>
        </w:rPr>
        <w:t xml:space="preserve">разработана для детей от 5 до 9 лет; её </w:t>
      </w:r>
      <w:r>
        <w:rPr>
          <w:rFonts w:ascii="Times New Roman" w:eastAsia="Times New Roman" w:hAnsi="Times New Roman" w:cs="Times New Roman"/>
          <w:color w:val="000000"/>
          <w:sz w:val="28"/>
          <w:szCs w:val="28"/>
          <w:shd w:val="clear" w:color="auto" w:fill="FFFFFF"/>
          <w:lang w:eastAsia="ru-RU"/>
        </w:rPr>
        <w:t>направленность – социально-</w:t>
      </w:r>
      <w:r w:rsidR="000C6145">
        <w:rPr>
          <w:rFonts w:ascii="Times New Roman" w:eastAsia="Times New Roman" w:hAnsi="Times New Roman" w:cs="Times New Roman"/>
          <w:color w:val="000000"/>
          <w:sz w:val="28"/>
          <w:szCs w:val="28"/>
          <w:shd w:val="clear" w:color="auto" w:fill="FFFFFF"/>
          <w:lang w:eastAsia="ru-RU"/>
        </w:rPr>
        <w:t>педагогическая, направление</w:t>
      </w:r>
      <w:r>
        <w:rPr>
          <w:rFonts w:ascii="Times New Roman" w:eastAsia="Times New Roman" w:hAnsi="Times New Roman" w:cs="Times New Roman"/>
          <w:color w:val="000000"/>
          <w:sz w:val="28"/>
          <w:szCs w:val="28"/>
          <w:shd w:val="clear" w:color="auto" w:fill="FFFFFF"/>
          <w:lang w:eastAsia="ru-RU"/>
        </w:rPr>
        <w:t xml:space="preserve"> – художественное, уровень освоения – ознакомительный.</w:t>
      </w:r>
      <w:r>
        <w:rPr>
          <w:rFonts w:ascii="Times New Roman" w:eastAsia="Times New Roman" w:hAnsi="Times New Roman" w:cs="Times New Roman"/>
          <w:sz w:val="28"/>
          <w:szCs w:val="28"/>
          <w:lang w:eastAsia="ru-RU"/>
        </w:rPr>
        <w:t xml:space="preserve">  Данная программа является модификацией дополнительных общеобразовательных программ:</w:t>
      </w:r>
    </w:p>
    <w:p w14:paraId="5EBF5038" w14:textId="77777777" w:rsidR="007D1711" w:rsidRDefault="00AE7260">
      <w:pPr>
        <w:pStyle w:val="af2"/>
        <w:numPr>
          <w:ilvl w:val="0"/>
          <w:numId w:val="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«Волшебный мир сказок» - автор: Н.А. Халилова;</w:t>
      </w:r>
    </w:p>
    <w:p w14:paraId="6C755766" w14:textId="77777777" w:rsidR="007D1711" w:rsidRDefault="00AE7260">
      <w:pPr>
        <w:pStyle w:val="af2"/>
        <w:numPr>
          <w:ilvl w:val="0"/>
          <w:numId w:val="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мире сказки» - автор: Е.С. Бондарева;</w:t>
      </w:r>
    </w:p>
    <w:p w14:paraId="6CA6C2D6" w14:textId="77777777" w:rsidR="007D1711" w:rsidRDefault="00AE7260">
      <w:pPr>
        <w:pStyle w:val="af2"/>
        <w:numPr>
          <w:ilvl w:val="0"/>
          <w:numId w:val="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мире сказок» - автор: Л.В. Белова;</w:t>
      </w:r>
    </w:p>
    <w:p w14:paraId="548D8367" w14:textId="77777777" w:rsidR="007D1711" w:rsidRDefault="00AE7260">
      <w:pPr>
        <w:pStyle w:val="af2"/>
        <w:numPr>
          <w:ilvl w:val="0"/>
          <w:numId w:val="4"/>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«Воспитание сказкой» - программа развития речевых и интеллектуальных способностей детей по методике Л. </w:t>
      </w:r>
      <w:proofErr w:type="spellStart"/>
      <w:r>
        <w:rPr>
          <w:rFonts w:ascii="Times New Roman" w:eastAsia="Times New Roman" w:hAnsi="Times New Roman" w:cs="Times New Roman"/>
          <w:sz w:val="28"/>
          <w:szCs w:val="28"/>
          <w:lang w:eastAsia="ru-RU"/>
        </w:rPr>
        <w:t>Фесюковой</w:t>
      </w:r>
      <w:proofErr w:type="spellEnd"/>
      <w:r>
        <w:rPr>
          <w:rFonts w:ascii="Times New Roman" w:eastAsia="Times New Roman" w:hAnsi="Times New Roman" w:cs="Times New Roman"/>
          <w:sz w:val="28"/>
          <w:szCs w:val="28"/>
          <w:lang w:eastAsia="ru-RU"/>
        </w:rPr>
        <w:t xml:space="preserve">; авторы: Н.А. Шаврина, Г.А. </w:t>
      </w:r>
      <w:r>
        <w:rPr>
          <w:rFonts w:ascii="Times New Roman" w:hAnsi="Times New Roman" w:cs="Times New Roman"/>
          <w:sz w:val="28"/>
          <w:szCs w:val="28"/>
        </w:rPr>
        <w:t>Соколова и др.</w:t>
      </w:r>
    </w:p>
    <w:p w14:paraId="53F6E367" w14:textId="77777777" w:rsidR="007D1711" w:rsidRDefault="00AE726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протяжении веков народы мира создавали бесценные памятники искусства слова: эпосы и сказания, былины и сказки, пословицы и поговорки, скороговорки и частушки. Особое место среди них занимают сказки. Уходя своими корнями в фольклор, веками впитывая в себя человеческую мудрость и жизненный опыт многих поколений, сказки всегда с большим интересом воспринимались не только ценителями народного искусства, но и детьми. </w:t>
      </w:r>
    </w:p>
    <w:p w14:paraId="417ED038" w14:textId="77777777" w:rsidR="007D1711" w:rsidRDefault="00AE726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Почему нас с детства увлекают сказки, что в них особенного? Это неослабевающее внимание вызывается тем, что сказкам свойственны богатство идейного содержания, познавательно-дидактическая сущность и неизменная художественная выразительность. В основе народных сказок блестящий поэтический вымысел опирается на народные мысли, отображает мечты о будущем, тонко передаёт психологию человека. Удивительное в поэтическом мире сказок уживается с реальным, и это ещё больше усиливает их занимательность. </w:t>
      </w:r>
    </w:p>
    <w:p w14:paraId="3906BA1A" w14:textId="77777777" w:rsidR="007D1711" w:rsidRDefault="00AE7260">
      <w:pPr>
        <w:spacing w:after="0" w:line="36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
          <w:sz w:val="28"/>
          <w:szCs w:val="28"/>
          <w:shd w:val="clear" w:color="auto" w:fill="FFFFFF"/>
          <w:lang w:eastAsia="ru-RU"/>
        </w:rPr>
        <w:t>Педагогическая целесообразность</w:t>
      </w:r>
      <w:r>
        <w:rPr>
          <w:rFonts w:ascii="Times New Roman" w:eastAsia="Times New Roman" w:hAnsi="Times New Roman" w:cs="Times New Roman"/>
          <w:sz w:val="28"/>
          <w:szCs w:val="28"/>
          <w:shd w:val="clear" w:color="auto" w:fill="FFFFFF"/>
          <w:lang w:eastAsia="ru-RU"/>
        </w:rPr>
        <w:t xml:space="preserve"> данной программы заключается в том, что предмет её изучения - сказка базируется на народно-этнической культуре, на фольклорных корнях и обладает богатым социальным, нравственно-педагогическим потенциалом. В сказках рассматривается множество сторон общественной жизни, представления о которых необходимо  формировать у детей с дошкольного возраста. </w:t>
      </w:r>
    </w:p>
    <w:p w14:paraId="521E5568" w14:textId="47892443" w:rsidR="007D1711" w:rsidRDefault="00AE7260">
      <w:pPr>
        <w:spacing w:after="0" w:line="360" w:lineRule="auto"/>
        <w:ind w:firstLine="708"/>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lang w:eastAsia="ru-RU"/>
        </w:rPr>
        <w:t>Волнуя ум, сердце и воображение детей, сказки помогают разобраться в сложных жизненных ситуациях, обостряя чуткость к хорошему и плохому, побуждая детей самостоятельно находить правильные ответы на сложные вопросы.</w:t>
      </w:r>
      <w:r>
        <w:rPr>
          <w:rFonts w:ascii="Arial" w:hAnsi="Arial" w:cs="Arial"/>
          <w:sz w:val="20"/>
          <w:szCs w:val="20"/>
          <w:shd w:val="clear" w:color="auto" w:fill="FFFFFF"/>
        </w:rPr>
        <w:t xml:space="preserve"> </w:t>
      </w:r>
      <w:r>
        <w:rPr>
          <w:rFonts w:ascii="Times New Roman" w:hAnsi="Times New Roman" w:cs="Times New Roman"/>
          <w:sz w:val="28"/>
          <w:szCs w:val="28"/>
          <w:shd w:val="clear" w:color="auto" w:fill="FFFFFF"/>
        </w:rPr>
        <w:t xml:space="preserve">Сама жизнь, народная </w:t>
      </w:r>
      <w:r w:rsidR="000C6145">
        <w:rPr>
          <w:rFonts w:ascii="Times New Roman" w:hAnsi="Times New Roman" w:cs="Times New Roman"/>
          <w:sz w:val="28"/>
          <w:szCs w:val="28"/>
          <w:shd w:val="clear" w:color="auto" w:fill="FFFFFF"/>
        </w:rPr>
        <w:t>практика воспитания</w:t>
      </w:r>
      <w:r>
        <w:rPr>
          <w:rFonts w:ascii="Times New Roman" w:hAnsi="Times New Roman" w:cs="Times New Roman"/>
          <w:sz w:val="28"/>
          <w:szCs w:val="28"/>
          <w:shd w:val="clear" w:color="auto" w:fill="FFFFFF"/>
        </w:rPr>
        <w:t xml:space="preserve"> доказали педагогическую ценность сказок.</w:t>
      </w:r>
    </w:p>
    <w:p w14:paraId="70BF4813" w14:textId="77777777" w:rsidR="007D1711" w:rsidRDefault="00AE7260">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lastRenderedPageBreak/>
        <w:t>Актуальность программы «Мир сказки»</w:t>
      </w:r>
      <w:r>
        <w:rPr>
          <w:rFonts w:ascii="Times New Roman" w:eastAsia="Times New Roman" w:hAnsi="Times New Roman" w:cs="Times New Roman"/>
          <w:color w:val="000000"/>
          <w:sz w:val="28"/>
          <w:szCs w:val="28"/>
          <w:shd w:val="clear" w:color="auto" w:fill="FFFFFF"/>
          <w:lang w:eastAsia="ru-RU"/>
        </w:rPr>
        <w:t xml:space="preserve"> обусловлена </w:t>
      </w:r>
      <w:r>
        <w:rPr>
          <w:rFonts w:ascii="Times New Roman" w:hAnsi="Times New Roman" w:cs="Times New Roman"/>
          <w:sz w:val="28"/>
          <w:szCs w:val="28"/>
        </w:rPr>
        <w:t xml:space="preserve">социокультурными переменами в современном обществе. Процессы информатизации и глобализации дают основания констатировать особую ситуацию отношения к чтению в мире на современном этапе. </w:t>
      </w:r>
    </w:p>
    <w:p w14:paraId="753D042C" w14:textId="77777777" w:rsidR="007D1711" w:rsidRDefault="00AE7260">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России  чтение</w:t>
      </w:r>
      <w:proofErr w:type="gramEnd"/>
      <w:r>
        <w:rPr>
          <w:rFonts w:ascii="Times New Roman" w:hAnsi="Times New Roman" w:cs="Times New Roman"/>
          <w:sz w:val="28"/>
          <w:szCs w:val="28"/>
        </w:rPr>
        <w:t xml:space="preserve"> книг, традиционно было занятием исключительно интеллектуальным, неизменно возглавлявшим перечень любимых занятий детей и взрослых,  в настоящее время наблюдается тенденция падения интереса к чтению.  </w:t>
      </w:r>
      <w:r>
        <w:rPr>
          <w:rFonts w:ascii="Times New Roman" w:hAnsi="Times New Roman" w:cs="Times New Roman"/>
          <w:color w:val="000000"/>
          <w:sz w:val="28"/>
          <w:szCs w:val="28"/>
          <w:shd w:val="clear" w:color="auto" w:fill="FFFFFF"/>
        </w:rPr>
        <w:t>Таким положением вещей обеспокоены не только педагоги, родители, но и общественность. 3 июня 2017 года распоряжением Правительства РФ была утверждена</w:t>
      </w:r>
      <w:r>
        <w:rPr>
          <w:rFonts w:ascii="Verdana" w:hAnsi="Verdana"/>
          <w:color w:val="000000"/>
          <w:sz w:val="20"/>
          <w:szCs w:val="20"/>
          <w:shd w:val="clear" w:color="auto" w:fill="FFFFFF"/>
        </w:rPr>
        <w:t xml:space="preserve"> </w:t>
      </w:r>
      <w:r>
        <w:rPr>
          <w:rStyle w:val="a5"/>
          <w:rFonts w:ascii="Times New Roman" w:hAnsi="Times New Roman" w:cs="Times New Roman"/>
          <w:b w:val="0"/>
          <w:sz w:val="28"/>
          <w:szCs w:val="28"/>
          <w:shd w:val="clear" w:color="auto" w:fill="FFFFFF"/>
        </w:rPr>
        <w:t>Концепция программы поддержки детского и юношеского чтения в РФ</w:t>
      </w:r>
      <w:r>
        <w:rPr>
          <w:rFonts w:ascii="Times New Roman" w:hAnsi="Times New Roman" w:cs="Times New Roman"/>
          <w:sz w:val="28"/>
          <w:szCs w:val="28"/>
          <w:shd w:val="clear" w:color="auto" w:fill="FFFFFF"/>
        </w:rPr>
        <w:t xml:space="preserve">. </w:t>
      </w:r>
    </w:p>
    <w:p w14:paraId="40D6152E" w14:textId="77777777" w:rsidR="007D1711" w:rsidRDefault="00AE7260">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Основная цель программы заключается в повышении статуса чтения, читательской активности, развитии культурной и читательской компетенции детей, а также формирования у подрастающего поколения гражданских и духовно-нравственных ориентиров.</w:t>
      </w:r>
    </w:p>
    <w:p w14:paraId="6FF74FAA" w14:textId="55E1BE4F" w:rsidR="007D1711" w:rsidRDefault="00AE7260">
      <w:pPr>
        <w:spacing w:after="0" w:line="360" w:lineRule="auto"/>
        <w:ind w:firstLine="708"/>
        <w:jc w:val="both"/>
        <w:rPr>
          <w:color w:val="000000"/>
          <w:sz w:val="36"/>
          <w:szCs w:val="36"/>
          <w:shd w:val="clear" w:color="auto" w:fill="FFFFFF"/>
        </w:rPr>
      </w:pPr>
      <w:r>
        <w:rPr>
          <w:rFonts w:ascii="Times New Roman" w:hAnsi="Times New Roman" w:cs="Times New Roman"/>
          <w:color w:val="000000"/>
          <w:sz w:val="28"/>
          <w:szCs w:val="28"/>
          <w:shd w:val="clear" w:color="auto" w:fill="FFFFFF"/>
        </w:rPr>
        <w:t xml:space="preserve">Мировой опыт подсказывает: для </w:t>
      </w:r>
      <w:r w:rsidR="00C663F5">
        <w:rPr>
          <w:rFonts w:ascii="Times New Roman" w:hAnsi="Times New Roman" w:cs="Times New Roman"/>
          <w:color w:val="000000"/>
          <w:sz w:val="28"/>
          <w:szCs w:val="28"/>
          <w:shd w:val="clear" w:color="auto" w:fill="FFFFFF"/>
        </w:rPr>
        <w:t>того,</w:t>
      </w:r>
      <w:r>
        <w:rPr>
          <w:rFonts w:ascii="Times New Roman" w:hAnsi="Times New Roman" w:cs="Times New Roman"/>
          <w:color w:val="000000"/>
          <w:sz w:val="28"/>
          <w:szCs w:val="28"/>
          <w:shd w:val="clear" w:color="auto" w:fill="FFFFFF"/>
        </w:rPr>
        <w:t xml:space="preserve"> чтобы ребёнок был успешным в среде сверстников, адаптированным к социуму необходимо как можно раньше приобщать его к книге и чтению. </w:t>
      </w:r>
    </w:p>
    <w:p w14:paraId="7DB8114F" w14:textId="7713D9EC" w:rsidR="007D1711" w:rsidRDefault="00AE726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Знакомство со сказками </w:t>
      </w:r>
      <w:r w:rsidR="00C663F5">
        <w:rPr>
          <w:rFonts w:ascii="Times New Roman" w:eastAsia="Times New Roman" w:hAnsi="Times New Roman" w:cs="Times New Roman"/>
          <w:sz w:val="28"/>
          <w:szCs w:val="28"/>
          <w:lang w:eastAsia="ru-RU"/>
        </w:rPr>
        <w:t>в дошкольном</w:t>
      </w:r>
      <w:r>
        <w:rPr>
          <w:rFonts w:ascii="Times New Roman" w:eastAsia="Times New Roman" w:hAnsi="Times New Roman" w:cs="Times New Roman"/>
          <w:sz w:val="28"/>
          <w:szCs w:val="28"/>
          <w:lang w:eastAsia="ru-RU"/>
        </w:rPr>
        <w:t xml:space="preserve"> возрасте является важнейшей частью работы по приобщению детей к искусству слова, литературе. Сказка как один из древнейших жанров словесного искусства пробуждает   интерес ребёнка к словесному творчеству, чтению художественных произведений.</w:t>
      </w:r>
    </w:p>
    <w:p w14:paraId="197CFAEA" w14:textId="77777777" w:rsidR="007D1711" w:rsidRDefault="00AE7260">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Pr>
          <w:rFonts w:ascii="Times New Roman" w:hAnsi="Times New Roman" w:cs="Times New Roman"/>
          <w:color w:val="000000"/>
          <w:sz w:val="28"/>
          <w:szCs w:val="28"/>
          <w:shd w:val="clear" w:color="auto" w:fill="FFFFFF"/>
        </w:rPr>
        <w:t>рограмма «Мир сказки» призвана развивать и формировать потребность к чтению посредством народной и авторской сказки.</w:t>
      </w:r>
      <w:r>
        <w:rPr>
          <w:color w:val="000000"/>
          <w:sz w:val="36"/>
          <w:szCs w:val="36"/>
          <w:shd w:val="clear" w:color="auto" w:fill="FFFFFF"/>
        </w:rPr>
        <w:t xml:space="preserve"> </w:t>
      </w:r>
    </w:p>
    <w:p w14:paraId="6AB2962E" w14:textId="6C30D7C9" w:rsidR="007D1711" w:rsidRDefault="00C663F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Реализация программы</w:t>
      </w:r>
      <w:r w:rsidR="00AE72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способна обеспечить</w:t>
      </w:r>
      <w:r w:rsidR="00AE7260">
        <w:rPr>
          <w:rFonts w:ascii="Times New Roman" w:eastAsia="Times New Roman" w:hAnsi="Times New Roman" w:cs="Times New Roman"/>
          <w:sz w:val="28"/>
          <w:szCs w:val="28"/>
          <w:lang w:eastAsia="ru-RU"/>
        </w:rPr>
        <w:t xml:space="preserve"> освоение и совершенствование техники чтения, приемов понимания текста, повышение их общей </w:t>
      </w:r>
      <w:r>
        <w:rPr>
          <w:rFonts w:ascii="Times New Roman" w:eastAsia="Times New Roman" w:hAnsi="Times New Roman" w:cs="Times New Roman"/>
          <w:sz w:val="28"/>
          <w:szCs w:val="28"/>
          <w:lang w:eastAsia="ru-RU"/>
        </w:rPr>
        <w:t>речевой культуры</w:t>
      </w:r>
      <w:r w:rsidR="00AE7260">
        <w:rPr>
          <w:rFonts w:ascii="Times New Roman" w:eastAsia="Times New Roman" w:hAnsi="Times New Roman" w:cs="Times New Roman"/>
          <w:sz w:val="28"/>
          <w:szCs w:val="28"/>
          <w:lang w:eastAsia="ru-RU"/>
        </w:rPr>
        <w:t>.</w:t>
      </w:r>
    </w:p>
    <w:p w14:paraId="6038653C" w14:textId="77777777" w:rsidR="007D1711" w:rsidRDefault="00AE7260">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Сказка с последующим пересказом способствует развитию мышления и обогащает язык ребенка типичными народными стилистическими выражениями, сказочными эпитетами, меткими сравнениями, которые так </w:t>
      </w:r>
      <w:r>
        <w:rPr>
          <w:rFonts w:ascii="Times New Roman" w:eastAsia="Times New Roman" w:hAnsi="Times New Roman" w:cs="Times New Roman"/>
          <w:color w:val="000000"/>
          <w:sz w:val="28"/>
          <w:szCs w:val="28"/>
          <w:shd w:val="clear" w:color="auto" w:fill="FFFFFF"/>
          <w:lang w:eastAsia="ru-RU"/>
        </w:rPr>
        <w:lastRenderedPageBreak/>
        <w:t xml:space="preserve">нравятся детям за их необычность и праздничность. Образность, богатейшая фантастика сказки развивают воображение, учат мечтать, вызывают стремление быть похожими на её положительных героев.  </w:t>
      </w:r>
      <w:proofErr w:type="gramStart"/>
      <w:r>
        <w:rPr>
          <w:rFonts w:ascii="Times New Roman" w:eastAsia="Times New Roman" w:hAnsi="Times New Roman" w:cs="Times New Roman"/>
          <w:color w:val="000000"/>
          <w:sz w:val="28"/>
          <w:szCs w:val="28"/>
          <w:shd w:val="clear" w:color="auto" w:fill="FFFFFF"/>
          <w:lang w:eastAsia="ru-RU"/>
        </w:rPr>
        <w:t>Благополучный  конец</w:t>
      </w:r>
      <w:proofErr w:type="gramEnd"/>
      <w:r>
        <w:rPr>
          <w:rFonts w:ascii="Times New Roman" w:eastAsia="Times New Roman" w:hAnsi="Times New Roman" w:cs="Times New Roman"/>
          <w:color w:val="000000"/>
          <w:sz w:val="28"/>
          <w:szCs w:val="28"/>
          <w:shd w:val="clear" w:color="auto" w:fill="FFFFFF"/>
          <w:lang w:eastAsia="ru-RU"/>
        </w:rPr>
        <w:t xml:space="preserve"> сказки воспитывает оптимизм, уверенность в преодолении любых трудностей. Слушая сказку, ребенок одновременно получает два урока: эстетический урок о непобедимости добра перед злом и наглядный урок русского языка. </w:t>
      </w:r>
    </w:p>
    <w:p w14:paraId="6E9098AB" w14:textId="77777777" w:rsidR="007D1711" w:rsidRDefault="00AE7260">
      <w:pPr>
        <w:spacing w:after="0" w:line="360" w:lineRule="auto"/>
        <w:ind w:firstLine="708"/>
        <w:jc w:val="both"/>
        <w:rPr>
          <w:color w:val="000000"/>
          <w:sz w:val="36"/>
          <w:szCs w:val="36"/>
          <w:shd w:val="clear" w:color="auto" w:fill="FFFFFF"/>
        </w:rPr>
      </w:pPr>
      <w:r>
        <w:rPr>
          <w:rFonts w:ascii="Times New Roman" w:eastAsia="Times New Roman" w:hAnsi="Times New Roman" w:cs="Times New Roman"/>
          <w:color w:val="000000"/>
          <w:sz w:val="28"/>
          <w:szCs w:val="28"/>
          <w:shd w:val="clear" w:color="auto" w:fill="FFFFFF"/>
          <w:lang w:eastAsia="ru-RU"/>
        </w:rPr>
        <w:t xml:space="preserve">Таким образом, использование сказки в воспитании и развитии ребёнка значимо и актуально. </w:t>
      </w:r>
      <w:r>
        <w:rPr>
          <w:rFonts w:ascii="Times New Roman" w:eastAsia="Times New Roman" w:hAnsi="Times New Roman" w:cs="Times New Roman"/>
          <w:sz w:val="28"/>
          <w:szCs w:val="28"/>
          <w:lang w:eastAsia="ru-RU"/>
        </w:rPr>
        <w:t>Осуществление этих задач ведет к выполнению основной цели – развитию у обучающихся интереса к чтению, воспитанию у них бережного отношения к слову, богатству языка, любви и уважения к художественной литературе.</w:t>
      </w:r>
    </w:p>
    <w:p w14:paraId="3C3DCB36"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Новизна программы «Мир сказки»</w:t>
      </w:r>
      <w:r>
        <w:rPr>
          <w:rFonts w:ascii="Times New Roman" w:eastAsia="Times New Roman" w:hAnsi="Times New Roman" w:cs="Times New Roman"/>
          <w:bCs/>
          <w:color w:val="000000"/>
          <w:sz w:val="28"/>
          <w:szCs w:val="28"/>
          <w:shd w:val="clear" w:color="auto" w:fill="FFFFFF"/>
          <w:lang w:eastAsia="ru-RU"/>
        </w:rPr>
        <w:t xml:space="preserve"> состоит в том, что</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главными теоретическими идеями, </w:t>
      </w:r>
      <w:r>
        <w:rPr>
          <w:rFonts w:ascii="Times New Roman" w:eastAsia="Times New Roman" w:hAnsi="Times New Roman" w:cs="Times New Roman"/>
          <w:color w:val="000000"/>
          <w:sz w:val="28"/>
          <w:szCs w:val="28"/>
          <w:lang w:eastAsia="ru-RU"/>
        </w:rPr>
        <w:t xml:space="preserve">положенными в содержание программы, являются взгляды Д. Родари, Л.Б. </w:t>
      </w:r>
      <w:proofErr w:type="spellStart"/>
      <w:r>
        <w:rPr>
          <w:rFonts w:ascii="Times New Roman" w:eastAsia="Times New Roman" w:hAnsi="Times New Roman" w:cs="Times New Roman"/>
          <w:color w:val="000000"/>
          <w:sz w:val="28"/>
          <w:szCs w:val="28"/>
          <w:lang w:eastAsia="ru-RU"/>
        </w:rPr>
        <w:t>Фесюковой</w:t>
      </w:r>
      <w:proofErr w:type="spellEnd"/>
      <w:r>
        <w:rPr>
          <w:rFonts w:ascii="Times New Roman" w:eastAsia="Times New Roman" w:hAnsi="Times New Roman" w:cs="Times New Roman"/>
          <w:color w:val="000000"/>
          <w:sz w:val="28"/>
          <w:szCs w:val="28"/>
          <w:lang w:eastAsia="ru-RU"/>
        </w:rPr>
        <w:t xml:space="preserve"> и авторов технологии ТРИЗ, заключающиеся в том, что к использованию сказочного материала необходимо подходить нетрадиционно. Это значит - научить детей оригинально, непривычно, по-своему не только воспринимать содержание, но и творчески преобразовывать ход повествования, придумывать различные концовки, вводить непредвиденные ситуации, смешивать несколько сюжетов в один. Тогда сказка (впрочем, как и любая книга) будет восприниматься ребёнком как источник увлекательных, необычных занятий, новых открытий и знаний.</w:t>
      </w:r>
    </w:p>
    <w:p w14:paraId="29A9B075" w14:textId="77777777" w:rsidR="007D1711" w:rsidRDefault="00AE7260">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Содержание программы включает лучшие образцы устного народного творчества (русские народные сказки и сказки народов мира), авторские сказки классиков детской литературы. Это - волшебные, поучительные, обучающие сказки, сказки о животных, а также отдельные сказки Тихого Дона и мифы Древней Греции. Реализация содержания программы осуществляется с применением современных педагогических технологий в процессе занятий-драматизаций, театрализаций, творческих мастерских и т.п.</w:t>
      </w:r>
    </w:p>
    <w:p w14:paraId="6DE34A2C" w14:textId="77777777" w:rsidR="007D1711" w:rsidRDefault="00AE7260">
      <w:pPr>
        <w:shd w:val="clear" w:color="auto" w:fill="FFFFFF"/>
        <w:spacing w:after="0" w:line="36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lastRenderedPageBreak/>
        <w:t>Аудирование (слушание), чтение и изучение сказки способствует   включению ребёнка в различные виды художественно-творческой деятельности (</w:t>
      </w:r>
      <w:r>
        <w:rPr>
          <w:rFonts w:ascii="Times New Roman" w:eastAsia="Times New Roman" w:hAnsi="Times New Roman" w:cs="Times New Roman"/>
          <w:sz w:val="28"/>
          <w:szCs w:val="28"/>
          <w:shd w:val="clear" w:color="auto" w:fill="FFFFFF"/>
          <w:lang w:eastAsia="ru-RU"/>
        </w:rPr>
        <w:t>литературной, изобразительной, музыкальной, театральной).</w:t>
      </w:r>
    </w:p>
    <w:p w14:paraId="43A179BD" w14:textId="77777777" w:rsidR="007D1711" w:rsidRDefault="00AE7260">
      <w:pPr>
        <w:shd w:val="clear" w:color="auto" w:fill="FFFFFF"/>
        <w:spacing w:after="0" w:line="360" w:lineRule="auto"/>
        <w:ind w:firstLine="708"/>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Через призму сказки дети познают окружающий мир, знакомятся с азбукой, учатся счёту.</w:t>
      </w:r>
    </w:p>
    <w:p w14:paraId="24C815F6" w14:textId="77777777" w:rsidR="007D1711" w:rsidRDefault="00AE7260">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Дополнительным </w:t>
      </w:r>
      <w:r>
        <w:rPr>
          <w:rFonts w:ascii="Times New Roman" w:eastAsia="Times New Roman" w:hAnsi="Times New Roman" w:cs="Times New Roman"/>
          <w:sz w:val="28"/>
          <w:szCs w:val="28"/>
          <w:lang w:eastAsia="ru-RU"/>
        </w:rPr>
        <w:t xml:space="preserve">средством реализации программы является методика Л.Б. </w:t>
      </w:r>
      <w:proofErr w:type="spellStart"/>
      <w:r>
        <w:rPr>
          <w:rFonts w:ascii="Times New Roman" w:eastAsia="Times New Roman" w:hAnsi="Times New Roman" w:cs="Times New Roman"/>
          <w:sz w:val="28"/>
          <w:szCs w:val="28"/>
          <w:lang w:eastAsia="ru-RU"/>
        </w:rPr>
        <w:t>Фесюковой</w:t>
      </w:r>
      <w:proofErr w:type="spellEnd"/>
      <w:r>
        <w:rPr>
          <w:rFonts w:ascii="Times New Roman" w:eastAsia="Times New Roman" w:hAnsi="Times New Roman" w:cs="Times New Roman"/>
          <w:sz w:val="28"/>
          <w:szCs w:val="28"/>
          <w:lang w:eastAsia="ru-RU"/>
        </w:rPr>
        <w:t xml:space="preserve"> «Воспитание сказкой». </w:t>
      </w:r>
    </w:p>
    <w:p w14:paraId="2AFF5117"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shd w:val="clear" w:color="auto" w:fill="FFFFFF"/>
          <w:lang w:eastAsia="ru-RU"/>
        </w:rPr>
        <w:t xml:space="preserve">Цель </w:t>
      </w:r>
      <w:proofErr w:type="gramStart"/>
      <w:r>
        <w:rPr>
          <w:rFonts w:ascii="Times New Roman" w:eastAsia="Times New Roman" w:hAnsi="Times New Roman" w:cs="Times New Roman"/>
          <w:b/>
          <w:color w:val="000000"/>
          <w:sz w:val="28"/>
          <w:szCs w:val="28"/>
          <w:shd w:val="clear" w:color="auto" w:fill="FFFFFF"/>
          <w:lang w:eastAsia="ru-RU"/>
        </w:rPr>
        <w:t>программы:</w:t>
      </w:r>
      <w:r>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sz w:val="28"/>
          <w:szCs w:val="28"/>
          <w:lang w:eastAsia="ru-RU"/>
        </w:rPr>
        <w:t>приобщение</w:t>
      </w:r>
      <w:proofErr w:type="gramEnd"/>
      <w:r>
        <w:rPr>
          <w:rFonts w:ascii="Times New Roman" w:eastAsia="Times New Roman" w:hAnsi="Times New Roman" w:cs="Times New Roman"/>
          <w:sz w:val="28"/>
          <w:szCs w:val="28"/>
          <w:lang w:eastAsia="ru-RU"/>
        </w:rPr>
        <w:t xml:space="preserve"> детей к истокам мировой культуры, общечеловеческим ценностям посредством введения их в духовный мир народной и авторской сказки; развитие культурной и читательской компетентности детей.</w:t>
      </w:r>
    </w:p>
    <w:p w14:paraId="1FD6A737"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Реализации данной цели способствуют следующие </w:t>
      </w:r>
      <w:r>
        <w:rPr>
          <w:rFonts w:ascii="Times New Roman" w:eastAsia="Times New Roman" w:hAnsi="Times New Roman" w:cs="Times New Roman"/>
          <w:bCs/>
          <w:sz w:val="28"/>
          <w:szCs w:val="28"/>
          <w:lang w:eastAsia="ru-RU"/>
        </w:rPr>
        <w:t>задачи:</w:t>
      </w:r>
    </w:p>
    <w:p w14:paraId="08D9A3E1" w14:textId="77777777" w:rsidR="007D1711" w:rsidRDefault="00AE7260">
      <w:pPr>
        <w:shd w:val="clear" w:color="auto" w:fill="FFFFFF"/>
        <w:spacing w:after="0" w:line="36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Образовательные:</w:t>
      </w:r>
    </w:p>
    <w:p w14:paraId="20709960" w14:textId="77777777" w:rsidR="007D1711" w:rsidRDefault="00AE7260">
      <w:pPr>
        <w:pStyle w:val="af2"/>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детей с русской народной и авторской сказкой, со сказками народов мира;</w:t>
      </w:r>
    </w:p>
    <w:p w14:paraId="1AB8B8EA" w14:textId="77777777" w:rsidR="007D1711" w:rsidRDefault="00AE7260">
      <w:pPr>
        <w:pStyle w:val="af2"/>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формировать интерес к чтению, к детской литературе;</w:t>
      </w:r>
    </w:p>
    <w:p w14:paraId="3B9AB5F6" w14:textId="77777777" w:rsidR="007D1711" w:rsidRDefault="00AE7260">
      <w:pPr>
        <w:pStyle w:val="af2"/>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детей дошкольного возраста с азбукой, цифрами, формировать представления об основных геометрических фигурах (круг, овал, квадрат, прямоугольник) посредством сказки.</w:t>
      </w:r>
    </w:p>
    <w:p w14:paraId="394366C0" w14:textId="77777777" w:rsidR="007D1711" w:rsidRDefault="00AE7260">
      <w:pPr>
        <w:pStyle w:val="af2"/>
        <w:numPr>
          <w:ilvl w:val="0"/>
          <w:numId w:val="5"/>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способствовать формированию навыков чтения, монологической и диалогической речи.</w:t>
      </w:r>
    </w:p>
    <w:p w14:paraId="69C9990E"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Воспитательные:</w:t>
      </w:r>
      <w:r>
        <w:rPr>
          <w:rFonts w:ascii="Times New Roman" w:eastAsia="Times New Roman" w:hAnsi="Times New Roman" w:cs="Times New Roman"/>
          <w:sz w:val="28"/>
          <w:szCs w:val="28"/>
          <w:lang w:eastAsia="ru-RU"/>
        </w:rPr>
        <w:t> </w:t>
      </w:r>
    </w:p>
    <w:p w14:paraId="7601AEF6" w14:textId="77777777" w:rsidR="007D1711" w:rsidRDefault="00AE7260">
      <w:pPr>
        <w:pStyle w:val="af2"/>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трудолюбие, усердие, терпение, уважение к родителям и близким людям;</w:t>
      </w:r>
    </w:p>
    <w:p w14:paraId="39A1FD64" w14:textId="77777777" w:rsidR="007D1711" w:rsidRDefault="00AE7260">
      <w:pPr>
        <w:pStyle w:val="af2"/>
        <w:numPr>
          <w:ilvl w:val="0"/>
          <w:numId w:val="6"/>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моральные качества личности ребёнка: доброту, милосердие, сострадание, терпимость, храбрость и т.п.</w:t>
      </w:r>
    </w:p>
    <w:p w14:paraId="1682C012"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Развивающие:</w:t>
      </w:r>
      <w:r>
        <w:rPr>
          <w:rFonts w:ascii="Times New Roman" w:eastAsia="Times New Roman" w:hAnsi="Times New Roman" w:cs="Times New Roman"/>
          <w:sz w:val="28"/>
          <w:szCs w:val="28"/>
          <w:lang w:eastAsia="ru-RU"/>
        </w:rPr>
        <w:t> </w:t>
      </w:r>
    </w:p>
    <w:p w14:paraId="310F24BE" w14:textId="77777777"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 детей социальные навыки: общительность, способность отличать хорошее от плохого как в сказке, так и в жизни;</w:t>
      </w:r>
    </w:p>
    <w:p w14:paraId="2D015B53" w14:textId="207267F2"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развивать коммуникативные навыки (</w:t>
      </w:r>
      <w:r w:rsidR="00C663F5">
        <w:rPr>
          <w:rFonts w:ascii="Times New Roman" w:eastAsia="Times New Roman" w:hAnsi="Times New Roman" w:cs="Times New Roman"/>
          <w:sz w:val="28"/>
          <w:szCs w:val="28"/>
          <w:lang w:eastAsia="ru-RU"/>
        </w:rPr>
        <w:t>умение взаимодействовать</w:t>
      </w:r>
      <w:r>
        <w:rPr>
          <w:rFonts w:ascii="Times New Roman" w:eastAsia="Times New Roman" w:hAnsi="Times New Roman" w:cs="Times New Roman"/>
          <w:sz w:val="28"/>
          <w:szCs w:val="28"/>
          <w:lang w:eastAsia="ru-RU"/>
        </w:rPr>
        <w:t xml:space="preserve"> со сверстниками и старшими, уступать и помогать друг другу).</w:t>
      </w:r>
    </w:p>
    <w:p w14:paraId="281951E0" w14:textId="77777777"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развивать положительное эмоциональное </w:t>
      </w:r>
      <w:proofErr w:type="gramStart"/>
      <w:r>
        <w:rPr>
          <w:rFonts w:ascii="Times New Roman" w:eastAsia="Times New Roman" w:hAnsi="Times New Roman" w:cs="Times New Roman"/>
          <w:sz w:val="28"/>
          <w:szCs w:val="28"/>
          <w:lang w:eastAsia="ru-RU"/>
        </w:rPr>
        <w:t>восприятие  на</w:t>
      </w:r>
      <w:proofErr w:type="gramEnd"/>
      <w:r>
        <w:rPr>
          <w:rFonts w:ascii="Times New Roman" w:eastAsia="Times New Roman" w:hAnsi="Times New Roman" w:cs="Times New Roman"/>
          <w:sz w:val="28"/>
          <w:szCs w:val="28"/>
          <w:lang w:eastAsia="ru-RU"/>
        </w:rPr>
        <w:t xml:space="preserve"> примере  героев сказок;</w:t>
      </w:r>
    </w:p>
    <w:p w14:paraId="6E66C63B" w14:textId="77777777"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способствовать развитию памяти, внимания, речи;</w:t>
      </w:r>
    </w:p>
    <w:p w14:paraId="77CFA6B0" w14:textId="77777777"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содействовать развитию основных познавательных и речевых умений (</w:t>
      </w:r>
      <w:r>
        <w:rPr>
          <w:rFonts w:ascii="Times New Roman" w:hAnsi="Times New Roman" w:cs="Times New Roman"/>
          <w:color w:val="000000"/>
          <w:sz w:val="28"/>
          <w:szCs w:val="28"/>
          <w:shd w:val="clear" w:color="auto" w:fill="FFFFFF"/>
        </w:rPr>
        <w:t>рассуждать, анализировать, логически мыслить, синтезировать, делать самостоятельные выводы, строить замыслы сочинений, рисунков и т.п.);</w:t>
      </w:r>
    </w:p>
    <w:p w14:paraId="743AA572" w14:textId="77777777" w:rsidR="007D1711" w:rsidRDefault="00AE7260">
      <w:pPr>
        <w:pStyle w:val="af2"/>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фантазию, творческое воображение, способность к рисованию, сценическому перевоплощению.</w:t>
      </w:r>
    </w:p>
    <w:p w14:paraId="08E9FBD5" w14:textId="77777777" w:rsidR="007D1711" w:rsidRDefault="00AE7260">
      <w:pPr>
        <w:shd w:val="clear" w:color="auto" w:fill="FFFFFF"/>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Организация учебного процесса.</w:t>
      </w:r>
    </w:p>
    <w:p w14:paraId="136EBFC5" w14:textId="77777777" w:rsidR="007D1711" w:rsidRDefault="00AE7260">
      <w:pPr>
        <w:shd w:val="clear" w:color="auto" w:fill="FFFFFF"/>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реализации программы – 2 года.</w:t>
      </w:r>
    </w:p>
    <w:p w14:paraId="1ABFB48C" w14:textId="77777777" w:rsidR="007D1711" w:rsidRDefault="00AE7260">
      <w:pPr>
        <w:shd w:val="clear" w:color="auto" w:fill="FFFFFF"/>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занятий:</w:t>
      </w:r>
    </w:p>
    <w:p w14:paraId="477E1961"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1-й год обучения: 144 часа (2 раза в неделю по 2 часа);</w:t>
      </w:r>
    </w:p>
    <w:p w14:paraId="4BA072C2"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год обучения: 144 часа (2 раза в неделю по 2 часа).</w:t>
      </w:r>
    </w:p>
    <w:p w14:paraId="655F521E"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 организации образовательного процесса – групповая.</w:t>
      </w:r>
    </w:p>
    <w:p w14:paraId="14DE3A58" w14:textId="77777777" w:rsidR="007D1711" w:rsidRDefault="00AE726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Условия набора детей.</w:t>
      </w:r>
    </w:p>
    <w:p w14:paraId="2C70F599" w14:textId="77777777" w:rsidR="007D1711" w:rsidRDefault="00AE7260">
      <w:pPr>
        <w:pStyle w:val="af0"/>
        <w:spacing w:before="0" w:beforeAutospacing="0" w:after="0" w:afterAutospacing="0" w:line="360" w:lineRule="auto"/>
        <w:jc w:val="both"/>
        <w:rPr>
          <w:sz w:val="28"/>
          <w:szCs w:val="28"/>
        </w:rPr>
      </w:pPr>
      <w:r>
        <w:rPr>
          <w:sz w:val="28"/>
          <w:szCs w:val="28"/>
        </w:rPr>
        <w:t>В учебные группы зачисляются дети 5-6 лет на добровольной основе и общих основаниях.</w:t>
      </w:r>
    </w:p>
    <w:p w14:paraId="048AA7D5" w14:textId="77777777" w:rsidR="007D1711" w:rsidRDefault="00AE7260">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Характеристика контингента.</w:t>
      </w:r>
    </w:p>
    <w:p w14:paraId="56554129" w14:textId="0A9C26AF" w:rsidR="007D1711" w:rsidRDefault="00AE7260">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Наполняемость </w:t>
      </w:r>
      <w:r w:rsidR="00C663F5">
        <w:rPr>
          <w:rFonts w:ascii="Times New Roman" w:eastAsia="Times New Roman" w:hAnsi="Times New Roman" w:cs="Times New Roman"/>
          <w:color w:val="000000"/>
          <w:sz w:val="28"/>
          <w:szCs w:val="28"/>
          <w:lang w:eastAsia="ru-RU"/>
        </w:rPr>
        <w:t>учебных групп по</w:t>
      </w:r>
      <w:r>
        <w:rPr>
          <w:rFonts w:ascii="Times New Roman" w:eastAsia="Times New Roman" w:hAnsi="Times New Roman" w:cs="Times New Roman"/>
          <w:color w:val="000000"/>
          <w:sz w:val="28"/>
          <w:szCs w:val="28"/>
          <w:lang w:eastAsia="ru-RU"/>
        </w:rPr>
        <w:t xml:space="preserve"> </w:t>
      </w:r>
      <w:r w:rsidR="00C663F5">
        <w:rPr>
          <w:rFonts w:ascii="Times New Roman" w:eastAsia="Times New Roman" w:hAnsi="Times New Roman" w:cs="Times New Roman"/>
          <w:color w:val="000000"/>
          <w:sz w:val="28"/>
          <w:szCs w:val="28"/>
          <w:lang w:eastAsia="ru-RU"/>
        </w:rPr>
        <w:t>годам обучения</w:t>
      </w:r>
      <w:r>
        <w:rPr>
          <w:rFonts w:ascii="Times New Roman" w:eastAsia="Times New Roman" w:hAnsi="Times New Roman" w:cs="Times New Roman"/>
          <w:color w:val="000000"/>
          <w:sz w:val="28"/>
          <w:szCs w:val="28"/>
          <w:lang w:eastAsia="ru-RU"/>
        </w:rPr>
        <w:t>:</w:t>
      </w:r>
    </w:p>
    <w:p w14:paraId="1FB1B73C" w14:textId="18909931" w:rsidR="007D1711" w:rsidRDefault="00AE7260">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1-й год обучения: 15 </w:t>
      </w:r>
      <w:r w:rsidR="00C663F5">
        <w:rPr>
          <w:rFonts w:ascii="Times New Roman" w:eastAsia="Times New Roman" w:hAnsi="Times New Roman" w:cs="Times New Roman"/>
          <w:color w:val="000000"/>
          <w:sz w:val="28"/>
          <w:szCs w:val="28"/>
          <w:lang w:eastAsia="ru-RU"/>
        </w:rPr>
        <w:t>чел.</w:t>
      </w:r>
      <w:r>
        <w:rPr>
          <w:rFonts w:ascii="Times New Roman" w:eastAsia="Times New Roman" w:hAnsi="Times New Roman" w:cs="Times New Roman"/>
          <w:color w:val="000000"/>
          <w:sz w:val="28"/>
          <w:szCs w:val="28"/>
          <w:lang w:eastAsia="ru-RU"/>
        </w:rPr>
        <w:t>;</w:t>
      </w:r>
    </w:p>
    <w:p w14:paraId="7FCF3D81" w14:textId="77777777" w:rsidR="007D1711" w:rsidRDefault="00AE7260">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2-й год обучения: 12 чел.</w:t>
      </w:r>
    </w:p>
    <w:p w14:paraId="4C776D5B" w14:textId="77777777" w:rsidR="007D1711" w:rsidRDefault="00AE7260">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году обучения могут формироваться учебные группы двух возрастных категорий: от 5 до 6 лет.</w:t>
      </w:r>
    </w:p>
    <w:p w14:paraId="1CAB20B1" w14:textId="77777777" w:rsidR="007D1711" w:rsidRDefault="00AE7260">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Принцип формирования учебных групп учитывает возрастные психологические и физиологические особенности развития детей.</w:t>
      </w:r>
    </w:p>
    <w:p w14:paraId="6C11D79A" w14:textId="77777777" w:rsidR="007D1711" w:rsidRDefault="007D1711">
      <w:pPr>
        <w:spacing w:after="0" w:line="240" w:lineRule="auto"/>
        <w:jc w:val="both"/>
        <w:rPr>
          <w:rFonts w:ascii="Times New Roman" w:eastAsia="Times New Roman" w:hAnsi="Times New Roman" w:cs="Times New Roman"/>
          <w:color w:val="000000"/>
          <w:sz w:val="28"/>
          <w:szCs w:val="28"/>
          <w:lang w:eastAsia="ru-RU"/>
        </w:rPr>
      </w:pPr>
    </w:p>
    <w:p w14:paraId="03891CB8" w14:textId="77777777" w:rsidR="007D1711" w:rsidRDefault="007D1711">
      <w:pPr>
        <w:spacing w:after="0" w:line="240" w:lineRule="auto"/>
        <w:jc w:val="center"/>
        <w:rPr>
          <w:rFonts w:ascii="Times New Roman" w:eastAsia="Times New Roman" w:hAnsi="Times New Roman" w:cs="Times New Roman"/>
          <w:color w:val="000000"/>
          <w:sz w:val="28"/>
          <w:szCs w:val="28"/>
          <w:lang w:eastAsia="ru-RU"/>
        </w:rPr>
      </w:pPr>
    </w:p>
    <w:p w14:paraId="3E1F765E" w14:textId="77777777" w:rsidR="007D1711" w:rsidRDefault="007D1711">
      <w:pPr>
        <w:spacing w:after="0" w:line="240" w:lineRule="auto"/>
        <w:jc w:val="center"/>
        <w:rPr>
          <w:rFonts w:ascii="Times New Roman" w:eastAsia="Times New Roman" w:hAnsi="Times New Roman" w:cs="Times New Roman"/>
          <w:color w:val="000000"/>
          <w:sz w:val="28"/>
          <w:szCs w:val="28"/>
          <w:lang w:eastAsia="ru-RU"/>
        </w:rPr>
      </w:pPr>
    </w:p>
    <w:p w14:paraId="580CBE7A" w14:textId="77777777" w:rsidR="007D1711" w:rsidRDefault="007D1711">
      <w:pPr>
        <w:spacing w:after="0" w:line="240" w:lineRule="auto"/>
        <w:jc w:val="center"/>
        <w:rPr>
          <w:rFonts w:ascii="Times New Roman" w:eastAsia="Times New Roman" w:hAnsi="Times New Roman" w:cs="Times New Roman"/>
          <w:color w:val="000000"/>
          <w:sz w:val="28"/>
          <w:szCs w:val="28"/>
          <w:lang w:eastAsia="ru-RU"/>
        </w:rPr>
      </w:pPr>
    </w:p>
    <w:p w14:paraId="0A75DC1B" w14:textId="77777777" w:rsidR="00C663F5" w:rsidRDefault="00C663F5">
      <w:pPr>
        <w:spacing w:after="0" w:line="240" w:lineRule="auto"/>
        <w:jc w:val="center"/>
        <w:rPr>
          <w:rFonts w:ascii="Times New Roman" w:eastAsia="Times New Roman" w:hAnsi="Times New Roman" w:cs="Times New Roman"/>
          <w:color w:val="000000"/>
          <w:sz w:val="28"/>
          <w:szCs w:val="28"/>
          <w:lang w:eastAsia="ru-RU"/>
        </w:rPr>
      </w:pPr>
    </w:p>
    <w:p w14:paraId="4B181A35" w14:textId="77777777" w:rsidR="00C663F5" w:rsidRDefault="00C663F5">
      <w:pPr>
        <w:spacing w:after="0" w:line="240" w:lineRule="auto"/>
        <w:jc w:val="center"/>
        <w:rPr>
          <w:rFonts w:ascii="Times New Roman" w:eastAsia="Times New Roman" w:hAnsi="Times New Roman" w:cs="Times New Roman"/>
          <w:color w:val="000000"/>
          <w:sz w:val="28"/>
          <w:szCs w:val="28"/>
          <w:lang w:eastAsia="ru-RU"/>
        </w:rPr>
      </w:pPr>
    </w:p>
    <w:p w14:paraId="2FF286FA" w14:textId="77777777" w:rsidR="00C663F5" w:rsidRDefault="00C663F5">
      <w:pPr>
        <w:spacing w:after="0" w:line="240" w:lineRule="auto"/>
        <w:jc w:val="center"/>
        <w:rPr>
          <w:rFonts w:ascii="Times New Roman" w:eastAsia="Times New Roman" w:hAnsi="Times New Roman" w:cs="Times New Roman"/>
          <w:color w:val="000000"/>
          <w:sz w:val="28"/>
          <w:szCs w:val="28"/>
          <w:lang w:eastAsia="ru-RU"/>
        </w:rPr>
      </w:pPr>
    </w:p>
    <w:p w14:paraId="7BF42F59" w14:textId="1ECF004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учебных </w:t>
      </w:r>
      <w:r w:rsidR="00C663F5">
        <w:rPr>
          <w:rFonts w:ascii="Times New Roman" w:eastAsia="Times New Roman" w:hAnsi="Times New Roman" w:cs="Times New Roman"/>
          <w:color w:val="000000"/>
          <w:sz w:val="28"/>
          <w:szCs w:val="28"/>
          <w:lang w:eastAsia="ru-RU"/>
        </w:rPr>
        <w:t>групп по</w:t>
      </w:r>
      <w:r>
        <w:rPr>
          <w:rFonts w:ascii="Times New Roman" w:eastAsia="Times New Roman" w:hAnsi="Times New Roman" w:cs="Times New Roman"/>
          <w:color w:val="000000"/>
          <w:sz w:val="28"/>
          <w:szCs w:val="28"/>
          <w:lang w:eastAsia="ru-RU"/>
        </w:rPr>
        <w:t xml:space="preserve"> возрасту</w:t>
      </w:r>
    </w:p>
    <w:p w14:paraId="61C97226" w14:textId="77777777" w:rsidR="007D1711" w:rsidRDefault="007D1711">
      <w:pPr>
        <w:spacing w:after="0" w:line="240" w:lineRule="auto"/>
        <w:jc w:val="center"/>
        <w:rPr>
          <w:rFonts w:ascii="Times New Roman" w:eastAsia="Times New Roman" w:hAnsi="Times New Roman" w:cs="Times New Roman"/>
          <w:color w:val="00000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3228"/>
      </w:tblGrid>
      <w:tr w:rsidR="007D1711" w14:paraId="4DB2F663" w14:textId="77777777">
        <w:trPr>
          <w:jc w:val="center"/>
        </w:trPr>
        <w:tc>
          <w:tcPr>
            <w:tcW w:w="2207" w:type="dxa"/>
            <w:tcBorders>
              <w:top w:val="single" w:sz="4" w:space="0" w:color="auto"/>
              <w:left w:val="single" w:sz="4" w:space="0" w:color="auto"/>
              <w:bottom w:val="single" w:sz="4" w:space="0" w:color="auto"/>
              <w:right w:val="single" w:sz="4" w:space="0" w:color="auto"/>
            </w:tcBorders>
            <w:shd w:val="clear" w:color="auto" w:fill="auto"/>
          </w:tcPr>
          <w:p w14:paraId="082D0FB9"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Год обучения</w:t>
            </w:r>
          </w:p>
        </w:tc>
        <w:tc>
          <w:tcPr>
            <w:tcW w:w="3228" w:type="dxa"/>
            <w:tcBorders>
              <w:top w:val="single" w:sz="4" w:space="0" w:color="auto"/>
              <w:left w:val="single" w:sz="4" w:space="0" w:color="auto"/>
              <w:bottom w:val="single" w:sz="4" w:space="0" w:color="auto"/>
              <w:right w:val="single" w:sz="4" w:space="0" w:color="auto"/>
            </w:tcBorders>
            <w:shd w:val="clear" w:color="auto" w:fill="auto"/>
          </w:tcPr>
          <w:p w14:paraId="43C0DF9C"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Учебные</w:t>
            </w:r>
          </w:p>
          <w:p w14:paraId="594F2E60"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группы</w:t>
            </w:r>
          </w:p>
        </w:tc>
      </w:tr>
      <w:tr w:rsidR="007D1711" w14:paraId="6ABB4B1C" w14:textId="77777777">
        <w:trPr>
          <w:jc w:val="center"/>
        </w:trPr>
        <w:tc>
          <w:tcPr>
            <w:tcW w:w="2207" w:type="dxa"/>
            <w:tcBorders>
              <w:top w:val="single" w:sz="4" w:space="0" w:color="auto"/>
              <w:left w:val="single" w:sz="4" w:space="0" w:color="auto"/>
              <w:bottom w:val="single" w:sz="4" w:space="0" w:color="auto"/>
              <w:right w:val="single" w:sz="4" w:space="0" w:color="auto"/>
            </w:tcBorders>
            <w:shd w:val="clear" w:color="auto" w:fill="auto"/>
          </w:tcPr>
          <w:p w14:paraId="65A301D0"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1-й</w:t>
            </w:r>
          </w:p>
        </w:tc>
        <w:tc>
          <w:tcPr>
            <w:tcW w:w="3228" w:type="dxa"/>
            <w:tcBorders>
              <w:top w:val="single" w:sz="4" w:space="0" w:color="auto"/>
              <w:left w:val="single" w:sz="4" w:space="0" w:color="auto"/>
              <w:bottom w:val="single" w:sz="4" w:space="0" w:color="auto"/>
              <w:right w:val="single" w:sz="4" w:space="0" w:color="auto"/>
            </w:tcBorders>
            <w:shd w:val="clear" w:color="auto" w:fill="auto"/>
          </w:tcPr>
          <w:p w14:paraId="39897E33"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r>
      <w:tr w:rsidR="007D1711" w14:paraId="238D33B0" w14:textId="77777777">
        <w:trPr>
          <w:jc w:val="center"/>
        </w:trPr>
        <w:tc>
          <w:tcPr>
            <w:tcW w:w="2207" w:type="dxa"/>
            <w:tcBorders>
              <w:top w:val="single" w:sz="4" w:space="0" w:color="auto"/>
              <w:left w:val="single" w:sz="4" w:space="0" w:color="auto"/>
              <w:bottom w:val="single" w:sz="4" w:space="0" w:color="auto"/>
              <w:right w:val="single" w:sz="4" w:space="0" w:color="auto"/>
            </w:tcBorders>
            <w:shd w:val="clear" w:color="auto" w:fill="auto"/>
          </w:tcPr>
          <w:p w14:paraId="2E3D502F"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2-й</w:t>
            </w:r>
          </w:p>
        </w:tc>
        <w:tc>
          <w:tcPr>
            <w:tcW w:w="3228" w:type="dxa"/>
            <w:tcBorders>
              <w:top w:val="single" w:sz="4" w:space="0" w:color="auto"/>
              <w:left w:val="single" w:sz="4" w:space="0" w:color="auto"/>
              <w:bottom w:val="single" w:sz="4" w:space="0" w:color="auto"/>
              <w:right w:val="single" w:sz="4" w:space="0" w:color="auto"/>
            </w:tcBorders>
            <w:shd w:val="clear" w:color="auto" w:fill="auto"/>
          </w:tcPr>
          <w:p w14:paraId="0139DAD8" w14:textId="77777777" w:rsidR="007D1711" w:rsidRDefault="00AE726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r>
    </w:tbl>
    <w:p w14:paraId="7B04A8A6" w14:textId="77777777" w:rsidR="007D1711" w:rsidRDefault="007D1711">
      <w:pPr>
        <w:spacing w:after="0" w:line="360" w:lineRule="auto"/>
        <w:jc w:val="both"/>
        <w:rPr>
          <w:rFonts w:ascii="Times New Roman" w:eastAsia="Times New Roman" w:hAnsi="Times New Roman" w:cs="Times New Roman"/>
          <w:color w:val="000000"/>
          <w:sz w:val="28"/>
          <w:szCs w:val="28"/>
          <w:lang w:eastAsia="ru-RU"/>
        </w:rPr>
      </w:pPr>
    </w:p>
    <w:p w14:paraId="7CC6D91B" w14:textId="77777777" w:rsidR="007D1711" w:rsidRDefault="00AE7260">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Психолого-педагогическое обоснование программы</w:t>
      </w:r>
    </w:p>
    <w:p w14:paraId="7383DF82" w14:textId="77777777" w:rsidR="007D1711" w:rsidRDefault="00AE7260">
      <w:pPr>
        <w:spacing w:before="225" w:after="100" w:afterAutospacing="1" w:line="288" w:lineRule="atLeast"/>
        <w:ind w:left="225" w:right="375"/>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Психологическая характеристика детей старшего дошкольного возраста.</w:t>
      </w:r>
    </w:p>
    <w:p w14:paraId="2522846D" w14:textId="77777777" w:rsidR="007D1711" w:rsidRDefault="00AE7260">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Психология детей старшего дошкольного возраста такова, что они стремятся в первую очередь к коллективной деятельности. Им необходимо выстраивать индивидуальные связи, заводить новых друзей, поддерживать отношения со сверстниками. </w:t>
      </w:r>
    </w:p>
    <w:p w14:paraId="383F095D" w14:textId="5C3144E6" w:rsidR="007D1711" w:rsidRDefault="00AE7260">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Социальная ситуация развития в дошкольном возрасте</w:t>
      </w:r>
      <w:r>
        <w:rPr>
          <w:rFonts w:ascii="Times New Roman" w:eastAsia="Times New Roman" w:hAnsi="Times New Roman" w:cs="Times New Roman"/>
          <w:sz w:val="28"/>
          <w:szCs w:val="28"/>
          <w:lang w:eastAsia="ru-RU"/>
        </w:rPr>
        <w:t xml:space="preserve"> характеризуется тем, что у ребенка появляется круг </w:t>
      </w:r>
      <w:r w:rsidR="00C663F5">
        <w:rPr>
          <w:rFonts w:ascii="Times New Roman" w:eastAsia="Times New Roman" w:hAnsi="Times New Roman" w:cs="Times New Roman"/>
          <w:sz w:val="28"/>
          <w:szCs w:val="28"/>
          <w:lang w:eastAsia="ru-RU"/>
        </w:rPr>
        <w:t>элементарных обязанностей,</w:t>
      </w:r>
      <w:r>
        <w:rPr>
          <w:rFonts w:ascii="Times New Roman" w:eastAsia="Times New Roman" w:hAnsi="Times New Roman" w:cs="Times New Roman"/>
          <w:sz w:val="28"/>
          <w:szCs w:val="28"/>
          <w:lang w:eastAsia="ru-RU"/>
        </w:rPr>
        <w:t xml:space="preserve"> меняются взаимоотношения с взрослыми, приобретая новые формы: </w:t>
      </w:r>
    </w:p>
    <w:p w14:paraId="6556FE5D" w14:textId="77777777" w:rsidR="007D1711" w:rsidRDefault="00AE7260">
      <w:pPr>
        <w:pStyle w:val="af2"/>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совместные действия постепенно сменяются самостоятельным выполнением просьб взрослого; </w:t>
      </w:r>
    </w:p>
    <w:p w14:paraId="55691DDC" w14:textId="77777777" w:rsidR="007D1711" w:rsidRDefault="00AE7260">
      <w:pPr>
        <w:pStyle w:val="af2"/>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появляется возможность систематического обучения;</w:t>
      </w:r>
    </w:p>
    <w:p w14:paraId="3CAB663A" w14:textId="77777777" w:rsidR="007D1711" w:rsidRDefault="00AE7260">
      <w:pPr>
        <w:pStyle w:val="af2"/>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ребенок вступает в определенные отношения со сверстниками (расширяется социальное окружение);</w:t>
      </w:r>
    </w:p>
    <w:p w14:paraId="167D88BA" w14:textId="7FE41D79" w:rsidR="007D1711" w:rsidRDefault="00AE7260">
      <w:pPr>
        <w:pStyle w:val="af2"/>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внутренняя позиция дошкольника в отношении других </w:t>
      </w:r>
      <w:r w:rsidR="00C663F5">
        <w:rPr>
          <w:rFonts w:ascii="Times New Roman" w:eastAsia="Times New Roman" w:hAnsi="Times New Roman" w:cs="Times New Roman"/>
          <w:sz w:val="28"/>
          <w:szCs w:val="28"/>
          <w:lang w:eastAsia="ru-RU"/>
        </w:rPr>
        <w:t>людей характеризуется</w:t>
      </w:r>
      <w:r>
        <w:rPr>
          <w:rFonts w:ascii="Times New Roman" w:eastAsia="Times New Roman" w:hAnsi="Times New Roman" w:cs="Times New Roman"/>
          <w:sz w:val="28"/>
          <w:szCs w:val="28"/>
          <w:lang w:eastAsia="ru-RU"/>
        </w:rPr>
        <w:t xml:space="preserve"> осознанием своего «Я» и своих поступков;</w:t>
      </w:r>
    </w:p>
    <w:p w14:paraId="68F31040" w14:textId="77777777" w:rsidR="007D1711" w:rsidRDefault="00AE7260">
      <w:pPr>
        <w:pStyle w:val="af2"/>
        <w:numPr>
          <w:ilvl w:val="0"/>
          <w:numId w:val="8"/>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ребенок действует, как взрослый, но в форме сюжетно-ролевой игры.</w:t>
      </w:r>
    </w:p>
    <w:p w14:paraId="4FC3486E" w14:textId="77777777" w:rsidR="007D1711" w:rsidRDefault="00AE7260">
      <w:pPr>
        <w:shd w:val="clear" w:color="auto" w:fill="FFFFFF"/>
        <w:spacing w:after="15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Социальная ситуация</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Cs/>
          <w:sz w:val="28"/>
          <w:szCs w:val="28"/>
          <w:lang w:eastAsia="ru-RU"/>
        </w:rPr>
        <w:t>развития</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ребенка старшего дошкольного возраста имеет следующую схему:</w:t>
      </w:r>
    </w:p>
    <w:p w14:paraId="11BE945B" w14:textId="77777777" w:rsidR="007D1711" w:rsidRDefault="00AE7260">
      <w:pPr>
        <w:shd w:val="clear" w:color="auto" w:fill="FFFFFF"/>
        <w:spacing w:after="15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iCs/>
          <w:sz w:val="28"/>
          <w:szCs w:val="28"/>
          <w:lang w:eastAsia="ru-RU"/>
        </w:rPr>
        <w:t xml:space="preserve">Ребенок - </w:t>
      </w:r>
      <w:r>
        <w:rPr>
          <w:rFonts w:ascii="Times New Roman" w:eastAsia="Times New Roman" w:hAnsi="Times New Roman" w:cs="Times New Roman"/>
          <w:i/>
          <w:sz w:val="28"/>
          <w:szCs w:val="28"/>
          <w:lang w:eastAsia="ru-RU"/>
        </w:rPr>
        <w:t>Сюжетно-ролевая игра - Социальное окружение</w:t>
      </w:r>
    </w:p>
    <w:p w14:paraId="574E2C37" w14:textId="07B35B18" w:rsidR="007D1711" w:rsidRDefault="00AE7260">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 xml:space="preserve">Сюжетно-ролевая игра </w:t>
      </w:r>
      <w:r>
        <w:rPr>
          <w:rFonts w:ascii="Times New Roman" w:eastAsia="Times New Roman" w:hAnsi="Times New Roman" w:cs="Times New Roman"/>
          <w:sz w:val="28"/>
          <w:szCs w:val="28"/>
          <w:lang w:eastAsia="ru-RU"/>
        </w:rPr>
        <w:t xml:space="preserve">- деятельность, в которой дети берут на себя роли взрослых людей. В специально созданных игровых условиях </w:t>
      </w:r>
      <w:r w:rsidR="00C663F5">
        <w:rPr>
          <w:rFonts w:ascii="Times New Roman" w:eastAsia="Times New Roman" w:hAnsi="Times New Roman" w:cs="Times New Roman"/>
          <w:sz w:val="28"/>
          <w:szCs w:val="28"/>
          <w:lang w:eastAsia="ru-RU"/>
        </w:rPr>
        <w:t>они обобщённо</w:t>
      </w:r>
      <w:r>
        <w:rPr>
          <w:rFonts w:ascii="Times New Roman" w:eastAsia="Times New Roman" w:hAnsi="Times New Roman" w:cs="Times New Roman"/>
          <w:sz w:val="28"/>
          <w:szCs w:val="28"/>
          <w:lang w:eastAsia="ru-RU"/>
        </w:rPr>
        <w:t xml:space="preserve"> воспроизводят их действия и отношения между ними. В игре ребенок сначала эмоционально, а затем интеллектуально усваивает всю систему человеческих взаимоотношений.</w:t>
      </w:r>
    </w:p>
    <w:p w14:paraId="6D032CEB" w14:textId="77777777" w:rsidR="007D1711" w:rsidRDefault="00AE7260">
      <w:pPr>
        <w:pStyle w:val="af0"/>
        <w:spacing w:before="0" w:beforeAutospacing="0" w:after="0" w:afterAutospacing="0" w:line="360" w:lineRule="auto"/>
        <w:ind w:firstLine="360"/>
        <w:jc w:val="both"/>
        <w:rPr>
          <w:color w:val="000000"/>
          <w:sz w:val="28"/>
          <w:szCs w:val="28"/>
          <w:shd w:val="clear" w:color="auto" w:fill="FFFFFF"/>
        </w:rPr>
      </w:pPr>
      <w:bookmarkStart w:id="0" w:name="614"/>
      <w:r>
        <w:rPr>
          <w:color w:val="000000"/>
          <w:sz w:val="28"/>
          <w:szCs w:val="28"/>
          <w:shd w:val="clear" w:color="auto" w:fill="FFFFFF"/>
        </w:rPr>
        <w:t xml:space="preserve">В старшем дошкольном возрасте формируется устойчивая структура мотивов (игровые, познавательные, соревновательные, нравственные и др.); зарождаются новые социальные потребности (потребность в уважении и признании взрослого, сверстников, потребность быть лучшим, поступать в соответствии с этическими нормами и др.). </w:t>
      </w:r>
      <w:bookmarkEnd w:id="0"/>
    </w:p>
    <w:p w14:paraId="2DDF25A3" w14:textId="11439E12" w:rsidR="007D1711" w:rsidRDefault="00AE7260">
      <w:pPr>
        <w:pStyle w:val="af0"/>
        <w:spacing w:before="0" w:beforeAutospacing="0" w:after="0" w:afterAutospacing="0" w:line="360" w:lineRule="auto"/>
        <w:jc w:val="both"/>
        <w:rPr>
          <w:sz w:val="28"/>
          <w:szCs w:val="28"/>
        </w:rPr>
      </w:pPr>
      <w:r>
        <w:rPr>
          <w:color w:val="000000"/>
          <w:sz w:val="28"/>
          <w:szCs w:val="28"/>
          <w:shd w:val="clear" w:color="auto" w:fill="FFFFFF"/>
        </w:rPr>
        <w:t xml:space="preserve">         В дошкольном возрасте у ребенка возникают важные для </w:t>
      </w:r>
      <w:r w:rsidR="00C663F5">
        <w:rPr>
          <w:color w:val="000000"/>
          <w:sz w:val="28"/>
          <w:szCs w:val="28"/>
          <w:shd w:val="clear" w:color="auto" w:fill="FFFFFF"/>
        </w:rPr>
        <w:t>его</w:t>
      </w:r>
      <w:r w:rsidR="00C663F5">
        <w:rPr>
          <w:sz w:val="28"/>
          <w:szCs w:val="28"/>
        </w:rPr>
        <w:t xml:space="preserve"> жизни психологические</w:t>
      </w:r>
      <w:r>
        <w:rPr>
          <w:bCs/>
          <w:sz w:val="28"/>
          <w:szCs w:val="28"/>
        </w:rPr>
        <w:t xml:space="preserve"> новообразования:</w:t>
      </w:r>
    </w:p>
    <w:p w14:paraId="64B3B834"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начинает развиваться творческая деятельность, которая выражается в способности преобразовывать окружающую действительность, создавать новое, что проявляется в конструкционных играх, техническом и художественном творчестве;</w:t>
      </w:r>
    </w:p>
    <w:p w14:paraId="5DAE827F"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познавательные психические процессы начинают работать в режиме единой интеллектуальной деятельности;</w:t>
      </w:r>
    </w:p>
    <w:p w14:paraId="0AD139A7"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начинает успешно функционировать внутренняя речь как средство мышления, появляется опосредованное определенными представлениями произвольное поведение;</w:t>
      </w:r>
    </w:p>
    <w:p w14:paraId="179D6448"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осознаются нормы и правила, которые начинают управлять поведением, превращая произвольные действия в морально регулируемые поступки;</w:t>
      </w:r>
    </w:p>
    <w:p w14:paraId="0C1CE2DE"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формируются первичные моральные установки, прежде всего различения того, что является хорошим и плохим;</w:t>
      </w:r>
    </w:p>
    <w:p w14:paraId="4B3827C7" w14:textId="77777777" w:rsidR="007D1711" w:rsidRDefault="00AE7260">
      <w:pPr>
        <w:pStyle w:val="af2"/>
        <w:numPr>
          <w:ilvl w:val="0"/>
          <w:numId w:val="9"/>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появляется потребность в упорядочении своей деятельности, понимании закономерных отношений окружающего мира, что является свидетельством возникновения первичного, хотя еще схематического детского мировоззрения.</w:t>
      </w:r>
    </w:p>
    <w:p w14:paraId="445AE1EC" w14:textId="77777777" w:rsidR="007D1711" w:rsidRDefault="00AE7260">
      <w:pPr>
        <w:shd w:val="clear" w:color="auto" w:fill="FFFFFF"/>
        <w:spacing w:after="15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 особенностям развития речи детей в дошкольном возрасте относятся следующие:</w:t>
      </w:r>
    </w:p>
    <w:p w14:paraId="6D99F266" w14:textId="77777777" w:rsidR="007D1711" w:rsidRDefault="00AE7260">
      <w:pPr>
        <w:pStyle w:val="af2"/>
        <w:numPr>
          <w:ilvl w:val="0"/>
          <w:numId w:val="10"/>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усваивают язык очень быстро, их словарный запас растет не только за счет существительных, но и глаголов, местоимений, прилагательных, числительных в 2500-3500 слов (в 6 лет);</w:t>
      </w:r>
    </w:p>
    <w:p w14:paraId="45F520D3" w14:textId="77777777" w:rsidR="007D1711" w:rsidRDefault="00AE7260">
      <w:pPr>
        <w:pStyle w:val="af2"/>
        <w:numPr>
          <w:ilvl w:val="0"/>
          <w:numId w:val="10"/>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овладевают умением соединять слова в предложения по законам грамматики, в 4-5-летнем возрасте без специального обучения усваивают элементарные правила грамматики и синтаксиса родного языка;</w:t>
      </w:r>
    </w:p>
    <w:p w14:paraId="67F91C89" w14:textId="77777777" w:rsidR="007D1711" w:rsidRDefault="00AE7260">
      <w:pPr>
        <w:pStyle w:val="af2"/>
        <w:numPr>
          <w:ilvl w:val="0"/>
          <w:numId w:val="10"/>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развивается звуковая сторона речи, дошкольники начинают осознавать особенности своего произношения, а также овладевать различными модификациями темпа и силы голоса, дикции и выразительностью речи;</w:t>
      </w:r>
    </w:p>
    <w:p w14:paraId="5AC8A476" w14:textId="77777777" w:rsidR="007D1711" w:rsidRDefault="00AE7260">
      <w:pPr>
        <w:pStyle w:val="af2"/>
        <w:numPr>
          <w:ilvl w:val="0"/>
          <w:numId w:val="10"/>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появляются оригинальные словообразования;</w:t>
      </w:r>
    </w:p>
    <w:p w14:paraId="5E5A23E6" w14:textId="77777777" w:rsidR="007D1711" w:rsidRDefault="00AE7260">
      <w:pPr>
        <w:pStyle w:val="af2"/>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самостоятельно придумывают сказки, рассказы, коротенькие стишки, «дразнилки»;</w:t>
      </w:r>
    </w:p>
    <w:p w14:paraId="43201103" w14:textId="77777777" w:rsidR="007D1711" w:rsidRDefault="00AE7260">
      <w:pPr>
        <w:pStyle w:val="af2"/>
        <w:numPr>
          <w:ilvl w:val="0"/>
          <w:numId w:val="10"/>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используют разнообразные выразительные средства, заинтересованно воспринимают чужие аргументы, доказательства и сами ими пользуются.</w:t>
      </w:r>
    </w:p>
    <w:p w14:paraId="40396D7E" w14:textId="77777777" w:rsidR="007D1711" w:rsidRDefault="00AE7260">
      <w:pPr>
        <w:pStyle w:val="af0"/>
        <w:spacing w:before="0" w:beforeAutospacing="0" w:after="0" w:afterAutospacing="0" w:line="360" w:lineRule="auto"/>
        <w:ind w:firstLine="360"/>
        <w:jc w:val="both"/>
        <w:rPr>
          <w:color w:val="000000"/>
          <w:sz w:val="28"/>
          <w:szCs w:val="28"/>
          <w:shd w:val="clear" w:color="auto" w:fill="FFFFFF"/>
        </w:rPr>
      </w:pPr>
      <w:r>
        <w:rPr>
          <w:color w:val="000000"/>
          <w:sz w:val="28"/>
          <w:szCs w:val="28"/>
          <w:shd w:val="clear" w:color="auto" w:fill="FFFFFF"/>
        </w:rPr>
        <w:tab/>
      </w:r>
      <w:r>
        <w:rPr>
          <w:sz w:val="28"/>
          <w:szCs w:val="28"/>
          <w:shd w:val="clear" w:color="auto" w:fill="FFFFFF"/>
        </w:rPr>
        <w:t xml:space="preserve"> </w:t>
      </w:r>
      <w:r>
        <w:rPr>
          <w:color w:val="000000"/>
          <w:sz w:val="28"/>
          <w:szCs w:val="28"/>
          <w:shd w:val="clear" w:color="auto" w:fill="FFFFFF"/>
        </w:rPr>
        <w:t>Центральной психической функцией, определяющей развитие всех психических процессов старшего дошкольника, является память. Благодаря ей происходят все существенные изменения, характеризующие развитие его познавательной сферы. Ребенок учится выделять существенное в явлениях окружающей действительности, находить причины этого явления, делать выводы, устанавливать простейшие закономерности.</w:t>
      </w:r>
    </w:p>
    <w:p w14:paraId="762A4699" w14:textId="77777777" w:rsidR="007D1711" w:rsidRDefault="00AE7260">
      <w:pPr>
        <w:pStyle w:val="af0"/>
        <w:spacing w:before="0" w:beforeAutospacing="0" w:line="360" w:lineRule="auto"/>
        <w:ind w:right="375" w:firstLine="708"/>
        <w:jc w:val="both"/>
        <w:rPr>
          <w:color w:val="000000"/>
          <w:sz w:val="28"/>
          <w:szCs w:val="28"/>
          <w:shd w:val="clear" w:color="auto" w:fill="FFFFFF"/>
        </w:rPr>
      </w:pPr>
      <w:r>
        <w:rPr>
          <w:color w:val="000000"/>
          <w:sz w:val="28"/>
          <w:szCs w:val="28"/>
          <w:shd w:val="clear" w:color="auto" w:fill="FFFFFF"/>
        </w:rPr>
        <w:t>В умственном развитии старшего дошкольника важное значение имеет наглядно-образное мышление, которое и определяет успешность перехода к более сложным, понятийным его формам, характерным для учебной деятельности.</w:t>
      </w:r>
    </w:p>
    <w:p w14:paraId="4EE354E4" w14:textId="77777777" w:rsidR="007D1711" w:rsidRDefault="00AE7260">
      <w:pPr>
        <w:spacing w:before="225" w:after="100" w:afterAutospacing="1" w:line="288" w:lineRule="atLeast"/>
        <w:ind w:left="225" w:right="375"/>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Психологическая характеристика детей младшего школьного возраста.</w:t>
      </w:r>
    </w:p>
    <w:p w14:paraId="023C8BAB" w14:textId="77777777" w:rsidR="007D1711" w:rsidRDefault="00AE7260">
      <w:pPr>
        <w:spacing w:after="0" w:line="360" w:lineRule="auto"/>
        <w:ind w:left="225" w:right="375"/>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lastRenderedPageBreak/>
        <w:t xml:space="preserve"> </w:t>
      </w:r>
      <w:r>
        <w:rPr>
          <w:rFonts w:ascii="Times New Roman" w:hAnsi="Times New Roman" w:cs="Times New Roman"/>
          <w:sz w:val="28"/>
          <w:szCs w:val="28"/>
          <w:shd w:val="clear" w:color="auto" w:fill="FFFFFF"/>
        </w:rPr>
        <w:tab/>
      </w:r>
      <w:r>
        <w:rPr>
          <w:rFonts w:ascii="Times New Roman" w:hAnsi="Times New Roman" w:cs="Times New Roman"/>
          <w:bCs/>
          <w:sz w:val="28"/>
          <w:szCs w:val="28"/>
        </w:rPr>
        <w:t xml:space="preserve">Младший школьный возраст </w:t>
      </w:r>
      <w:r>
        <w:rPr>
          <w:rFonts w:ascii="Times New Roman" w:eastAsia="Times New Roman" w:hAnsi="Times New Roman" w:cs="Times New Roman"/>
          <w:sz w:val="28"/>
          <w:szCs w:val="28"/>
          <w:lang w:eastAsia="ru-RU"/>
        </w:rPr>
        <w:t>определяется важнейшим обстоятельством в жизни ребенка - его поступлением в школу и</w:t>
      </w:r>
      <w:r>
        <w:rPr>
          <w:rFonts w:ascii="Times New Roman" w:hAnsi="Times New Roman" w:cs="Times New Roman"/>
          <w:b/>
          <w:bCs/>
          <w:sz w:val="28"/>
          <w:szCs w:val="28"/>
        </w:rPr>
        <w:t xml:space="preserve"> </w:t>
      </w:r>
      <w:r>
        <w:rPr>
          <w:rFonts w:ascii="Times New Roman" w:hAnsi="Times New Roman" w:cs="Times New Roman"/>
          <w:sz w:val="28"/>
          <w:szCs w:val="28"/>
        </w:rPr>
        <w:t>характеризуе</w:t>
      </w:r>
      <w:r>
        <w:rPr>
          <w:sz w:val="28"/>
          <w:szCs w:val="28"/>
        </w:rPr>
        <w:t>тся</w:t>
      </w:r>
      <w:r>
        <w:rPr>
          <w:rFonts w:ascii="Times New Roman" w:hAnsi="Times New Roman" w:cs="Times New Roman"/>
          <w:sz w:val="28"/>
          <w:szCs w:val="28"/>
        </w:rPr>
        <w:t xml:space="preserve"> повышенной впечатлительностью, внушаемостью, произвольностью поведения, внутренним планом действия, самоконтролем и рефлексией. </w:t>
      </w:r>
      <w:r>
        <w:rPr>
          <w:rFonts w:ascii="Times New Roman" w:eastAsia="Times New Roman" w:hAnsi="Times New Roman" w:cs="Times New Roman"/>
          <w:sz w:val="28"/>
          <w:szCs w:val="28"/>
          <w:lang w:eastAsia="ru-RU"/>
        </w:rPr>
        <w:t xml:space="preserve">С поступления ребенка в школу устанавливается новая социальная ситуация развития в центре которой находится педагог. </w:t>
      </w:r>
    </w:p>
    <w:p w14:paraId="67C6D49E" w14:textId="77777777" w:rsidR="007D1711" w:rsidRDefault="00AE7260">
      <w:pPr>
        <w:spacing w:after="0" w:line="360" w:lineRule="auto"/>
        <w:ind w:left="225" w:right="375" w:firstLine="483"/>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Младший школьный возраст свя</w:t>
      </w:r>
      <w:r>
        <w:rPr>
          <w:rFonts w:ascii="Times New Roman" w:hAnsi="Times New Roman" w:cs="Times New Roman"/>
          <w:sz w:val="28"/>
          <w:szCs w:val="28"/>
          <w:shd w:val="clear" w:color="auto" w:fill="FFFFFF"/>
        </w:rPr>
        <w:softHyphen/>
        <w:t>зан со значительными изменениями в психологическом облике ребенка. Важнейшим моментом этих преобразова</w:t>
      </w:r>
      <w:r>
        <w:rPr>
          <w:rFonts w:ascii="Times New Roman" w:hAnsi="Times New Roman" w:cs="Times New Roman"/>
          <w:sz w:val="28"/>
          <w:szCs w:val="28"/>
          <w:shd w:val="clear" w:color="auto" w:fill="FFFFFF"/>
        </w:rPr>
        <w:softHyphen/>
        <w:t>ний является </w:t>
      </w:r>
      <w:r>
        <w:rPr>
          <w:rStyle w:val="a5"/>
          <w:rFonts w:ascii="Times New Roman" w:hAnsi="Times New Roman" w:cs="Times New Roman"/>
          <w:b w:val="0"/>
          <w:sz w:val="28"/>
          <w:szCs w:val="28"/>
          <w:shd w:val="clear" w:color="auto" w:fill="FFFFFF"/>
        </w:rPr>
        <w:t>переход от непосредственного к опосредство</w:t>
      </w:r>
      <w:r>
        <w:rPr>
          <w:rStyle w:val="a5"/>
          <w:rFonts w:ascii="Times New Roman" w:hAnsi="Times New Roman" w:cs="Times New Roman"/>
          <w:b w:val="0"/>
          <w:sz w:val="28"/>
          <w:szCs w:val="28"/>
          <w:shd w:val="clear" w:color="auto" w:fill="FFFFFF"/>
        </w:rPr>
        <w:softHyphen/>
        <w:t>ванному поведению, ᴛ.ᴇ. поведению осознанному и произволь</w:t>
      </w:r>
      <w:r>
        <w:rPr>
          <w:rStyle w:val="a5"/>
          <w:rFonts w:ascii="Times New Roman" w:hAnsi="Times New Roman" w:cs="Times New Roman"/>
          <w:b w:val="0"/>
          <w:sz w:val="28"/>
          <w:szCs w:val="28"/>
          <w:shd w:val="clear" w:color="auto" w:fill="FFFFFF"/>
        </w:rPr>
        <w:softHyphen/>
        <w:t xml:space="preserve">ному. </w:t>
      </w:r>
      <w:r>
        <w:rPr>
          <w:rFonts w:ascii="Times New Roman" w:hAnsi="Times New Roman" w:cs="Times New Roman"/>
          <w:sz w:val="28"/>
          <w:szCs w:val="28"/>
          <w:shd w:val="clear" w:color="auto" w:fill="FFFFFF"/>
        </w:rPr>
        <w:t xml:space="preserve">Ребенок учится активно управлять собой, строить свою деятельность в соответствии с поставленными целями, сознательно принятыми намерениями и решениями. </w:t>
      </w:r>
      <w:r>
        <w:rPr>
          <w:rFonts w:ascii="Times New Roman" w:eastAsia="Times New Roman" w:hAnsi="Times New Roman" w:cs="Times New Roman"/>
          <w:sz w:val="28"/>
          <w:szCs w:val="28"/>
          <w:lang w:eastAsia="ru-RU"/>
        </w:rPr>
        <w:t>Происходит совершенствование познавательных процессов (восприятия, памяти, внимания); формирование высших психических функций (речи, письма, чтения, счета), что позволяет ребенку младшего школьного возраста производить уже более сложные, по сравнению с дошкольником, мыслительные операции.</w:t>
      </w:r>
    </w:p>
    <w:p w14:paraId="51D7A5C3" w14:textId="77777777" w:rsidR="007D1711" w:rsidRDefault="00AE7260">
      <w:pPr>
        <w:spacing w:after="0" w:line="360" w:lineRule="auto"/>
        <w:ind w:left="225" w:right="375" w:firstLine="4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этом возрасте ребенок впервые отчетливо начинает осознавать отношения между ним и окружающими, разбираться в общественных мотивах поведения, нравственных оценках, значимости конфликтных ситуаций, то есть постепенно вступает в сознательную фазу формирования личности. Наступает к</w:t>
      </w:r>
      <w:r>
        <w:rPr>
          <w:rFonts w:ascii="Times New Roman" w:eastAsia="Times New Roman" w:hAnsi="Times New Roman" w:cs="Times New Roman"/>
          <w:bCs/>
          <w:sz w:val="28"/>
          <w:szCs w:val="28"/>
          <w:lang w:eastAsia="ru-RU"/>
        </w:rPr>
        <w:t xml:space="preserve">ризис семи лет - </w:t>
      </w:r>
      <w:r>
        <w:rPr>
          <w:rFonts w:ascii="Times New Roman" w:eastAsia="Times New Roman" w:hAnsi="Times New Roman" w:cs="Times New Roman"/>
          <w:sz w:val="28"/>
          <w:szCs w:val="28"/>
          <w:lang w:eastAsia="ru-RU"/>
        </w:rPr>
        <w:t>период рождения социального «Я» ребенка. Особенности кризиса: переоценка ценностей, обобщение переживаний, возникновение внутренней жизни ребенка, смысловая ориентированная основа поступка, утрата детской непосредственности.</w:t>
      </w:r>
    </w:p>
    <w:p w14:paraId="58FF1E0D" w14:textId="77777777" w:rsidR="007D1711" w:rsidRDefault="00AE7260">
      <w:pPr>
        <w:spacing w:after="0" w:line="360" w:lineRule="auto"/>
        <w:ind w:left="225" w:right="375" w:firstLine="483"/>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Учебная деятельность является</w:t>
      </w:r>
      <w:r>
        <w:rPr>
          <w:rFonts w:ascii="Times New Roman" w:eastAsia="Times New Roman" w:hAnsi="Times New Roman" w:cs="Times New Roman"/>
          <w:sz w:val="28"/>
          <w:szCs w:val="28"/>
          <w:lang w:eastAsia="ru-RU"/>
        </w:rPr>
        <w:t xml:space="preserve"> ведущей.</w:t>
      </w:r>
    </w:p>
    <w:p w14:paraId="4E30CE5C" w14:textId="10957FCC" w:rsidR="007D1711" w:rsidRDefault="00AE7260">
      <w:pPr>
        <w:spacing w:after="0" w:line="360" w:lineRule="auto"/>
        <w:ind w:left="225" w:right="375" w:firstLine="4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В данный период происходит </w:t>
      </w:r>
      <w:r>
        <w:rPr>
          <w:rFonts w:ascii="Times New Roman" w:eastAsia="Times New Roman" w:hAnsi="Times New Roman" w:cs="Times New Roman"/>
          <w:color w:val="000000"/>
          <w:sz w:val="28"/>
          <w:szCs w:val="28"/>
          <w:lang w:eastAsia="ru-RU"/>
        </w:rPr>
        <w:t xml:space="preserve">появление важного новообразования — произвольного поведения. Ребенок </w:t>
      </w:r>
      <w:r w:rsidR="00C663F5">
        <w:rPr>
          <w:rFonts w:ascii="Times New Roman" w:eastAsia="Times New Roman" w:hAnsi="Times New Roman" w:cs="Times New Roman"/>
          <w:color w:val="000000"/>
          <w:sz w:val="28"/>
          <w:szCs w:val="28"/>
          <w:lang w:eastAsia="ru-RU"/>
        </w:rPr>
        <w:t>становится самостоятельным</w:t>
      </w:r>
      <w:r>
        <w:rPr>
          <w:rFonts w:ascii="Times New Roman" w:eastAsia="Times New Roman" w:hAnsi="Times New Roman" w:cs="Times New Roman"/>
          <w:color w:val="000000"/>
          <w:sz w:val="28"/>
          <w:szCs w:val="28"/>
          <w:lang w:eastAsia="ru-RU"/>
        </w:rPr>
        <w:t xml:space="preserve">, сам выбирает, как ему поступать в определенных ситуациях. В его сознании закладываются нравственные идеалы, образцы поведения. Он начинает понимать их ценность и </w:t>
      </w:r>
      <w:r w:rsidR="00C663F5">
        <w:rPr>
          <w:rFonts w:ascii="Times New Roman" w:eastAsia="Times New Roman" w:hAnsi="Times New Roman" w:cs="Times New Roman"/>
          <w:color w:val="000000"/>
          <w:sz w:val="28"/>
          <w:szCs w:val="28"/>
          <w:lang w:eastAsia="ru-RU"/>
        </w:rPr>
        <w:t>необходимость, старается</w:t>
      </w:r>
      <w:r>
        <w:rPr>
          <w:rFonts w:ascii="Times New Roman" w:eastAsia="Times New Roman" w:hAnsi="Times New Roman" w:cs="Times New Roman"/>
          <w:color w:val="000000"/>
          <w:sz w:val="28"/>
          <w:szCs w:val="28"/>
          <w:lang w:eastAsia="ru-RU"/>
        </w:rPr>
        <w:t xml:space="preserve"> следовать определенным правилам и законам. </w:t>
      </w:r>
    </w:p>
    <w:p w14:paraId="41698001" w14:textId="0BA1AFA4" w:rsidR="007D1711" w:rsidRDefault="00AE7260">
      <w:pPr>
        <w:spacing w:after="0" w:line="360" w:lineRule="auto"/>
        <w:ind w:left="225" w:right="375" w:firstLine="483"/>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color w:val="000000"/>
          <w:sz w:val="28"/>
          <w:szCs w:val="28"/>
          <w:lang w:eastAsia="ru-RU"/>
        </w:rPr>
        <w:t xml:space="preserve">Основным мотивом, доминирующем в этом </w:t>
      </w:r>
      <w:r w:rsidR="00C663F5">
        <w:rPr>
          <w:rFonts w:ascii="Times New Roman" w:eastAsia="Times New Roman" w:hAnsi="Times New Roman" w:cs="Times New Roman"/>
          <w:color w:val="000000"/>
          <w:sz w:val="28"/>
          <w:szCs w:val="28"/>
          <w:lang w:eastAsia="ru-RU"/>
        </w:rPr>
        <w:t>возрасте является</w:t>
      </w:r>
      <w:r>
        <w:rPr>
          <w:rFonts w:ascii="Times New Roman" w:eastAsia="Times New Roman" w:hAnsi="Times New Roman" w:cs="Times New Roman"/>
          <w:color w:val="000000"/>
          <w:sz w:val="28"/>
          <w:szCs w:val="28"/>
          <w:lang w:eastAsia="ru-RU"/>
        </w:rPr>
        <w:t xml:space="preserve"> мотив достижения успеха. Иногда встречается другой вид этого мотива — мотив избегания неудачи. Для того, чтобы становление личности ребенка шло наиболее продуктивно, важно внимание и оценка взрослого. </w:t>
      </w:r>
      <w:r>
        <w:rPr>
          <w:rFonts w:ascii="Times New Roman" w:eastAsia="Times New Roman" w:hAnsi="Times New Roman" w:cs="Times New Roman"/>
          <w:bCs/>
          <w:sz w:val="28"/>
          <w:szCs w:val="28"/>
          <w:lang w:eastAsia="ru-RU"/>
        </w:rPr>
        <w:t xml:space="preserve">Мотивацией учения становятся </w:t>
      </w:r>
      <w:r>
        <w:rPr>
          <w:rFonts w:ascii="Times New Roman" w:eastAsia="Times New Roman" w:hAnsi="Times New Roman" w:cs="Times New Roman"/>
          <w:sz w:val="28"/>
          <w:szCs w:val="28"/>
          <w:lang w:eastAsia="ru-RU"/>
        </w:rPr>
        <w:t>учебная задача, учебные действия, действия контроля и оценки.</w:t>
      </w:r>
    </w:p>
    <w:p w14:paraId="07608560" w14:textId="77777777" w:rsidR="007D1711" w:rsidRDefault="00AE7260">
      <w:pPr>
        <w:spacing w:after="0" w:line="360" w:lineRule="auto"/>
        <w:ind w:left="225" w:right="375" w:firstLine="4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Доминирующей функцией в младшем школьном возрасте становится </w:t>
      </w:r>
      <w:r>
        <w:rPr>
          <w:rFonts w:ascii="Times New Roman" w:eastAsia="Times New Roman" w:hAnsi="Times New Roman" w:cs="Times New Roman"/>
          <w:bCs/>
          <w:sz w:val="28"/>
          <w:szCs w:val="28"/>
          <w:lang w:eastAsia="ru-RU"/>
        </w:rPr>
        <w:t xml:space="preserve">мышление, которое </w:t>
      </w:r>
      <w:r>
        <w:rPr>
          <w:rFonts w:ascii="Times New Roman" w:eastAsia="Times New Roman" w:hAnsi="Times New Roman" w:cs="Times New Roman"/>
          <w:sz w:val="28"/>
          <w:szCs w:val="28"/>
          <w:lang w:eastAsia="ru-RU"/>
        </w:rPr>
        <w:t xml:space="preserve">приобретает более обобщенный характер. Первоначально мышление - конкретно, т.е. дети любое явление понимают дословно. </w:t>
      </w:r>
    </w:p>
    <w:p w14:paraId="1CE973A4" w14:textId="77777777" w:rsidR="007D1711" w:rsidRDefault="00AE7260">
      <w:pPr>
        <w:pStyle w:val="af0"/>
        <w:spacing w:before="0" w:beforeAutospacing="0" w:after="0" w:afterAutospacing="0" w:line="360" w:lineRule="auto"/>
        <w:ind w:firstLine="360"/>
        <w:jc w:val="both"/>
        <w:rPr>
          <w:color w:val="000000"/>
          <w:sz w:val="28"/>
          <w:szCs w:val="28"/>
          <w:shd w:val="clear" w:color="auto" w:fill="FFFFFF"/>
        </w:rPr>
      </w:pPr>
      <w:r>
        <w:rPr>
          <w:rFonts w:ascii="playfair_displayregular" w:hAnsi="playfair_displayregular"/>
          <w:color w:val="000000"/>
          <w:sz w:val="30"/>
          <w:szCs w:val="30"/>
          <w:shd w:val="clear" w:color="auto" w:fill="FFFFFF"/>
        </w:rPr>
        <w:t xml:space="preserve">   </w:t>
      </w:r>
      <w:r>
        <w:rPr>
          <w:color w:val="000000"/>
          <w:sz w:val="28"/>
          <w:szCs w:val="28"/>
          <w:shd w:val="clear" w:color="auto" w:fill="FFFFFF"/>
        </w:rPr>
        <w:t>Сказка как своеобразное отображение жизни предоставляет возможность раскрыть жизненные явления в художественной форме.</w:t>
      </w:r>
      <w:r>
        <w:rPr>
          <w:sz w:val="28"/>
          <w:szCs w:val="28"/>
          <w:shd w:val="clear" w:color="auto" w:fill="FFFFFF"/>
        </w:rPr>
        <w:t xml:space="preserve">  Занятия, построенные на основе сказки – это особый способ </w:t>
      </w:r>
      <w:r>
        <w:rPr>
          <w:rFonts w:ascii="playfair_displayregular" w:hAnsi="playfair_displayregular"/>
          <w:color w:val="000000"/>
          <w:sz w:val="30"/>
          <w:szCs w:val="30"/>
          <w:shd w:val="clear" w:color="auto" w:fill="FFFFFF"/>
        </w:rPr>
        <w:t>постижения жизни, осмысления жизненных явлений, моральных установок общества, постижения реалий действительности. Образность сказки, хорошо усваивается детьми.</w:t>
      </w:r>
      <w:r>
        <w:rPr>
          <w:color w:val="000000"/>
          <w:sz w:val="28"/>
          <w:szCs w:val="28"/>
          <w:shd w:val="clear" w:color="auto" w:fill="FFFFFF"/>
        </w:rPr>
        <w:t xml:space="preserve"> В сказках даются новые знания о природных явлениях, предметах и их свойствах, количестве, числе, величине и т. д.  Вживаясь в события сказки, примеряя на себя разные социальные роли, ребенок как бы становится ее действующим лицом, начинает в доступной форме знакомиться с окружающим его миром. </w:t>
      </w:r>
    </w:p>
    <w:p w14:paraId="43062428" w14:textId="77777777" w:rsidR="007D1711" w:rsidRDefault="00AE7260">
      <w:pPr>
        <w:pStyle w:val="af0"/>
        <w:spacing w:before="0" w:beforeAutospacing="0" w:after="0" w:afterAutospacing="0" w:line="360" w:lineRule="auto"/>
        <w:ind w:firstLine="360"/>
        <w:jc w:val="both"/>
        <w:rPr>
          <w:color w:val="000000"/>
          <w:sz w:val="28"/>
          <w:szCs w:val="28"/>
          <w:shd w:val="clear" w:color="auto" w:fill="FFFFFF"/>
        </w:rPr>
      </w:pPr>
      <w:r>
        <w:rPr>
          <w:rFonts w:ascii="playfair_displayregular" w:hAnsi="playfair_displayregular"/>
          <w:color w:val="000000"/>
          <w:sz w:val="30"/>
          <w:szCs w:val="30"/>
          <w:shd w:val="clear" w:color="auto" w:fill="FFFFFF"/>
        </w:rPr>
        <w:t xml:space="preserve">Процесс ознакомления со сказкой создает реальные психологические условия для формирования социальной адаптации ребенка и оказывает сильное воздействие на его эмоциональное развитие. Сказка </w:t>
      </w:r>
      <w:r>
        <w:rPr>
          <w:rFonts w:ascii="playfair_displayregular" w:hAnsi="playfair_displayregular"/>
          <w:color w:val="000000"/>
          <w:sz w:val="30"/>
          <w:szCs w:val="30"/>
          <w:shd w:val="clear" w:color="auto" w:fill="FFFFFF"/>
        </w:rPr>
        <w:lastRenderedPageBreak/>
        <w:t xml:space="preserve">способствует возникновению позитивных межличностных отношений, формированию социальных умений и навыков поведения, развитию нравственных качеств личности ребенка, которые определяют его внутренний мир. </w:t>
      </w:r>
    </w:p>
    <w:p w14:paraId="5DA5FA9B" w14:textId="77777777" w:rsidR="007D1711" w:rsidRDefault="00AE7260">
      <w:pPr>
        <w:pStyle w:val="af0"/>
        <w:shd w:val="clear" w:color="auto" w:fill="FFFFFF"/>
        <w:spacing w:before="0" w:beforeAutospacing="0" w:after="150" w:afterAutospacing="0"/>
        <w:rPr>
          <w:sz w:val="28"/>
          <w:szCs w:val="28"/>
        </w:rPr>
      </w:pPr>
      <w:r>
        <w:rPr>
          <w:b/>
          <w:bCs/>
          <w:sz w:val="28"/>
          <w:szCs w:val="28"/>
        </w:rPr>
        <w:t>Предполагаемые результаты реализации программы.</w:t>
      </w:r>
    </w:p>
    <w:p w14:paraId="438BF19D" w14:textId="77777777" w:rsidR="007D1711" w:rsidRDefault="00AE7260">
      <w:pPr>
        <w:pStyle w:val="af0"/>
        <w:shd w:val="clear" w:color="auto" w:fill="FFFFFF"/>
        <w:spacing w:before="0" w:beforeAutospacing="0" w:after="150" w:afterAutospacing="0"/>
        <w:rPr>
          <w:sz w:val="28"/>
          <w:szCs w:val="28"/>
        </w:rPr>
      </w:pPr>
      <w:r>
        <w:rPr>
          <w:b/>
          <w:bCs/>
          <w:sz w:val="28"/>
          <w:szCs w:val="28"/>
        </w:rPr>
        <w:t>Личностными результатами</w:t>
      </w:r>
      <w:r>
        <w:rPr>
          <w:sz w:val="28"/>
          <w:szCs w:val="28"/>
        </w:rPr>
        <w:t> являются следующие умения:</w:t>
      </w:r>
    </w:p>
    <w:p w14:paraId="6AC0DDB0" w14:textId="77777777" w:rsidR="007D1711" w:rsidRDefault="00AE7260">
      <w:pPr>
        <w:pStyle w:val="af0"/>
        <w:numPr>
          <w:ilvl w:val="0"/>
          <w:numId w:val="11"/>
        </w:numPr>
        <w:shd w:val="clear" w:color="auto" w:fill="FFFFFF"/>
        <w:spacing w:before="0" w:beforeAutospacing="0" w:after="150" w:afterAutospacing="0" w:line="360" w:lineRule="auto"/>
        <w:rPr>
          <w:sz w:val="28"/>
          <w:szCs w:val="28"/>
        </w:rPr>
      </w:pPr>
      <w:r>
        <w:rPr>
          <w:sz w:val="28"/>
          <w:szCs w:val="28"/>
        </w:rPr>
        <w:t>использовать разные виды чтения (ознакомительное, изучающее, выборочное);</w:t>
      </w:r>
    </w:p>
    <w:p w14:paraId="040597FC" w14:textId="77777777" w:rsidR="007D1711" w:rsidRDefault="00AE7260">
      <w:pPr>
        <w:pStyle w:val="af0"/>
        <w:numPr>
          <w:ilvl w:val="0"/>
          <w:numId w:val="11"/>
        </w:numPr>
        <w:spacing w:line="360" w:lineRule="auto"/>
        <w:rPr>
          <w:sz w:val="28"/>
          <w:szCs w:val="28"/>
        </w:rPr>
      </w:pPr>
      <w:r>
        <w:rPr>
          <w:iCs/>
          <w:sz w:val="28"/>
          <w:szCs w:val="28"/>
        </w:rPr>
        <w:t>«проживать»</w:t>
      </w:r>
      <w:r>
        <w:rPr>
          <w:sz w:val="28"/>
          <w:szCs w:val="28"/>
        </w:rPr>
        <w:t> текст, выражать свои эмоции;</w:t>
      </w:r>
    </w:p>
    <w:p w14:paraId="65A4595D" w14:textId="77777777" w:rsidR="007D1711" w:rsidRDefault="00AE7260">
      <w:pPr>
        <w:pStyle w:val="af2"/>
        <w:numPr>
          <w:ilvl w:val="0"/>
          <w:numId w:val="11"/>
        </w:numPr>
        <w:shd w:val="clear" w:color="auto" w:fill="FFFFFF"/>
        <w:spacing w:after="150" w:line="360" w:lineRule="auto"/>
        <w:rPr>
          <w:rFonts w:ascii="Times New Roman" w:eastAsia="Times New Roman" w:hAnsi="Times New Roman" w:cs="Times New Roman"/>
          <w:sz w:val="28"/>
          <w:szCs w:val="28"/>
          <w:lang w:eastAsia="ru-RU"/>
        </w:rPr>
      </w:pPr>
      <w:r>
        <w:rPr>
          <w:rFonts w:ascii="Times New Roman" w:hAnsi="Times New Roman" w:cs="Times New Roman"/>
          <w:iCs/>
          <w:sz w:val="28"/>
          <w:szCs w:val="28"/>
        </w:rPr>
        <w:t>выражать</w:t>
      </w:r>
      <w:r>
        <w:rPr>
          <w:rFonts w:ascii="Times New Roman" w:hAnsi="Times New Roman" w:cs="Times New Roman"/>
          <w:sz w:val="28"/>
          <w:szCs w:val="28"/>
        </w:rPr>
        <w:t> своё отношение к героям прочитанных произведений, к их поступкам;</w:t>
      </w:r>
      <w:r>
        <w:rPr>
          <w:rFonts w:ascii="Times New Roman" w:eastAsia="Times New Roman" w:hAnsi="Times New Roman" w:cs="Times New Roman"/>
          <w:sz w:val="28"/>
          <w:szCs w:val="28"/>
          <w:lang w:eastAsia="ru-RU"/>
        </w:rPr>
        <w:t xml:space="preserve"> </w:t>
      </w:r>
    </w:p>
    <w:p w14:paraId="6D05352D" w14:textId="77777777" w:rsidR="007D1711" w:rsidRDefault="00AE7260">
      <w:pPr>
        <w:pStyle w:val="af0"/>
        <w:numPr>
          <w:ilvl w:val="0"/>
          <w:numId w:val="11"/>
        </w:numPr>
        <w:shd w:val="clear" w:color="auto" w:fill="FFFFFF"/>
        <w:spacing w:before="0" w:beforeAutospacing="0" w:after="150" w:afterAutospacing="0" w:line="360" w:lineRule="auto"/>
        <w:rPr>
          <w:sz w:val="28"/>
          <w:szCs w:val="28"/>
        </w:rPr>
      </w:pPr>
      <w:r>
        <w:rPr>
          <w:sz w:val="28"/>
          <w:szCs w:val="28"/>
        </w:rPr>
        <w:t>оценивать конкретные поступки людей как хорошие, так и плохие;</w:t>
      </w:r>
    </w:p>
    <w:p w14:paraId="7BD5EADE" w14:textId="77777777" w:rsidR="007D1711" w:rsidRDefault="00AE7260">
      <w:pPr>
        <w:pStyle w:val="af0"/>
        <w:numPr>
          <w:ilvl w:val="0"/>
          <w:numId w:val="11"/>
        </w:numPr>
        <w:shd w:val="clear" w:color="auto" w:fill="FFFFFF"/>
        <w:spacing w:before="0" w:beforeAutospacing="0" w:after="150" w:afterAutospacing="0" w:line="360" w:lineRule="auto"/>
        <w:rPr>
          <w:sz w:val="28"/>
          <w:szCs w:val="28"/>
        </w:rPr>
      </w:pPr>
      <w:r>
        <w:rPr>
          <w:iCs/>
          <w:sz w:val="28"/>
          <w:szCs w:val="28"/>
        </w:rPr>
        <w:t>понимать</w:t>
      </w:r>
      <w:r>
        <w:rPr>
          <w:sz w:val="28"/>
          <w:szCs w:val="28"/>
        </w:rPr>
        <w:t> эмоции других людей, сочувствовать, сопереживать;</w:t>
      </w:r>
    </w:p>
    <w:p w14:paraId="58A039AA" w14:textId="77777777" w:rsidR="007D1711" w:rsidRDefault="00AE7260">
      <w:pPr>
        <w:pStyle w:val="af0"/>
        <w:numPr>
          <w:ilvl w:val="0"/>
          <w:numId w:val="11"/>
        </w:numPr>
        <w:shd w:val="clear" w:color="auto" w:fill="FFFFFF"/>
        <w:spacing w:before="0" w:beforeAutospacing="0" w:after="150" w:afterAutospacing="0" w:line="360" w:lineRule="auto"/>
        <w:rPr>
          <w:sz w:val="28"/>
          <w:szCs w:val="28"/>
        </w:rPr>
      </w:pPr>
      <w:r>
        <w:rPr>
          <w:sz w:val="28"/>
          <w:szCs w:val="28"/>
        </w:rPr>
        <w:t>осознавать значимость чтения для личного развития.</w:t>
      </w:r>
    </w:p>
    <w:p w14:paraId="15D101B5" w14:textId="230F7D13" w:rsidR="007D1711" w:rsidRDefault="00AE7260">
      <w:pPr>
        <w:pStyle w:val="af0"/>
        <w:shd w:val="clear" w:color="auto" w:fill="FFFFFF"/>
        <w:spacing w:before="0" w:beforeAutospacing="0" w:after="150" w:afterAutospacing="0" w:line="360" w:lineRule="auto"/>
        <w:rPr>
          <w:sz w:val="28"/>
          <w:szCs w:val="28"/>
        </w:rPr>
      </w:pPr>
      <w:r>
        <w:rPr>
          <w:b/>
          <w:bCs/>
          <w:sz w:val="28"/>
          <w:szCs w:val="28"/>
        </w:rPr>
        <w:t xml:space="preserve">Метапредметными </w:t>
      </w:r>
      <w:r w:rsidR="00C663F5">
        <w:rPr>
          <w:b/>
          <w:bCs/>
          <w:sz w:val="28"/>
          <w:szCs w:val="28"/>
        </w:rPr>
        <w:t>результатами</w:t>
      </w:r>
      <w:r w:rsidR="00C663F5">
        <w:rPr>
          <w:sz w:val="28"/>
          <w:szCs w:val="28"/>
        </w:rPr>
        <w:t xml:space="preserve"> является</w:t>
      </w:r>
      <w:r>
        <w:rPr>
          <w:sz w:val="28"/>
          <w:szCs w:val="28"/>
        </w:rPr>
        <w:t xml:space="preserve"> формирование универсальных учебных действий (УУД).</w:t>
      </w:r>
    </w:p>
    <w:p w14:paraId="0E3B3328" w14:textId="77777777" w:rsidR="007D1711" w:rsidRDefault="00AE7260">
      <w:pPr>
        <w:pStyle w:val="af0"/>
        <w:shd w:val="clear" w:color="auto" w:fill="FFFFFF"/>
        <w:spacing w:before="0" w:beforeAutospacing="0" w:after="150" w:afterAutospacing="0"/>
        <w:rPr>
          <w:sz w:val="28"/>
          <w:szCs w:val="28"/>
        </w:rPr>
      </w:pPr>
      <w:r>
        <w:rPr>
          <w:iCs/>
          <w:sz w:val="28"/>
          <w:szCs w:val="28"/>
        </w:rPr>
        <w:t>Регулятивные УУД:</w:t>
      </w:r>
    </w:p>
    <w:p w14:paraId="10263411" w14:textId="77777777" w:rsidR="007D1711" w:rsidRDefault="00AE7260">
      <w:pPr>
        <w:pStyle w:val="af0"/>
        <w:numPr>
          <w:ilvl w:val="0"/>
          <w:numId w:val="12"/>
        </w:numPr>
        <w:shd w:val="clear" w:color="auto" w:fill="FFFFFF"/>
        <w:spacing w:before="0" w:beforeAutospacing="0" w:after="150" w:afterAutospacing="0"/>
        <w:rPr>
          <w:sz w:val="28"/>
          <w:szCs w:val="28"/>
        </w:rPr>
      </w:pPr>
      <w:r>
        <w:rPr>
          <w:iCs/>
          <w:sz w:val="28"/>
          <w:szCs w:val="28"/>
        </w:rPr>
        <w:t>проговаривать</w:t>
      </w:r>
      <w:r>
        <w:rPr>
          <w:sz w:val="28"/>
          <w:szCs w:val="28"/>
        </w:rPr>
        <w:t> последовательность действий во время занятия;</w:t>
      </w:r>
    </w:p>
    <w:p w14:paraId="24A81BF0" w14:textId="77777777" w:rsidR="007D1711" w:rsidRDefault="00AE7260">
      <w:pPr>
        <w:pStyle w:val="af0"/>
        <w:numPr>
          <w:ilvl w:val="0"/>
          <w:numId w:val="12"/>
        </w:numPr>
        <w:shd w:val="clear" w:color="auto" w:fill="FFFFFF"/>
        <w:spacing w:before="0" w:beforeAutospacing="0" w:after="150" w:afterAutospacing="0"/>
        <w:rPr>
          <w:sz w:val="28"/>
          <w:szCs w:val="28"/>
        </w:rPr>
      </w:pPr>
      <w:r>
        <w:rPr>
          <w:sz w:val="28"/>
          <w:szCs w:val="28"/>
        </w:rPr>
        <w:t>учиться </w:t>
      </w:r>
      <w:r>
        <w:rPr>
          <w:iCs/>
          <w:sz w:val="28"/>
          <w:szCs w:val="28"/>
        </w:rPr>
        <w:t>высказывать</w:t>
      </w:r>
      <w:r>
        <w:rPr>
          <w:sz w:val="28"/>
          <w:szCs w:val="28"/>
        </w:rPr>
        <w:t> своё предположение (версию) на основе работы с иллюстрацией книги, видеорядом;</w:t>
      </w:r>
    </w:p>
    <w:p w14:paraId="60447CA9" w14:textId="77777777" w:rsidR="007D1711" w:rsidRDefault="00AE7260">
      <w:pPr>
        <w:pStyle w:val="af0"/>
        <w:numPr>
          <w:ilvl w:val="0"/>
          <w:numId w:val="12"/>
        </w:numPr>
        <w:shd w:val="clear" w:color="auto" w:fill="FFFFFF"/>
        <w:spacing w:before="0" w:beforeAutospacing="0" w:after="150" w:afterAutospacing="0"/>
        <w:rPr>
          <w:sz w:val="28"/>
          <w:szCs w:val="28"/>
        </w:rPr>
      </w:pPr>
      <w:r>
        <w:rPr>
          <w:sz w:val="28"/>
          <w:szCs w:val="28"/>
        </w:rPr>
        <w:t>учиться </w:t>
      </w:r>
      <w:r>
        <w:rPr>
          <w:iCs/>
          <w:sz w:val="28"/>
          <w:szCs w:val="28"/>
        </w:rPr>
        <w:t>работать</w:t>
      </w:r>
      <w:r>
        <w:rPr>
          <w:sz w:val="28"/>
          <w:szCs w:val="28"/>
        </w:rPr>
        <w:t> по предложенному педагогом плану.</w:t>
      </w:r>
    </w:p>
    <w:p w14:paraId="3E6F3B42" w14:textId="77777777" w:rsidR="007D1711" w:rsidRDefault="00AE7260">
      <w:pPr>
        <w:pStyle w:val="af0"/>
        <w:shd w:val="clear" w:color="auto" w:fill="FFFFFF"/>
        <w:spacing w:before="0" w:beforeAutospacing="0" w:after="150" w:afterAutospacing="0"/>
        <w:rPr>
          <w:sz w:val="28"/>
          <w:szCs w:val="28"/>
        </w:rPr>
      </w:pPr>
      <w:r>
        <w:rPr>
          <w:iCs/>
          <w:sz w:val="28"/>
          <w:szCs w:val="28"/>
        </w:rPr>
        <w:t>Познавательные УУД:</w:t>
      </w:r>
    </w:p>
    <w:p w14:paraId="4C4120FA" w14:textId="77777777" w:rsidR="007D1711" w:rsidRDefault="00AE7260">
      <w:pPr>
        <w:pStyle w:val="af0"/>
        <w:numPr>
          <w:ilvl w:val="0"/>
          <w:numId w:val="13"/>
        </w:numPr>
        <w:shd w:val="clear" w:color="auto" w:fill="FFFFFF"/>
        <w:spacing w:before="0" w:beforeAutospacing="0" w:after="150" w:afterAutospacing="0" w:line="360" w:lineRule="auto"/>
        <w:rPr>
          <w:sz w:val="28"/>
          <w:szCs w:val="28"/>
        </w:rPr>
      </w:pPr>
      <w:r>
        <w:rPr>
          <w:iCs/>
          <w:sz w:val="28"/>
          <w:szCs w:val="28"/>
        </w:rPr>
        <w:t>находить ответы</w:t>
      </w:r>
      <w:r>
        <w:rPr>
          <w:sz w:val="28"/>
          <w:szCs w:val="28"/>
        </w:rPr>
        <w:t> на вопросы в иллюстрациях;</w:t>
      </w:r>
    </w:p>
    <w:p w14:paraId="799AF407" w14:textId="77777777" w:rsidR="007D1711" w:rsidRDefault="00AE7260">
      <w:pPr>
        <w:pStyle w:val="af0"/>
        <w:numPr>
          <w:ilvl w:val="0"/>
          <w:numId w:val="13"/>
        </w:numPr>
        <w:shd w:val="clear" w:color="auto" w:fill="FFFFFF"/>
        <w:spacing w:before="0" w:beforeAutospacing="0" w:after="0" w:afterAutospacing="0" w:line="360" w:lineRule="auto"/>
        <w:rPr>
          <w:sz w:val="28"/>
          <w:szCs w:val="28"/>
        </w:rPr>
      </w:pPr>
      <w:r>
        <w:rPr>
          <w:iCs/>
          <w:sz w:val="28"/>
          <w:szCs w:val="28"/>
        </w:rPr>
        <w:t>делать выводы</w:t>
      </w:r>
      <w:r>
        <w:rPr>
          <w:sz w:val="28"/>
          <w:szCs w:val="28"/>
        </w:rPr>
        <w:t> в результате совместной работы учебной группы и педагога;</w:t>
      </w:r>
    </w:p>
    <w:p w14:paraId="4890AF3F" w14:textId="77777777" w:rsidR="007D1711" w:rsidRDefault="00AE7260">
      <w:pPr>
        <w:pStyle w:val="af0"/>
        <w:numPr>
          <w:ilvl w:val="0"/>
          <w:numId w:val="14"/>
        </w:numPr>
        <w:spacing w:before="0" w:beforeAutospacing="0" w:after="0" w:afterAutospacing="0" w:line="360" w:lineRule="auto"/>
        <w:jc w:val="both"/>
        <w:rPr>
          <w:sz w:val="28"/>
          <w:szCs w:val="28"/>
        </w:rPr>
      </w:pPr>
      <w:r>
        <w:rPr>
          <w:iCs/>
          <w:sz w:val="28"/>
          <w:szCs w:val="28"/>
        </w:rPr>
        <w:t>преобразовывать</w:t>
      </w:r>
      <w:r>
        <w:rPr>
          <w:sz w:val="28"/>
          <w:szCs w:val="28"/>
        </w:rPr>
        <w:t> информацию из одной формы в другую: подробно </w:t>
      </w:r>
      <w:r>
        <w:rPr>
          <w:iCs/>
          <w:sz w:val="28"/>
          <w:szCs w:val="28"/>
        </w:rPr>
        <w:t xml:space="preserve">пересказывать </w:t>
      </w:r>
      <w:r>
        <w:rPr>
          <w:sz w:val="28"/>
          <w:szCs w:val="28"/>
        </w:rPr>
        <w:t xml:space="preserve">небольшие тексты; </w:t>
      </w:r>
    </w:p>
    <w:p w14:paraId="719FE3B8" w14:textId="77777777" w:rsidR="007D1711" w:rsidRDefault="00AE7260">
      <w:pPr>
        <w:pStyle w:val="af0"/>
        <w:numPr>
          <w:ilvl w:val="0"/>
          <w:numId w:val="14"/>
        </w:numPr>
        <w:spacing w:before="0" w:beforeAutospacing="0" w:after="0" w:afterAutospacing="0" w:line="360" w:lineRule="auto"/>
        <w:jc w:val="both"/>
        <w:rPr>
          <w:sz w:val="28"/>
          <w:szCs w:val="28"/>
        </w:rPr>
      </w:pPr>
      <w:r>
        <w:rPr>
          <w:sz w:val="28"/>
          <w:szCs w:val="28"/>
        </w:rPr>
        <w:lastRenderedPageBreak/>
        <w:t xml:space="preserve">искать и выделять необходимую информацию из разных источников в разных формах (текст, рисунок, таблица); </w:t>
      </w:r>
    </w:p>
    <w:p w14:paraId="1DEFEFE6" w14:textId="77777777" w:rsidR="007D1711" w:rsidRDefault="00AE7260">
      <w:pPr>
        <w:pStyle w:val="af0"/>
        <w:numPr>
          <w:ilvl w:val="0"/>
          <w:numId w:val="15"/>
        </w:numPr>
        <w:spacing w:before="0" w:beforeAutospacing="0" w:after="0" w:afterAutospacing="0" w:line="360" w:lineRule="auto"/>
        <w:jc w:val="both"/>
        <w:rPr>
          <w:sz w:val="28"/>
          <w:szCs w:val="28"/>
        </w:rPr>
      </w:pPr>
      <w:r>
        <w:rPr>
          <w:sz w:val="28"/>
          <w:szCs w:val="28"/>
        </w:rPr>
        <w:t xml:space="preserve">анализ и синтез, сравнение, классификация по заданным критериям; </w:t>
      </w:r>
    </w:p>
    <w:p w14:paraId="18D30D52" w14:textId="77777777" w:rsidR="007D1711" w:rsidRDefault="00AE7260">
      <w:pPr>
        <w:pStyle w:val="af0"/>
        <w:numPr>
          <w:ilvl w:val="0"/>
          <w:numId w:val="15"/>
        </w:numPr>
        <w:spacing w:line="360" w:lineRule="auto"/>
        <w:jc w:val="both"/>
        <w:rPr>
          <w:sz w:val="28"/>
          <w:szCs w:val="28"/>
        </w:rPr>
      </w:pPr>
      <w:r>
        <w:rPr>
          <w:sz w:val="28"/>
          <w:szCs w:val="28"/>
        </w:rPr>
        <w:t xml:space="preserve">осуществлять рефлексию способов и условий действий; </w:t>
      </w:r>
    </w:p>
    <w:p w14:paraId="73B2B031" w14:textId="77777777" w:rsidR="007D1711" w:rsidRDefault="00AE7260">
      <w:pPr>
        <w:pStyle w:val="af0"/>
        <w:numPr>
          <w:ilvl w:val="0"/>
          <w:numId w:val="15"/>
        </w:numPr>
        <w:spacing w:line="360" w:lineRule="auto"/>
        <w:jc w:val="both"/>
        <w:rPr>
          <w:sz w:val="28"/>
          <w:szCs w:val="28"/>
        </w:rPr>
      </w:pPr>
      <w:r>
        <w:rPr>
          <w:sz w:val="28"/>
          <w:szCs w:val="28"/>
        </w:rPr>
        <w:t xml:space="preserve">контролировать и оценивать процесс и результат деятельности; </w:t>
      </w:r>
    </w:p>
    <w:p w14:paraId="291E4ADA" w14:textId="77777777" w:rsidR="007D1711" w:rsidRDefault="00AE7260">
      <w:pPr>
        <w:pStyle w:val="af0"/>
        <w:numPr>
          <w:ilvl w:val="0"/>
          <w:numId w:val="15"/>
        </w:numPr>
        <w:spacing w:line="360" w:lineRule="auto"/>
        <w:jc w:val="both"/>
        <w:rPr>
          <w:sz w:val="28"/>
          <w:szCs w:val="28"/>
        </w:rPr>
      </w:pPr>
      <w:r>
        <w:rPr>
          <w:sz w:val="28"/>
          <w:szCs w:val="28"/>
        </w:rPr>
        <w:t xml:space="preserve">строить рассуждения; </w:t>
      </w:r>
    </w:p>
    <w:p w14:paraId="0A2A5B33" w14:textId="77777777" w:rsidR="007D1711" w:rsidRDefault="00AE7260">
      <w:pPr>
        <w:pStyle w:val="af0"/>
        <w:numPr>
          <w:ilvl w:val="0"/>
          <w:numId w:val="15"/>
        </w:numPr>
        <w:spacing w:line="360" w:lineRule="auto"/>
        <w:jc w:val="both"/>
        <w:rPr>
          <w:sz w:val="28"/>
          <w:szCs w:val="28"/>
        </w:rPr>
      </w:pPr>
      <w:r>
        <w:rPr>
          <w:sz w:val="28"/>
          <w:szCs w:val="28"/>
        </w:rPr>
        <w:t xml:space="preserve">обрабатывать, применять и передавать информацию; </w:t>
      </w:r>
    </w:p>
    <w:p w14:paraId="15F96A61" w14:textId="77777777" w:rsidR="007D1711" w:rsidRDefault="00AE7260">
      <w:pPr>
        <w:pStyle w:val="af0"/>
        <w:numPr>
          <w:ilvl w:val="0"/>
          <w:numId w:val="15"/>
        </w:numPr>
        <w:spacing w:before="0" w:beforeAutospacing="0" w:after="0" w:afterAutospacing="0" w:line="360" w:lineRule="auto"/>
        <w:jc w:val="both"/>
        <w:rPr>
          <w:sz w:val="28"/>
          <w:szCs w:val="28"/>
        </w:rPr>
      </w:pPr>
      <w:r>
        <w:rPr>
          <w:sz w:val="28"/>
          <w:szCs w:val="28"/>
        </w:rPr>
        <w:t xml:space="preserve">осознанно и произвольно строить сообщения в устной форме, в том числе творческого и исследовательского характера. </w:t>
      </w:r>
    </w:p>
    <w:p w14:paraId="1C72BD38" w14:textId="77777777" w:rsidR="007D1711" w:rsidRDefault="00AE7260">
      <w:pPr>
        <w:pStyle w:val="af0"/>
        <w:shd w:val="clear" w:color="auto" w:fill="FFFFFF"/>
        <w:spacing w:before="0" w:beforeAutospacing="0" w:after="0" w:afterAutospacing="0" w:line="360" w:lineRule="auto"/>
        <w:rPr>
          <w:sz w:val="28"/>
          <w:szCs w:val="28"/>
        </w:rPr>
      </w:pPr>
      <w:r>
        <w:rPr>
          <w:bCs/>
          <w:sz w:val="28"/>
          <w:szCs w:val="28"/>
        </w:rPr>
        <w:t xml:space="preserve">Предметными результатами </w:t>
      </w:r>
      <w:r>
        <w:rPr>
          <w:sz w:val="28"/>
          <w:szCs w:val="28"/>
        </w:rPr>
        <w:t>является сформированность следующих умений:</w:t>
      </w:r>
    </w:p>
    <w:p w14:paraId="78D1C6BC" w14:textId="77777777" w:rsidR="007D1711" w:rsidRDefault="00AE7260">
      <w:pPr>
        <w:pStyle w:val="af0"/>
        <w:numPr>
          <w:ilvl w:val="0"/>
          <w:numId w:val="16"/>
        </w:numPr>
        <w:shd w:val="clear" w:color="auto" w:fill="FFFFFF"/>
        <w:spacing w:before="0" w:beforeAutospacing="0" w:after="0" w:afterAutospacing="0" w:line="360" w:lineRule="auto"/>
        <w:rPr>
          <w:sz w:val="28"/>
          <w:szCs w:val="28"/>
        </w:rPr>
      </w:pPr>
      <w:r>
        <w:rPr>
          <w:iCs/>
          <w:sz w:val="28"/>
          <w:szCs w:val="28"/>
        </w:rPr>
        <w:t>воспринимать на слух</w:t>
      </w:r>
      <w:r>
        <w:rPr>
          <w:sz w:val="28"/>
          <w:szCs w:val="28"/>
        </w:rPr>
        <w:t> художественный текст в исполнении педагога, обучающегося;</w:t>
      </w:r>
    </w:p>
    <w:p w14:paraId="22C21FBF" w14:textId="77777777" w:rsidR="007D1711" w:rsidRDefault="00AE7260">
      <w:pPr>
        <w:pStyle w:val="af0"/>
        <w:numPr>
          <w:ilvl w:val="0"/>
          <w:numId w:val="16"/>
        </w:numPr>
        <w:shd w:val="clear" w:color="auto" w:fill="FFFFFF"/>
        <w:spacing w:before="0" w:beforeAutospacing="0" w:after="0" w:afterAutospacing="0" w:line="360" w:lineRule="auto"/>
        <w:rPr>
          <w:sz w:val="28"/>
          <w:szCs w:val="28"/>
        </w:rPr>
      </w:pPr>
      <w:r>
        <w:rPr>
          <w:iCs/>
          <w:sz w:val="28"/>
          <w:szCs w:val="28"/>
        </w:rPr>
        <w:t>отвечать на вопросы</w:t>
      </w:r>
      <w:r>
        <w:rPr>
          <w:sz w:val="28"/>
          <w:szCs w:val="28"/>
        </w:rPr>
        <w:t> педагога по содержанию прочитанного;</w:t>
      </w:r>
    </w:p>
    <w:p w14:paraId="0C48A933" w14:textId="77777777" w:rsidR="007D1711" w:rsidRDefault="00AE7260">
      <w:pPr>
        <w:pStyle w:val="af0"/>
        <w:numPr>
          <w:ilvl w:val="0"/>
          <w:numId w:val="16"/>
        </w:numPr>
        <w:shd w:val="clear" w:color="auto" w:fill="FFFFFF"/>
        <w:spacing w:before="0" w:beforeAutospacing="0" w:after="150" w:afterAutospacing="0" w:line="360" w:lineRule="auto"/>
        <w:rPr>
          <w:sz w:val="28"/>
          <w:szCs w:val="28"/>
        </w:rPr>
      </w:pPr>
      <w:r>
        <w:rPr>
          <w:sz w:val="28"/>
          <w:szCs w:val="28"/>
        </w:rPr>
        <w:t>подробно </w:t>
      </w:r>
      <w:r>
        <w:rPr>
          <w:iCs/>
          <w:sz w:val="28"/>
          <w:szCs w:val="28"/>
        </w:rPr>
        <w:t>пересказывать</w:t>
      </w:r>
      <w:r>
        <w:rPr>
          <w:sz w:val="28"/>
          <w:szCs w:val="28"/>
        </w:rPr>
        <w:t> текст;</w:t>
      </w:r>
    </w:p>
    <w:p w14:paraId="5A8FAF97" w14:textId="77777777" w:rsidR="007D1711" w:rsidRDefault="00AE7260">
      <w:pPr>
        <w:pStyle w:val="af0"/>
        <w:numPr>
          <w:ilvl w:val="0"/>
          <w:numId w:val="16"/>
        </w:numPr>
        <w:shd w:val="clear" w:color="auto" w:fill="FFFFFF"/>
        <w:spacing w:before="0" w:beforeAutospacing="0" w:after="150" w:afterAutospacing="0"/>
        <w:rPr>
          <w:sz w:val="28"/>
          <w:szCs w:val="28"/>
        </w:rPr>
      </w:pPr>
      <w:r>
        <w:rPr>
          <w:iCs/>
          <w:sz w:val="28"/>
          <w:szCs w:val="28"/>
        </w:rPr>
        <w:t>составлять</w:t>
      </w:r>
      <w:r>
        <w:rPr>
          <w:sz w:val="28"/>
          <w:szCs w:val="28"/>
        </w:rPr>
        <w:t> устный рассказ по картинке;</w:t>
      </w:r>
    </w:p>
    <w:p w14:paraId="5550182F" w14:textId="77777777" w:rsidR="007D1711" w:rsidRDefault="00AE7260">
      <w:pPr>
        <w:pStyle w:val="af0"/>
        <w:numPr>
          <w:ilvl w:val="0"/>
          <w:numId w:val="16"/>
        </w:numPr>
        <w:shd w:val="clear" w:color="auto" w:fill="FFFFFF"/>
        <w:spacing w:before="0" w:beforeAutospacing="0" w:after="150" w:afterAutospacing="0"/>
        <w:rPr>
          <w:sz w:val="28"/>
          <w:szCs w:val="28"/>
        </w:rPr>
      </w:pPr>
      <w:r>
        <w:rPr>
          <w:iCs/>
          <w:sz w:val="28"/>
          <w:szCs w:val="28"/>
        </w:rPr>
        <w:t>соотносить</w:t>
      </w:r>
      <w:r>
        <w:rPr>
          <w:sz w:val="28"/>
          <w:szCs w:val="28"/>
        </w:rPr>
        <w:t> автора, название и героев прочитанных произведений;</w:t>
      </w:r>
    </w:p>
    <w:p w14:paraId="7CBCA53A" w14:textId="77777777" w:rsidR="007D1711" w:rsidRDefault="00AE7260">
      <w:pPr>
        <w:pStyle w:val="af0"/>
        <w:numPr>
          <w:ilvl w:val="0"/>
          <w:numId w:val="16"/>
        </w:numPr>
        <w:shd w:val="clear" w:color="auto" w:fill="FFFFFF"/>
        <w:spacing w:before="0" w:beforeAutospacing="0" w:after="150" w:afterAutospacing="0"/>
        <w:rPr>
          <w:sz w:val="28"/>
          <w:szCs w:val="28"/>
        </w:rPr>
      </w:pPr>
      <w:r>
        <w:rPr>
          <w:iCs/>
          <w:sz w:val="28"/>
          <w:szCs w:val="28"/>
        </w:rPr>
        <w:t xml:space="preserve">проводить простейший анализ </w:t>
      </w:r>
      <w:r>
        <w:rPr>
          <w:sz w:val="28"/>
          <w:szCs w:val="28"/>
        </w:rPr>
        <w:t>художественного произведения;</w:t>
      </w:r>
    </w:p>
    <w:p w14:paraId="6C1BA052" w14:textId="77777777" w:rsidR="007D1711" w:rsidRDefault="00AE7260">
      <w:pPr>
        <w:pStyle w:val="af0"/>
        <w:numPr>
          <w:ilvl w:val="0"/>
          <w:numId w:val="17"/>
        </w:numPr>
        <w:shd w:val="clear" w:color="auto" w:fill="FFFFFF"/>
        <w:spacing w:before="0" w:beforeAutospacing="0" w:after="150" w:afterAutospacing="0"/>
        <w:rPr>
          <w:sz w:val="28"/>
          <w:szCs w:val="28"/>
        </w:rPr>
      </w:pPr>
      <w:r>
        <w:rPr>
          <w:iCs/>
          <w:sz w:val="28"/>
          <w:szCs w:val="28"/>
        </w:rPr>
        <w:t>давать </w:t>
      </w:r>
      <w:r>
        <w:rPr>
          <w:sz w:val="28"/>
          <w:szCs w:val="28"/>
        </w:rPr>
        <w:t>характеристику героев;</w:t>
      </w:r>
    </w:p>
    <w:p w14:paraId="7AE26C89" w14:textId="77777777" w:rsidR="007D1711" w:rsidRDefault="00AE7260">
      <w:pPr>
        <w:pStyle w:val="af0"/>
        <w:numPr>
          <w:ilvl w:val="0"/>
          <w:numId w:val="17"/>
        </w:numPr>
        <w:jc w:val="both"/>
        <w:rPr>
          <w:sz w:val="28"/>
          <w:szCs w:val="28"/>
        </w:rPr>
      </w:pPr>
      <w:r>
        <w:rPr>
          <w:sz w:val="28"/>
          <w:szCs w:val="28"/>
        </w:rPr>
        <w:t>устно делиться своими впечатлениями и наблюдениями.</w:t>
      </w:r>
    </w:p>
    <w:p w14:paraId="5B6AC29F" w14:textId="77777777" w:rsidR="007D1711" w:rsidRDefault="00AE7260">
      <w:pPr>
        <w:shd w:val="clear" w:color="auto" w:fill="FFFFFF"/>
        <w:spacing w:after="15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iCs/>
          <w:sz w:val="28"/>
          <w:szCs w:val="28"/>
          <w:lang w:eastAsia="ru-RU"/>
        </w:rPr>
        <w:t>Коммуникативные  УУД</w:t>
      </w:r>
      <w:proofErr w:type="gramEnd"/>
      <w:r>
        <w:rPr>
          <w:rFonts w:ascii="Times New Roman" w:eastAsia="Times New Roman" w:hAnsi="Times New Roman" w:cs="Times New Roman"/>
          <w:iCs/>
          <w:sz w:val="28"/>
          <w:szCs w:val="28"/>
          <w:lang w:eastAsia="ru-RU"/>
        </w:rPr>
        <w:t>:</w:t>
      </w:r>
    </w:p>
    <w:p w14:paraId="29B93B89" w14:textId="77777777" w:rsidR="007D1711" w:rsidRDefault="00AE7260">
      <w:pPr>
        <w:pStyle w:val="af0"/>
        <w:numPr>
          <w:ilvl w:val="0"/>
          <w:numId w:val="16"/>
        </w:numPr>
        <w:shd w:val="clear" w:color="auto" w:fill="FFFFFF"/>
        <w:spacing w:before="0" w:beforeAutospacing="0" w:after="150" w:afterAutospacing="0" w:line="360" w:lineRule="auto"/>
        <w:rPr>
          <w:iCs/>
          <w:sz w:val="28"/>
          <w:szCs w:val="28"/>
        </w:rPr>
      </w:pPr>
      <w:r>
        <w:rPr>
          <w:iCs/>
          <w:sz w:val="28"/>
          <w:szCs w:val="28"/>
        </w:rPr>
        <w:t xml:space="preserve"> участвовать в беседе о прочитанном, выражать своё мнение и аргументировать свою точку зрения;</w:t>
      </w:r>
    </w:p>
    <w:p w14:paraId="422DAE37"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оценивать поведение героев с точки зрения морали;</w:t>
      </w:r>
    </w:p>
    <w:p w14:paraId="6D815DB4"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участвовать в театрализациях;</w:t>
      </w:r>
    </w:p>
    <w:p w14:paraId="16F4A78C"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соблюдать правила общения и поведения;</w:t>
      </w:r>
    </w:p>
    <w:p w14:paraId="42CC61BA" w14:textId="77777777" w:rsidR="007D1711" w:rsidRDefault="00AE7260">
      <w:pPr>
        <w:pStyle w:val="af0"/>
        <w:numPr>
          <w:ilvl w:val="0"/>
          <w:numId w:val="16"/>
        </w:numPr>
        <w:shd w:val="clear" w:color="auto" w:fill="FFFFFF"/>
        <w:spacing w:before="0" w:beforeAutospacing="0" w:after="150" w:afterAutospacing="0" w:line="360" w:lineRule="auto"/>
        <w:rPr>
          <w:iCs/>
          <w:sz w:val="28"/>
          <w:szCs w:val="28"/>
        </w:rPr>
      </w:pPr>
      <w:r>
        <w:rPr>
          <w:iCs/>
          <w:sz w:val="28"/>
          <w:szCs w:val="28"/>
        </w:rPr>
        <w:t xml:space="preserve">задавать и отвечать на вопросы, для организации собственной деятельности и сотрудничества с педагогом, сверстниками; </w:t>
      </w:r>
    </w:p>
    <w:p w14:paraId="35CDFB6E" w14:textId="77777777" w:rsidR="007D1711" w:rsidRDefault="00AE7260">
      <w:pPr>
        <w:pStyle w:val="af0"/>
        <w:numPr>
          <w:ilvl w:val="0"/>
          <w:numId w:val="16"/>
        </w:numPr>
        <w:shd w:val="clear" w:color="auto" w:fill="FFFFFF"/>
        <w:spacing w:before="0" w:beforeAutospacing="0" w:after="150" w:afterAutospacing="0" w:line="360" w:lineRule="auto"/>
        <w:rPr>
          <w:iCs/>
          <w:sz w:val="28"/>
          <w:szCs w:val="28"/>
        </w:rPr>
      </w:pPr>
      <w:r>
        <w:rPr>
          <w:iCs/>
          <w:sz w:val="28"/>
          <w:szCs w:val="28"/>
        </w:rPr>
        <w:lastRenderedPageBreak/>
        <w:t xml:space="preserve">договариваться о распределении функций и ролей в совместной деятельности; </w:t>
      </w:r>
    </w:p>
    <w:p w14:paraId="3A338327"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 xml:space="preserve">предлагать помощь и сотрудничество; </w:t>
      </w:r>
    </w:p>
    <w:p w14:paraId="653B40FD"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 xml:space="preserve">определять общую цель и пути её достижения; </w:t>
      </w:r>
    </w:p>
    <w:p w14:paraId="2D39113D"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 xml:space="preserve">вести устный диалог; </w:t>
      </w:r>
    </w:p>
    <w:p w14:paraId="01571726" w14:textId="77777777" w:rsidR="007D1711" w:rsidRDefault="00AE7260">
      <w:pPr>
        <w:pStyle w:val="af0"/>
        <w:numPr>
          <w:ilvl w:val="0"/>
          <w:numId w:val="16"/>
        </w:numPr>
        <w:shd w:val="clear" w:color="auto" w:fill="FFFFFF"/>
        <w:spacing w:before="0" w:beforeAutospacing="0" w:after="150" w:afterAutospacing="0" w:line="360" w:lineRule="auto"/>
        <w:rPr>
          <w:iCs/>
          <w:sz w:val="28"/>
          <w:szCs w:val="28"/>
        </w:rPr>
      </w:pPr>
      <w:r>
        <w:rPr>
          <w:iCs/>
          <w:sz w:val="28"/>
          <w:szCs w:val="28"/>
        </w:rPr>
        <w:t>оформлять свои мысли в устной форме (на уровне предложения или небольшого рассказа);</w:t>
      </w:r>
    </w:p>
    <w:p w14:paraId="051FB2F2"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слушать и понимать речь других;</w:t>
      </w:r>
    </w:p>
    <w:p w14:paraId="2C20B2DA" w14:textId="77777777" w:rsidR="007D1711" w:rsidRDefault="00AE7260">
      <w:pPr>
        <w:pStyle w:val="af0"/>
        <w:numPr>
          <w:ilvl w:val="0"/>
          <w:numId w:val="16"/>
        </w:numPr>
        <w:shd w:val="clear" w:color="auto" w:fill="FFFFFF"/>
        <w:spacing w:before="0" w:beforeAutospacing="0" w:after="150" w:afterAutospacing="0"/>
        <w:rPr>
          <w:iCs/>
          <w:sz w:val="28"/>
          <w:szCs w:val="28"/>
        </w:rPr>
      </w:pPr>
      <w:r>
        <w:rPr>
          <w:iCs/>
          <w:sz w:val="28"/>
          <w:szCs w:val="28"/>
        </w:rPr>
        <w:t xml:space="preserve">учиться работать в паре, группе; выполнять различные роли (лидера, </w:t>
      </w:r>
    </w:p>
    <w:p w14:paraId="7D7A185C" w14:textId="77777777" w:rsidR="007D1711" w:rsidRDefault="00AE7260">
      <w:pPr>
        <w:pStyle w:val="af0"/>
        <w:shd w:val="clear" w:color="auto" w:fill="FFFFFF"/>
        <w:spacing w:before="0" w:beforeAutospacing="0" w:after="150" w:afterAutospacing="0"/>
        <w:ind w:left="644"/>
        <w:rPr>
          <w:iCs/>
          <w:sz w:val="28"/>
          <w:szCs w:val="28"/>
        </w:rPr>
      </w:pPr>
      <w:r>
        <w:rPr>
          <w:iCs/>
          <w:sz w:val="28"/>
          <w:szCs w:val="28"/>
        </w:rPr>
        <w:t>исполнителя и т.п.).</w:t>
      </w:r>
    </w:p>
    <w:p w14:paraId="5005870E" w14:textId="77777777" w:rsidR="007D1711" w:rsidRDefault="00AE7260">
      <w:pPr>
        <w:pStyle w:val="af0"/>
        <w:jc w:val="both"/>
        <w:rPr>
          <w:sz w:val="28"/>
          <w:szCs w:val="28"/>
        </w:rPr>
      </w:pPr>
      <w:r>
        <w:rPr>
          <w:sz w:val="28"/>
          <w:szCs w:val="28"/>
        </w:rPr>
        <w:t xml:space="preserve"> Регулятивные УУД: </w:t>
      </w:r>
    </w:p>
    <w:p w14:paraId="7F1B0F74" w14:textId="77777777" w:rsidR="007D1711" w:rsidRDefault="00AE7260">
      <w:pPr>
        <w:pStyle w:val="af0"/>
        <w:numPr>
          <w:ilvl w:val="0"/>
          <w:numId w:val="18"/>
        </w:numPr>
        <w:spacing w:line="360" w:lineRule="auto"/>
        <w:jc w:val="both"/>
        <w:rPr>
          <w:sz w:val="28"/>
          <w:szCs w:val="28"/>
        </w:rPr>
      </w:pPr>
      <w:r>
        <w:rPr>
          <w:sz w:val="28"/>
          <w:szCs w:val="28"/>
        </w:rPr>
        <w:t xml:space="preserve">формулировать и удерживать учебную задачу;  </w:t>
      </w:r>
    </w:p>
    <w:p w14:paraId="4C2CE082" w14:textId="77777777" w:rsidR="007D1711" w:rsidRDefault="00AE7260">
      <w:pPr>
        <w:pStyle w:val="af0"/>
        <w:numPr>
          <w:ilvl w:val="0"/>
          <w:numId w:val="18"/>
        </w:numPr>
        <w:spacing w:line="360" w:lineRule="auto"/>
        <w:jc w:val="both"/>
        <w:rPr>
          <w:sz w:val="28"/>
          <w:szCs w:val="28"/>
        </w:rPr>
      </w:pPr>
      <w:r>
        <w:rPr>
          <w:sz w:val="28"/>
          <w:szCs w:val="28"/>
        </w:rPr>
        <w:t xml:space="preserve">адекватно воспринимать предложения педагога, сверстников, родителей по исправлению допущенных ошибок; </w:t>
      </w:r>
    </w:p>
    <w:p w14:paraId="70ADAF5E" w14:textId="77777777" w:rsidR="007D1711" w:rsidRDefault="00AE7260">
      <w:pPr>
        <w:pStyle w:val="af0"/>
        <w:numPr>
          <w:ilvl w:val="0"/>
          <w:numId w:val="18"/>
        </w:numPr>
        <w:spacing w:line="360" w:lineRule="auto"/>
        <w:jc w:val="both"/>
        <w:rPr>
          <w:sz w:val="28"/>
          <w:szCs w:val="28"/>
        </w:rPr>
      </w:pPr>
      <w:r>
        <w:rPr>
          <w:sz w:val="28"/>
          <w:szCs w:val="28"/>
        </w:rPr>
        <w:t xml:space="preserve">использовать речь для планирования и регуляции своей деятельности; </w:t>
      </w:r>
    </w:p>
    <w:p w14:paraId="522DA8AD" w14:textId="77777777" w:rsidR="007D1711" w:rsidRDefault="00AE7260">
      <w:pPr>
        <w:pStyle w:val="af0"/>
        <w:numPr>
          <w:ilvl w:val="0"/>
          <w:numId w:val="18"/>
        </w:numPr>
        <w:spacing w:line="360" w:lineRule="auto"/>
        <w:jc w:val="both"/>
        <w:rPr>
          <w:sz w:val="28"/>
          <w:szCs w:val="28"/>
        </w:rPr>
      </w:pPr>
      <w:r>
        <w:rPr>
          <w:sz w:val="28"/>
          <w:szCs w:val="28"/>
        </w:rPr>
        <w:t xml:space="preserve">выделять и формулировать то, что усвоено и что нужно усвоить; </w:t>
      </w:r>
    </w:p>
    <w:p w14:paraId="3CACD4AE" w14:textId="77777777" w:rsidR="007D1711" w:rsidRDefault="00AE7260">
      <w:pPr>
        <w:pStyle w:val="af0"/>
        <w:numPr>
          <w:ilvl w:val="0"/>
          <w:numId w:val="18"/>
        </w:numPr>
        <w:spacing w:line="360" w:lineRule="auto"/>
        <w:jc w:val="both"/>
        <w:rPr>
          <w:sz w:val="28"/>
          <w:szCs w:val="28"/>
        </w:rPr>
      </w:pPr>
      <w:r>
        <w:rPr>
          <w:sz w:val="28"/>
          <w:szCs w:val="28"/>
        </w:rPr>
        <w:t xml:space="preserve">различать способ и результат действия. </w:t>
      </w:r>
    </w:p>
    <w:p w14:paraId="4D67FD43" w14:textId="77777777" w:rsidR="007D1711" w:rsidRDefault="00AE7260">
      <w:pPr>
        <w:pStyle w:val="af2"/>
        <w:numPr>
          <w:ilvl w:val="0"/>
          <w:numId w:val="2"/>
        </w:numPr>
        <w:autoSpaceDN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14:paraId="296BDC51" w14:textId="77777777" w:rsidR="007D1711" w:rsidRDefault="00AE7260">
      <w:pPr>
        <w:spacing w:after="0"/>
        <w:jc w:val="center"/>
        <w:rPr>
          <w:rFonts w:ascii="Times New Roman" w:hAnsi="Times New Roman" w:cs="Times New Roman"/>
          <w:b/>
          <w:sz w:val="28"/>
          <w:szCs w:val="28"/>
        </w:rPr>
      </w:pPr>
      <w:r>
        <w:rPr>
          <w:rFonts w:ascii="Times New Roman" w:hAnsi="Times New Roman" w:cs="Times New Roman"/>
          <w:b/>
          <w:sz w:val="28"/>
          <w:szCs w:val="28"/>
        </w:rPr>
        <w:tab/>
      </w:r>
    </w:p>
    <w:p w14:paraId="29EFD543" w14:textId="77777777" w:rsidR="007D1711" w:rsidRDefault="00AE7260">
      <w:pPr>
        <w:spacing w:after="0"/>
        <w:jc w:val="center"/>
        <w:rPr>
          <w:rFonts w:ascii="Times New Roman" w:hAnsi="Times New Roman" w:cs="Times New Roman"/>
          <w:sz w:val="28"/>
          <w:szCs w:val="28"/>
        </w:rPr>
      </w:pPr>
      <w:r>
        <w:rPr>
          <w:rFonts w:ascii="Times New Roman" w:hAnsi="Times New Roman" w:cs="Times New Roman"/>
          <w:sz w:val="28"/>
          <w:szCs w:val="28"/>
        </w:rPr>
        <w:t xml:space="preserve">1-й год обучения </w:t>
      </w:r>
    </w:p>
    <w:p w14:paraId="70D529E7" w14:textId="77777777" w:rsidR="007D1711" w:rsidRDefault="00AE7260">
      <w:pPr>
        <w:spacing w:after="0"/>
        <w:jc w:val="center"/>
        <w:rPr>
          <w:rFonts w:ascii="Times New Roman" w:hAnsi="Times New Roman" w:cs="Times New Roman"/>
          <w:sz w:val="28"/>
          <w:szCs w:val="28"/>
        </w:rPr>
      </w:pPr>
      <w:r>
        <w:rPr>
          <w:rFonts w:ascii="Times New Roman" w:hAnsi="Times New Roman" w:cs="Times New Roman"/>
          <w:sz w:val="28"/>
          <w:szCs w:val="28"/>
        </w:rPr>
        <w:t>Режим занятий: 2 раза в неделю по 1 часу</w:t>
      </w:r>
    </w:p>
    <w:p w14:paraId="3CB57675" w14:textId="77777777" w:rsidR="007D1711" w:rsidRDefault="007D1711">
      <w:pPr>
        <w:spacing w:after="0"/>
        <w:jc w:val="center"/>
        <w:rPr>
          <w:rFonts w:ascii="Times New Roman" w:hAnsi="Times New Roman" w:cs="Times New Roman"/>
          <w:sz w:val="28"/>
          <w:szCs w:val="28"/>
        </w:rPr>
      </w:pPr>
    </w:p>
    <w:tbl>
      <w:tblPr>
        <w:tblStyle w:val="11"/>
        <w:tblpPr w:leftFromText="180" w:rightFromText="180" w:vertAnchor="text" w:horzAnchor="margin" w:tblpXSpec="center" w:tblpY="130"/>
        <w:tblW w:w="10314" w:type="dxa"/>
        <w:tblLayout w:type="fixed"/>
        <w:tblLook w:val="04A0" w:firstRow="1" w:lastRow="0" w:firstColumn="1" w:lastColumn="0" w:noHBand="0" w:noVBand="1"/>
      </w:tblPr>
      <w:tblGrid>
        <w:gridCol w:w="776"/>
        <w:gridCol w:w="6407"/>
        <w:gridCol w:w="863"/>
        <w:gridCol w:w="993"/>
        <w:gridCol w:w="1275"/>
      </w:tblGrid>
      <w:tr w:rsidR="007D1711" w14:paraId="374AB1FC" w14:textId="77777777">
        <w:trPr>
          <w:trHeight w:val="726"/>
        </w:trPr>
        <w:tc>
          <w:tcPr>
            <w:tcW w:w="776" w:type="dxa"/>
            <w:vMerge w:val="restart"/>
          </w:tcPr>
          <w:p w14:paraId="188E43F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4D13B6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6407" w:type="dxa"/>
            <w:vMerge w:val="restart"/>
          </w:tcPr>
          <w:p w14:paraId="09E1E4B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раздела, темы</w:t>
            </w:r>
          </w:p>
        </w:tc>
        <w:tc>
          <w:tcPr>
            <w:tcW w:w="3131" w:type="dxa"/>
            <w:gridSpan w:val="3"/>
          </w:tcPr>
          <w:p w14:paraId="3A10470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p w14:paraId="1D82A04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часов</w:t>
            </w:r>
          </w:p>
        </w:tc>
      </w:tr>
      <w:tr w:rsidR="007D1711" w14:paraId="6D8C271D" w14:textId="77777777">
        <w:trPr>
          <w:trHeight w:val="234"/>
        </w:trPr>
        <w:tc>
          <w:tcPr>
            <w:tcW w:w="776" w:type="dxa"/>
            <w:vMerge/>
          </w:tcPr>
          <w:p w14:paraId="479AD841" w14:textId="77777777" w:rsidR="007D1711" w:rsidRDefault="007D1711">
            <w:pPr>
              <w:spacing w:after="0" w:line="240" w:lineRule="auto"/>
              <w:jc w:val="center"/>
              <w:rPr>
                <w:rFonts w:ascii="Times New Roman" w:hAnsi="Times New Roman" w:cs="Times New Roman"/>
                <w:sz w:val="24"/>
                <w:szCs w:val="24"/>
              </w:rPr>
            </w:pPr>
          </w:p>
        </w:tc>
        <w:tc>
          <w:tcPr>
            <w:tcW w:w="6407" w:type="dxa"/>
            <w:vMerge/>
          </w:tcPr>
          <w:p w14:paraId="1A6708F0" w14:textId="77777777" w:rsidR="007D1711" w:rsidRDefault="007D1711">
            <w:pPr>
              <w:spacing w:after="0" w:line="240" w:lineRule="auto"/>
              <w:jc w:val="center"/>
              <w:rPr>
                <w:rFonts w:ascii="Times New Roman" w:hAnsi="Times New Roman" w:cs="Times New Roman"/>
                <w:sz w:val="24"/>
                <w:szCs w:val="24"/>
              </w:rPr>
            </w:pPr>
          </w:p>
        </w:tc>
        <w:tc>
          <w:tcPr>
            <w:tcW w:w="863" w:type="dxa"/>
          </w:tcPr>
          <w:p w14:paraId="7DCE920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993" w:type="dxa"/>
          </w:tcPr>
          <w:p w14:paraId="78C6567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Теория</w:t>
            </w:r>
          </w:p>
        </w:tc>
        <w:tc>
          <w:tcPr>
            <w:tcW w:w="1275" w:type="dxa"/>
          </w:tcPr>
          <w:p w14:paraId="6BEFE75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7D1711" w14:paraId="2B3BB228" w14:textId="77777777">
        <w:tc>
          <w:tcPr>
            <w:tcW w:w="776" w:type="dxa"/>
          </w:tcPr>
          <w:p w14:paraId="34C56A4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407" w:type="dxa"/>
          </w:tcPr>
          <w:p w14:paraId="148A6761"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Вводное занятие.</w:t>
            </w:r>
          </w:p>
        </w:tc>
        <w:tc>
          <w:tcPr>
            <w:tcW w:w="863" w:type="dxa"/>
          </w:tcPr>
          <w:p w14:paraId="1CACC25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2AA75B3E"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5" w:type="dxa"/>
          </w:tcPr>
          <w:p w14:paraId="71642DB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7D1711" w14:paraId="7150B0B5" w14:textId="77777777">
        <w:tc>
          <w:tcPr>
            <w:tcW w:w="776" w:type="dxa"/>
          </w:tcPr>
          <w:p w14:paraId="2C2E842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407" w:type="dxa"/>
          </w:tcPr>
          <w:p w14:paraId="0F914515"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Педагогическая диагностика.</w:t>
            </w:r>
          </w:p>
        </w:tc>
        <w:tc>
          <w:tcPr>
            <w:tcW w:w="863" w:type="dxa"/>
          </w:tcPr>
          <w:p w14:paraId="5313F9D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4064845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6B35281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39FEA4C0" w14:textId="77777777">
        <w:tc>
          <w:tcPr>
            <w:tcW w:w="776" w:type="dxa"/>
          </w:tcPr>
          <w:p w14:paraId="3F97F761" w14:textId="77777777" w:rsidR="007D1711" w:rsidRDefault="00AE7260">
            <w:pPr>
              <w:tabs>
                <w:tab w:val="center" w:pos="229"/>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6407" w:type="dxa"/>
          </w:tcPr>
          <w:p w14:paraId="43FA262B"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Русские народные сказки о животных</w:t>
            </w:r>
          </w:p>
        </w:tc>
        <w:tc>
          <w:tcPr>
            <w:tcW w:w="863" w:type="dxa"/>
          </w:tcPr>
          <w:p w14:paraId="6E9728F8"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993" w:type="dxa"/>
          </w:tcPr>
          <w:p w14:paraId="380B9AC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275" w:type="dxa"/>
          </w:tcPr>
          <w:p w14:paraId="303D47F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r>
      <w:tr w:rsidR="007D1711" w14:paraId="2BF87708" w14:textId="77777777">
        <w:tc>
          <w:tcPr>
            <w:tcW w:w="776" w:type="dxa"/>
          </w:tcPr>
          <w:p w14:paraId="7903214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6407" w:type="dxa"/>
          </w:tcPr>
          <w:p w14:paraId="0821991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«Лиса и козёл».</w:t>
            </w:r>
          </w:p>
        </w:tc>
        <w:tc>
          <w:tcPr>
            <w:tcW w:w="863" w:type="dxa"/>
          </w:tcPr>
          <w:p w14:paraId="0BFA9C4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284983D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752BBB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AABC51E" w14:textId="77777777">
        <w:tc>
          <w:tcPr>
            <w:tcW w:w="776" w:type="dxa"/>
          </w:tcPr>
          <w:p w14:paraId="75FB4B0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407" w:type="dxa"/>
          </w:tcPr>
          <w:p w14:paraId="447AB65E"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«Лиса и тетерев».</w:t>
            </w:r>
          </w:p>
        </w:tc>
        <w:tc>
          <w:tcPr>
            <w:tcW w:w="863" w:type="dxa"/>
          </w:tcPr>
          <w:p w14:paraId="32B3182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BB362F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BE992A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AF5CE15" w14:textId="77777777">
        <w:tc>
          <w:tcPr>
            <w:tcW w:w="776" w:type="dxa"/>
          </w:tcPr>
          <w:p w14:paraId="0AB5EF7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6407" w:type="dxa"/>
          </w:tcPr>
          <w:p w14:paraId="00AF3F82"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«Лиса и журавль».</w:t>
            </w:r>
          </w:p>
        </w:tc>
        <w:tc>
          <w:tcPr>
            <w:tcW w:w="863" w:type="dxa"/>
          </w:tcPr>
          <w:p w14:paraId="5E240AF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27C543B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55C3288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2D890C31" w14:textId="77777777">
        <w:tc>
          <w:tcPr>
            <w:tcW w:w="776" w:type="dxa"/>
          </w:tcPr>
          <w:p w14:paraId="02EFC0B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6407" w:type="dxa"/>
          </w:tcPr>
          <w:p w14:paraId="42C0F217"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«Лиса и дрозд».</w:t>
            </w:r>
          </w:p>
        </w:tc>
        <w:tc>
          <w:tcPr>
            <w:tcW w:w="863" w:type="dxa"/>
          </w:tcPr>
          <w:p w14:paraId="7F142C6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43F775C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76E4CE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ADDC697" w14:textId="77777777">
        <w:tc>
          <w:tcPr>
            <w:tcW w:w="776" w:type="dxa"/>
          </w:tcPr>
          <w:p w14:paraId="7DA5783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6407" w:type="dxa"/>
          </w:tcPr>
          <w:p w14:paraId="5001833D"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Сказка «Кот </w:t>
            </w:r>
            <w:proofErr w:type="spellStart"/>
            <w:r>
              <w:rPr>
                <w:rFonts w:ascii="Times New Roman" w:hAnsi="Times New Roman" w:cs="Times New Roman"/>
                <w:sz w:val="24"/>
                <w:szCs w:val="24"/>
              </w:rPr>
              <w:t>котофеевич</w:t>
            </w:r>
            <w:proofErr w:type="spellEnd"/>
            <w:r>
              <w:rPr>
                <w:rFonts w:ascii="Times New Roman" w:hAnsi="Times New Roman" w:cs="Times New Roman"/>
                <w:sz w:val="24"/>
                <w:szCs w:val="24"/>
              </w:rPr>
              <w:t>».</w:t>
            </w:r>
          </w:p>
        </w:tc>
        <w:tc>
          <w:tcPr>
            <w:tcW w:w="863" w:type="dxa"/>
          </w:tcPr>
          <w:p w14:paraId="651489E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FFB85C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F49520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BD74935" w14:textId="77777777">
        <w:tc>
          <w:tcPr>
            <w:tcW w:w="776" w:type="dxa"/>
          </w:tcPr>
          <w:p w14:paraId="3918711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6407" w:type="dxa"/>
          </w:tcPr>
          <w:p w14:paraId="79B737D9"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«Мужик, медведь и лиса».</w:t>
            </w:r>
          </w:p>
        </w:tc>
        <w:tc>
          <w:tcPr>
            <w:tcW w:w="863" w:type="dxa"/>
          </w:tcPr>
          <w:p w14:paraId="04E67E6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98B6DD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5027F3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A4C8468" w14:textId="77777777">
        <w:tc>
          <w:tcPr>
            <w:tcW w:w="776" w:type="dxa"/>
          </w:tcPr>
          <w:p w14:paraId="2D20432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6407" w:type="dxa"/>
          </w:tcPr>
          <w:p w14:paraId="49BC30C4"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w:t>
            </w:r>
            <w:proofErr w:type="spellStart"/>
            <w:r>
              <w:rPr>
                <w:rFonts w:ascii="Times New Roman" w:hAnsi="Times New Roman" w:cs="Times New Roman"/>
                <w:sz w:val="24"/>
                <w:szCs w:val="24"/>
              </w:rPr>
              <w:t>Заюшкина</w:t>
            </w:r>
            <w:proofErr w:type="spellEnd"/>
            <w:r>
              <w:rPr>
                <w:rFonts w:ascii="Times New Roman" w:hAnsi="Times New Roman" w:cs="Times New Roman"/>
                <w:sz w:val="24"/>
                <w:szCs w:val="24"/>
              </w:rPr>
              <w:t xml:space="preserve"> избушка».</w:t>
            </w:r>
          </w:p>
        </w:tc>
        <w:tc>
          <w:tcPr>
            <w:tcW w:w="863" w:type="dxa"/>
          </w:tcPr>
          <w:p w14:paraId="53A798A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5F9758F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C3DCF7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650B7AEE" w14:textId="77777777">
        <w:tc>
          <w:tcPr>
            <w:tcW w:w="776" w:type="dxa"/>
          </w:tcPr>
          <w:p w14:paraId="64807FD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6407" w:type="dxa"/>
          </w:tcPr>
          <w:p w14:paraId="30B64BAE"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«Лиса и волк».</w:t>
            </w:r>
          </w:p>
        </w:tc>
        <w:tc>
          <w:tcPr>
            <w:tcW w:w="863" w:type="dxa"/>
          </w:tcPr>
          <w:p w14:paraId="5C82187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5F2822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377C69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80D16F0" w14:textId="77777777">
        <w:tc>
          <w:tcPr>
            <w:tcW w:w="776" w:type="dxa"/>
          </w:tcPr>
          <w:p w14:paraId="0477ED0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6407" w:type="dxa"/>
          </w:tcPr>
          <w:p w14:paraId="07CC127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«Волк и семеро козлят».</w:t>
            </w:r>
          </w:p>
        </w:tc>
        <w:tc>
          <w:tcPr>
            <w:tcW w:w="863" w:type="dxa"/>
          </w:tcPr>
          <w:p w14:paraId="3AECFD3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0BA808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DE2275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E84B542" w14:textId="77777777">
        <w:tc>
          <w:tcPr>
            <w:tcW w:w="776" w:type="dxa"/>
          </w:tcPr>
          <w:p w14:paraId="5935F4A4"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407" w:type="dxa"/>
          </w:tcPr>
          <w:p w14:paraId="05F7104C"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Русская народная волшебная сказка</w:t>
            </w:r>
          </w:p>
        </w:tc>
        <w:tc>
          <w:tcPr>
            <w:tcW w:w="863" w:type="dxa"/>
          </w:tcPr>
          <w:p w14:paraId="7238E97B"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c>
          <w:tcPr>
            <w:tcW w:w="993" w:type="dxa"/>
          </w:tcPr>
          <w:p w14:paraId="0C62048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275" w:type="dxa"/>
          </w:tcPr>
          <w:p w14:paraId="275477C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7D1711" w14:paraId="7D144B0C" w14:textId="77777777">
        <w:tc>
          <w:tcPr>
            <w:tcW w:w="776" w:type="dxa"/>
          </w:tcPr>
          <w:p w14:paraId="742A913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6407" w:type="dxa"/>
          </w:tcPr>
          <w:p w14:paraId="201309DC"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Сказка «Гуси-лебеди».</w:t>
            </w:r>
          </w:p>
        </w:tc>
        <w:tc>
          <w:tcPr>
            <w:tcW w:w="863" w:type="dxa"/>
          </w:tcPr>
          <w:p w14:paraId="156E0D0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39F6595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ACD9D3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4B0A1B54" w14:textId="77777777">
        <w:tc>
          <w:tcPr>
            <w:tcW w:w="776" w:type="dxa"/>
          </w:tcPr>
          <w:p w14:paraId="0E8FFAE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6407" w:type="dxa"/>
          </w:tcPr>
          <w:p w14:paraId="449A41C5"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Сказка «Волшебное кольцо».</w:t>
            </w:r>
          </w:p>
        </w:tc>
        <w:tc>
          <w:tcPr>
            <w:tcW w:w="863" w:type="dxa"/>
          </w:tcPr>
          <w:p w14:paraId="6CD9FD1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1CED24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6663B9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9BC6F96" w14:textId="77777777">
        <w:tc>
          <w:tcPr>
            <w:tcW w:w="776" w:type="dxa"/>
          </w:tcPr>
          <w:p w14:paraId="5DC74AE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6407" w:type="dxa"/>
          </w:tcPr>
          <w:p w14:paraId="419103D1"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Сказка «Царевна-лягушка».</w:t>
            </w:r>
          </w:p>
        </w:tc>
        <w:tc>
          <w:tcPr>
            <w:tcW w:w="863" w:type="dxa"/>
          </w:tcPr>
          <w:p w14:paraId="734C2D7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C79CF9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81E33F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24C6C0EA" w14:textId="77777777">
        <w:tc>
          <w:tcPr>
            <w:tcW w:w="776" w:type="dxa"/>
          </w:tcPr>
          <w:p w14:paraId="0D1193D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6407" w:type="dxa"/>
          </w:tcPr>
          <w:p w14:paraId="7661DB2C"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Сказка «Колобок».</w:t>
            </w:r>
          </w:p>
        </w:tc>
        <w:tc>
          <w:tcPr>
            <w:tcW w:w="863" w:type="dxa"/>
          </w:tcPr>
          <w:p w14:paraId="2322240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FCD739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7D9420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08000B0B" w14:textId="77777777">
        <w:tc>
          <w:tcPr>
            <w:tcW w:w="776" w:type="dxa"/>
          </w:tcPr>
          <w:p w14:paraId="77E3979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407" w:type="dxa"/>
          </w:tcPr>
          <w:p w14:paraId="713B59BD"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Русская народная сказка «Баба-Яга».</w:t>
            </w:r>
          </w:p>
        </w:tc>
        <w:tc>
          <w:tcPr>
            <w:tcW w:w="863" w:type="dxa"/>
          </w:tcPr>
          <w:p w14:paraId="0CEE986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85A75A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1612CC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A817287" w14:textId="77777777">
        <w:tc>
          <w:tcPr>
            <w:tcW w:w="776" w:type="dxa"/>
          </w:tcPr>
          <w:p w14:paraId="04B4475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6407" w:type="dxa"/>
          </w:tcPr>
          <w:p w14:paraId="1320B4C0"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Сказка «Снегурочка».</w:t>
            </w:r>
          </w:p>
        </w:tc>
        <w:tc>
          <w:tcPr>
            <w:tcW w:w="863" w:type="dxa"/>
          </w:tcPr>
          <w:p w14:paraId="68C2DC1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6813DC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72AA82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0026BE4" w14:textId="77777777">
        <w:tc>
          <w:tcPr>
            <w:tcW w:w="776" w:type="dxa"/>
          </w:tcPr>
          <w:p w14:paraId="13136BD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407" w:type="dxa"/>
          </w:tcPr>
          <w:p w14:paraId="6B1D569F"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Русская народная сказка «Морозко».</w:t>
            </w:r>
          </w:p>
        </w:tc>
        <w:tc>
          <w:tcPr>
            <w:tcW w:w="863" w:type="dxa"/>
          </w:tcPr>
          <w:p w14:paraId="5F90F61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73DB29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4F9035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DD9CA34" w14:textId="77777777">
        <w:tc>
          <w:tcPr>
            <w:tcW w:w="776" w:type="dxa"/>
          </w:tcPr>
          <w:p w14:paraId="47F1B55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407" w:type="dxa"/>
          </w:tcPr>
          <w:p w14:paraId="1EC778B8"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Поучительные авторские сказки</w:t>
            </w:r>
          </w:p>
        </w:tc>
        <w:tc>
          <w:tcPr>
            <w:tcW w:w="863" w:type="dxa"/>
          </w:tcPr>
          <w:p w14:paraId="656EECB4"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993" w:type="dxa"/>
          </w:tcPr>
          <w:p w14:paraId="6B7BA8A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275" w:type="dxa"/>
          </w:tcPr>
          <w:p w14:paraId="0201104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7D1711" w14:paraId="6FB8CBCC" w14:textId="77777777">
        <w:tc>
          <w:tcPr>
            <w:tcW w:w="776" w:type="dxa"/>
          </w:tcPr>
          <w:p w14:paraId="272F345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6407" w:type="dxa"/>
          </w:tcPr>
          <w:p w14:paraId="58F8ADEC"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«Мышонок и карандаш» - В. Г. Сутеев.</w:t>
            </w:r>
          </w:p>
        </w:tc>
        <w:tc>
          <w:tcPr>
            <w:tcW w:w="863" w:type="dxa"/>
          </w:tcPr>
          <w:p w14:paraId="5735244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CBDA71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2BEE08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4C1E349" w14:textId="77777777">
        <w:tc>
          <w:tcPr>
            <w:tcW w:w="776" w:type="dxa"/>
          </w:tcPr>
          <w:p w14:paraId="1F6F3DC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6407" w:type="dxa"/>
          </w:tcPr>
          <w:p w14:paraId="09A11492"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«Капризная кошка» - В. Г. Сутеев.</w:t>
            </w:r>
          </w:p>
        </w:tc>
        <w:tc>
          <w:tcPr>
            <w:tcW w:w="863" w:type="dxa"/>
          </w:tcPr>
          <w:p w14:paraId="039ED76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FB9F39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BC1CC2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172A10B" w14:textId="77777777">
        <w:tc>
          <w:tcPr>
            <w:tcW w:w="776" w:type="dxa"/>
          </w:tcPr>
          <w:p w14:paraId="4D394FA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6407" w:type="dxa"/>
          </w:tcPr>
          <w:p w14:paraId="2AB23F8B" w14:textId="77777777" w:rsidR="007D1711" w:rsidRDefault="00AE7260">
            <w:pPr>
              <w:tabs>
                <w:tab w:val="left" w:pos="44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«Петух и краски» - В. Г. Сутеев.</w:t>
            </w:r>
            <w:r>
              <w:rPr>
                <w:rFonts w:ascii="Times New Roman" w:hAnsi="Times New Roman" w:cs="Times New Roman"/>
                <w:sz w:val="24"/>
                <w:szCs w:val="24"/>
              </w:rPr>
              <w:tab/>
            </w:r>
          </w:p>
        </w:tc>
        <w:tc>
          <w:tcPr>
            <w:tcW w:w="863" w:type="dxa"/>
          </w:tcPr>
          <w:p w14:paraId="133C8AF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14AC0CE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777FEB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06365722" w14:textId="77777777">
        <w:tc>
          <w:tcPr>
            <w:tcW w:w="776" w:type="dxa"/>
          </w:tcPr>
          <w:p w14:paraId="65990D8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6407" w:type="dxa"/>
          </w:tcPr>
          <w:p w14:paraId="3BA97293"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 это за птица?» - В. Г. Сутеев.</w:t>
            </w:r>
          </w:p>
        </w:tc>
        <w:tc>
          <w:tcPr>
            <w:tcW w:w="863" w:type="dxa"/>
          </w:tcPr>
          <w:p w14:paraId="6E9D4C8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38D390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BD06EC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016B310" w14:textId="77777777">
        <w:tc>
          <w:tcPr>
            <w:tcW w:w="776" w:type="dxa"/>
          </w:tcPr>
          <w:p w14:paraId="6DB965A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6407" w:type="dxa"/>
          </w:tcPr>
          <w:p w14:paraId="7C7CA6C1"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«Яблоко» - В. Г. Сутеев.</w:t>
            </w:r>
          </w:p>
        </w:tc>
        <w:tc>
          <w:tcPr>
            <w:tcW w:w="863" w:type="dxa"/>
          </w:tcPr>
          <w:p w14:paraId="55162F3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4F1E9A5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6412CB8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11EACAB" w14:textId="77777777">
        <w:tc>
          <w:tcPr>
            <w:tcW w:w="776" w:type="dxa"/>
          </w:tcPr>
          <w:p w14:paraId="41E04F6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6407" w:type="dxa"/>
          </w:tcPr>
          <w:p w14:paraId="55539735"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«Грибок-теремок» - В. Г. Сутеев.</w:t>
            </w:r>
          </w:p>
        </w:tc>
        <w:tc>
          <w:tcPr>
            <w:tcW w:w="863" w:type="dxa"/>
          </w:tcPr>
          <w:p w14:paraId="02DCB63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846BC9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CBD9C3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6BC95DD6" w14:textId="77777777">
        <w:tc>
          <w:tcPr>
            <w:tcW w:w="776" w:type="dxa"/>
          </w:tcPr>
          <w:p w14:paraId="60D2E91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6407" w:type="dxa"/>
          </w:tcPr>
          <w:p w14:paraId="16444649"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Авторские новогодние сказки</w:t>
            </w:r>
          </w:p>
        </w:tc>
        <w:tc>
          <w:tcPr>
            <w:tcW w:w="863" w:type="dxa"/>
          </w:tcPr>
          <w:p w14:paraId="544923D4"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993" w:type="dxa"/>
          </w:tcPr>
          <w:p w14:paraId="14F05688"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275" w:type="dxa"/>
          </w:tcPr>
          <w:p w14:paraId="6334631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7D1711" w14:paraId="21A976B5" w14:textId="77777777">
        <w:tc>
          <w:tcPr>
            <w:tcW w:w="776" w:type="dxa"/>
          </w:tcPr>
          <w:p w14:paraId="2721D2B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6407" w:type="dxa"/>
          </w:tcPr>
          <w:p w14:paraId="579D15E3"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«Ёлка» - В. Г. Сутеев</w:t>
            </w:r>
          </w:p>
        </w:tc>
        <w:tc>
          <w:tcPr>
            <w:tcW w:w="863" w:type="dxa"/>
          </w:tcPr>
          <w:p w14:paraId="405D7EC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DD585E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637F31E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6C5F086" w14:textId="77777777">
        <w:tc>
          <w:tcPr>
            <w:tcW w:w="776" w:type="dxa"/>
          </w:tcPr>
          <w:p w14:paraId="7D3BBBC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6407" w:type="dxa"/>
          </w:tcPr>
          <w:p w14:paraId="77A043DE"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«Новогодняя сказка» - В. Дегтярёв</w:t>
            </w:r>
          </w:p>
        </w:tc>
        <w:tc>
          <w:tcPr>
            <w:tcW w:w="863" w:type="dxa"/>
          </w:tcPr>
          <w:p w14:paraId="5A5895D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379D64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41EA5A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B79BDD4" w14:textId="77777777">
        <w:tc>
          <w:tcPr>
            <w:tcW w:w="776" w:type="dxa"/>
          </w:tcPr>
          <w:p w14:paraId="52A9445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6407" w:type="dxa"/>
          </w:tcPr>
          <w:p w14:paraId="42B044AE"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«Храбрый заяц» - Д. Н. Мамин-Сибиряк.</w:t>
            </w:r>
          </w:p>
        </w:tc>
        <w:tc>
          <w:tcPr>
            <w:tcW w:w="863" w:type="dxa"/>
          </w:tcPr>
          <w:p w14:paraId="7F47971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87BF29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61695B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AFCC1BF" w14:textId="77777777">
        <w:tc>
          <w:tcPr>
            <w:tcW w:w="776" w:type="dxa"/>
          </w:tcPr>
          <w:p w14:paraId="38746AFF"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6407" w:type="dxa"/>
          </w:tcPr>
          <w:p w14:paraId="65399193"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Поучительные авторские сказки</w:t>
            </w:r>
          </w:p>
        </w:tc>
        <w:tc>
          <w:tcPr>
            <w:tcW w:w="863" w:type="dxa"/>
          </w:tcPr>
          <w:p w14:paraId="6C92A58B"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993" w:type="dxa"/>
          </w:tcPr>
          <w:p w14:paraId="50E5A9F9"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275" w:type="dxa"/>
          </w:tcPr>
          <w:p w14:paraId="15B6A5A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7D1711" w14:paraId="30FA4E22" w14:textId="77777777">
        <w:tc>
          <w:tcPr>
            <w:tcW w:w="776" w:type="dxa"/>
          </w:tcPr>
          <w:p w14:paraId="6DA16EF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6407" w:type="dxa"/>
          </w:tcPr>
          <w:p w14:paraId="652AC482"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«Песенка мышонка» - Е. </w:t>
            </w:r>
            <w:proofErr w:type="spellStart"/>
            <w:r>
              <w:rPr>
                <w:rFonts w:ascii="Times New Roman" w:hAnsi="Times New Roman" w:cs="Times New Roman"/>
                <w:sz w:val="24"/>
                <w:szCs w:val="24"/>
              </w:rPr>
              <w:t>Калганова</w:t>
            </w:r>
            <w:proofErr w:type="spellEnd"/>
            <w:r>
              <w:rPr>
                <w:rFonts w:ascii="Times New Roman" w:hAnsi="Times New Roman" w:cs="Times New Roman"/>
                <w:sz w:val="24"/>
                <w:szCs w:val="24"/>
              </w:rPr>
              <w:t>.</w:t>
            </w:r>
          </w:p>
        </w:tc>
        <w:tc>
          <w:tcPr>
            <w:tcW w:w="863" w:type="dxa"/>
          </w:tcPr>
          <w:p w14:paraId="34C193D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152103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445487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43F3AFE" w14:textId="77777777">
        <w:tc>
          <w:tcPr>
            <w:tcW w:w="776" w:type="dxa"/>
          </w:tcPr>
          <w:p w14:paraId="0D943D2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6407" w:type="dxa"/>
          </w:tcPr>
          <w:p w14:paraId="0AFBC47D"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«Про бегемота, который прививок боялся» - В. Г. Сутеев.</w:t>
            </w:r>
          </w:p>
        </w:tc>
        <w:tc>
          <w:tcPr>
            <w:tcW w:w="863" w:type="dxa"/>
          </w:tcPr>
          <w:p w14:paraId="77AD9A6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A09DEC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7B34A8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2A910B7" w14:textId="77777777">
        <w:tc>
          <w:tcPr>
            <w:tcW w:w="776" w:type="dxa"/>
          </w:tcPr>
          <w:p w14:paraId="48C6F83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6407" w:type="dxa"/>
          </w:tcPr>
          <w:p w14:paraId="142D3CEF"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«Волшебное слово», «Заяц-симулянт» - С. Михалков.</w:t>
            </w:r>
          </w:p>
        </w:tc>
        <w:tc>
          <w:tcPr>
            <w:tcW w:w="863" w:type="dxa"/>
          </w:tcPr>
          <w:p w14:paraId="2687665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36D85A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BAC0E3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65A161E" w14:textId="77777777">
        <w:tc>
          <w:tcPr>
            <w:tcW w:w="776" w:type="dxa"/>
          </w:tcPr>
          <w:p w14:paraId="0AF32F0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6407" w:type="dxa"/>
          </w:tcPr>
          <w:p w14:paraId="2E60AEC9"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В. Г. Сутеев «Палочка-выручалочка».</w:t>
            </w:r>
          </w:p>
        </w:tc>
        <w:tc>
          <w:tcPr>
            <w:tcW w:w="863" w:type="dxa"/>
          </w:tcPr>
          <w:p w14:paraId="4E1E1D2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4521E1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D5A256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F96160E" w14:textId="77777777">
        <w:tc>
          <w:tcPr>
            <w:tcW w:w="776" w:type="dxa"/>
          </w:tcPr>
          <w:p w14:paraId="590F691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6407" w:type="dxa"/>
          </w:tcPr>
          <w:p w14:paraId="3F3FA2A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В. Г. Сутеев «Мешок яблок».</w:t>
            </w:r>
          </w:p>
        </w:tc>
        <w:tc>
          <w:tcPr>
            <w:tcW w:w="863" w:type="dxa"/>
          </w:tcPr>
          <w:p w14:paraId="074F877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10D56F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7CE476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0A2CA68D" w14:textId="77777777">
        <w:tc>
          <w:tcPr>
            <w:tcW w:w="776" w:type="dxa"/>
          </w:tcPr>
          <w:p w14:paraId="4BD8F68B"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7.6.</w:t>
            </w:r>
          </w:p>
        </w:tc>
        <w:tc>
          <w:tcPr>
            <w:tcW w:w="6407" w:type="dxa"/>
          </w:tcPr>
          <w:p w14:paraId="5D771C12"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«Мойдодыр» - К. И. Чуковский.</w:t>
            </w:r>
          </w:p>
        </w:tc>
        <w:tc>
          <w:tcPr>
            <w:tcW w:w="863" w:type="dxa"/>
          </w:tcPr>
          <w:p w14:paraId="3D7CB5C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455976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29F73D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21D1CFEA" w14:textId="77777777">
        <w:tc>
          <w:tcPr>
            <w:tcW w:w="776" w:type="dxa"/>
          </w:tcPr>
          <w:p w14:paraId="6DFE2AB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6407" w:type="dxa"/>
          </w:tcPr>
          <w:p w14:paraId="4AB990DC"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«Кошкин дом» - С. Я. Маршак.</w:t>
            </w:r>
          </w:p>
        </w:tc>
        <w:tc>
          <w:tcPr>
            <w:tcW w:w="863" w:type="dxa"/>
          </w:tcPr>
          <w:p w14:paraId="4BF734C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5B126A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825163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4D4C37B" w14:textId="77777777">
        <w:tc>
          <w:tcPr>
            <w:tcW w:w="776" w:type="dxa"/>
          </w:tcPr>
          <w:p w14:paraId="092203A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6407" w:type="dxa"/>
          </w:tcPr>
          <w:p w14:paraId="78F1CCC4"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Тараканище</w:t>
            </w:r>
            <w:proofErr w:type="spellEnd"/>
            <w:r>
              <w:rPr>
                <w:rFonts w:ascii="Times New Roman" w:hAnsi="Times New Roman" w:cs="Times New Roman"/>
                <w:sz w:val="24"/>
                <w:szCs w:val="24"/>
              </w:rPr>
              <w:t>» - К. И. Чуковский</w:t>
            </w:r>
          </w:p>
        </w:tc>
        <w:tc>
          <w:tcPr>
            <w:tcW w:w="863" w:type="dxa"/>
          </w:tcPr>
          <w:p w14:paraId="6F496B8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EAEB1F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3EED68A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639548B" w14:textId="77777777">
        <w:tc>
          <w:tcPr>
            <w:tcW w:w="776" w:type="dxa"/>
          </w:tcPr>
          <w:p w14:paraId="615C265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6407" w:type="dxa"/>
          </w:tcPr>
          <w:p w14:paraId="2737BD96"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Русские народные сказки про масленицу: «Солнце и блины», «Как весна зиму поборола», «Соломенная масленица».</w:t>
            </w:r>
          </w:p>
        </w:tc>
        <w:tc>
          <w:tcPr>
            <w:tcW w:w="863" w:type="dxa"/>
          </w:tcPr>
          <w:p w14:paraId="2070DF2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993" w:type="dxa"/>
          </w:tcPr>
          <w:p w14:paraId="252D0BA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275" w:type="dxa"/>
          </w:tcPr>
          <w:p w14:paraId="4C2583A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7B64EBDD" w14:textId="77777777">
        <w:tc>
          <w:tcPr>
            <w:tcW w:w="776" w:type="dxa"/>
          </w:tcPr>
          <w:p w14:paraId="706D4A6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6407" w:type="dxa"/>
          </w:tcPr>
          <w:p w14:paraId="2BCB9567"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Волшебные авторские сказки</w:t>
            </w:r>
          </w:p>
        </w:tc>
        <w:tc>
          <w:tcPr>
            <w:tcW w:w="863" w:type="dxa"/>
          </w:tcPr>
          <w:p w14:paraId="3C2F5760"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993" w:type="dxa"/>
          </w:tcPr>
          <w:p w14:paraId="7F37D83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1275" w:type="dxa"/>
          </w:tcPr>
          <w:p w14:paraId="1C6F7840"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p>
        </w:tc>
      </w:tr>
      <w:tr w:rsidR="007D1711" w14:paraId="5B69DF41" w14:textId="77777777">
        <w:tc>
          <w:tcPr>
            <w:tcW w:w="776" w:type="dxa"/>
          </w:tcPr>
          <w:p w14:paraId="69B97B7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6407" w:type="dxa"/>
          </w:tcPr>
          <w:p w14:paraId="0BC25994"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«Дюймовочка» - Г. Х. Андерсен.</w:t>
            </w:r>
          </w:p>
        </w:tc>
        <w:tc>
          <w:tcPr>
            <w:tcW w:w="863" w:type="dxa"/>
          </w:tcPr>
          <w:p w14:paraId="39F331F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1D0E19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056A55C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374E1A00" w14:textId="77777777">
        <w:tc>
          <w:tcPr>
            <w:tcW w:w="776" w:type="dxa"/>
          </w:tcPr>
          <w:p w14:paraId="07A6954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6407" w:type="dxa"/>
          </w:tcPr>
          <w:p w14:paraId="1CB9CEBD"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«Принцесса на горошине» - Г. Х. Андерсен</w:t>
            </w:r>
          </w:p>
        </w:tc>
        <w:tc>
          <w:tcPr>
            <w:tcW w:w="863" w:type="dxa"/>
          </w:tcPr>
          <w:p w14:paraId="1F3CEB8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7F2341D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06A306F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1977D789" w14:textId="77777777">
        <w:tc>
          <w:tcPr>
            <w:tcW w:w="776" w:type="dxa"/>
          </w:tcPr>
          <w:p w14:paraId="4A4852A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6407" w:type="dxa"/>
          </w:tcPr>
          <w:p w14:paraId="5397DD02"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«Бременские музыканты» - Братья Гримм.</w:t>
            </w:r>
          </w:p>
        </w:tc>
        <w:tc>
          <w:tcPr>
            <w:tcW w:w="863" w:type="dxa"/>
          </w:tcPr>
          <w:p w14:paraId="040677B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072C314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56A48C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7D11F64B" w14:textId="77777777">
        <w:tc>
          <w:tcPr>
            <w:tcW w:w="776" w:type="dxa"/>
          </w:tcPr>
          <w:p w14:paraId="25946E4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6407" w:type="dxa"/>
          </w:tcPr>
          <w:p w14:paraId="4A58370B"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«Снежная королева» - Г. Х. Андерсен</w:t>
            </w:r>
          </w:p>
        </w:tc>
        <w:tc>
          <w:tcPr>
            <w:tcW w:w="863" w:type="dxa"/>
          </w:tcPr>
          <w:p w14:paraId="35448E3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2211B3E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1C301E9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3BD0ED0A" w14:textId="77777777">
        <w:tc>
          <w:tcPr>
            <w:tcW w:w="776" w:type="dxa"/>
          </w:tcPr>
          <w:p w14:paraId="352295F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6407" w:type="dxa"/>
          </w:tcPr>
          <w:p w14:paraId="0AE0860B"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«Кот в сапогах» - Шарль Перро.</w:t>
            </w:r>
          </w:p>
        </w:tc>
        <w:tc>
          <w:tcPr>
            <w:tcW w:w="863" w:type="dxa"/>
          </w:tcPr>
          <w:p w14:paraId="62830EE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58DF11D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00BBB30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469C9D48" w14:textId="77777777">
        <w:tc>
          <w:tcPr>
            <w:tcW w:w="776" w:type="dxa"/>
          </w:tcPr>
          <w:p w14:paraId="5922610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6407" w:type="dxa"/>
          </w:tcPr>
          <w:p w14:paraId="16F0A73B"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«Золотой ключик» - Алексей Толстой.</w:t>
            </w:r>
          </w:p>
        </w:tc>
        <w:tc>
          <w:tcPr>
            <w:tcW w:w="863" w:type="dxa"/>
          </w:tcPr>
          <w:p w14:paraId="294C2E9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AA349F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155A5C8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1E2E371D" w14:textId="77777777">
        <w:tc>
          <w:tcPr>
            <w:tcW w:w="776" w:type="dxa"/>
          </w:tcPr>
          <w:p w14:paraId="014A9EC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6407" w:type="dxa"/>
          </w:tcPr>
          <w:p w14:paraId="26B95CE2"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«Золушка» - Шарль Перро.</w:t>
            </w:r>
          </w:p>
        </w:tc>
        <w:tc>
          <w:tcPr>
            <w:tcW w:w="863" w:type="dxa"/>
          </w:tcPr>
          <w:p w14:paraId="302D0CD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B53598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579F87E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F6720F8" w14:textId="77777777">
        <w:tc>
          <w:tcPr>
            <w:tcW w:w="776" w:type="dxa"/>
          </w:tcPr>
          <w:p w14:paraId="6E0506D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6407" w:type="dxa"/>
          </w:tcPr>
          <w:p w14:paraId="51E51005"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«Мальчик с пальчик» - Шарль Перро.</w:t>
            </w:r>
          </w:p>
        </w:tc>
        <w:tc>
          <w:tcPr>
            <w:tcW w:w="863" w:type="dxa"/>
          </w:tcPr>
          <w:p w14:paraId="5BA4717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4EA1164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4DF8E6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DA4BD26" w14:textId="77777777">
        <w:tc>
          <w:tcPr>
            <w:tcW w:w="776" w:type="dxa"/>
          </w:tcPr>
          <w:p w14:paraId="1268A73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6407" w:type="dxa"/>
          </w:tcPr>
          <w:p w14:paraId="53E453CE"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Музыкальные сказки</w:t>
            </w:r>
          </w:p>
        </w:tc>
        <w:tc>
          <w:tcPr>
            <w:tcW w:w="863" w:type="dxa"/>
          </w:tcPr>
          <w:p w14:paraId="796FE9B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Pr>
          <w:p w14:paraId="5565F030"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275" w:type="dxa"/>
          </w:tcPr>
          <w:p w14:paraId="42BC520E"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7D1711" w14:paraId="0ECF0B99" w14:textId="77777777">
        <w:tc>
          <w:tcPr>
            <w:tcW w:w="776" w:type="dxa"/>
          </w:tcPr>
          <w:p w14:paraId="43F9416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6407" w:type="dxa"/>
          </w:tcPr>
          <w:p w14:paraId="4C4E19A1"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Сказки старого пианино: Моцарт. Тайна запечного сверчка.</w:t>
            </w:r>
          </w:p>
        </w:tc>
        <w:tc>
          <w:tcPr>
            <w:tcW w:w="863" w:type="dxa"/>
          </w:tcPr>
          <w:p w14:paraId="6B3A04D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2BD86D4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8E5B14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466281BE" w14:textId="77777777">
        <w:tc>
          <w:tcPr>
            <w:tcW w:w="776" w:type="dxa"/>
          </w:tcPr>
          <w:p w14:paraId="37FCAA6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6407" w:type="dxa"/>
          </w:tcPr>
          <w:p w14:paraId="7321DF45"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Сказки старого пианино: П. И. Чайковский: «Детский альбом», «Баба-Яга», «Вальс цветов».</w:t>
            </w:r>
          </w:p>
        </w:tc>
        <w:tc>
          <w:tcPr>
            <w:tcW w:w="863" w:type="dxa"/>
          </w:tcPr>
          <w:p w14:paraId="757F608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32A84FF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E0FFCC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4F590D6" w14:textId="77777777">
        <w:tc>
          <w:tcPr>
            <w:tcW w:w="776" w:type="dxa"/>
          </w:tcPr>
          <w:p w14:paraId="4C18294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6407" w:type="dxa"/>
          </w:tcPr>
          <w:p w14:paraId="55F40E56"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Сказка С. Прокофьева «Петя и волк».  </w:t>
            </w:r>
          </w:p>
        </w:tc>
        <w:tc>
          <w:tcPr>
            <w:tcW w:w="863" w:type="dxa"/>
          </w:tcPr>
          <w:p w14:paraId="0ED6E40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4F6411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562B44A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31096160" w14:textId="77777777">
        <w:tc>
          <w:tcPr>
            <w:tcW w:w="776" w:type="dxa"/>
          </w:tcPr>
          <w:p w14:paraId="6BC2373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11.</w:t>
            </w:r>
          </w:p>
        </w:tc>
        <w:tc>
          <w:tcPr>
            <w:tcW w:w="6407" w:type="dxa"/>
          </w:tcPr>
          <w:p w14:paraId="14CDDC4E" w14:textId="77777777" w:rsidR="007D1711" w:rsidRDefault="00AE726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Сказки картинной галереи</w:t>
            </w:r>
          </w:p>
        </w:tc>
        <w:tc>
          <w:tcPr>
            <w:tcW w:w="863" w:type="dxa"/>
          </w:tcPr>
          <w:p w14:paraId="38895834"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993" w:type="dxa"/>
          </w:tcPr>
          <w:p w14:paraId="0809A1C1"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5" w:type="dxa"/>
          </w:tcPr>
          <w:p w14:paraId="748F1AF0"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r>
      <w:tr w:rsidR="007D1711" w14:paraId="1AA74290" w14:textId="77777777">
        <w:tc>
          <w:tcPr>
            <w:tcW w:w="776" w:type="dxa"/>
          </w:tcPr>
          <w:p w14:paraId="4FE960D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6407" w:type="dxa"/>
          </w:tcPr>
          <w:p w14:paraId="4734DE17"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Уроки тётушки Совы: Виктор Васнецов.</w:t>
            </w:r>
          </w:p>
        </w:tc>
        <w:tc>
          <w:tcPr>
            <w:tcW w:w="863" w:type="dxa"/>
          </w:tcPr>
          <w:p w14:paraId="5238E4DB"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6BB090DB"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6FB1FF97"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28072908" w14:textId="77777777">
        <w:tc>
          <w:tcPr>
            <w:tcW w:w="776" w:type="dxa"/>
          </w:tcPr>
          <w:p w14:paraId="1DB147C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6407" w:type="dxa"/>
          </w:tcPr>
          <w:p w14:paraId="351BA9B6" w14:textId="77777777" w:rsidR="007D1711" w:rsidRDefault="00AE726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Уроки тётушки Совы: Иван Айвазовский.</w:t>
            </w:r>
          </w:p>
        </w:tc>
        <w:tc>
          <w:tcPr>
            <w:tcW w:w="863" w:type="dxa"/>
          </w:tcPr>
          <w:p w14:paraId="014A6DBC"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1F6064C5"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50069822"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464E332F" w14:textId="77777777">
        <w:tc>
          <w:tcPr>
            <w:tcW w:w="776" w:type="dxa"/>
          </w:tcPr>
          <w:p w14:paraId="35BDDD7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6407" w:type="dxa"/>
          </w:tcPr>
          <w:p w14:paraId="4FE5011B" w14:textId="77777777" w:rsidR="007D1711" w:rsidRDefault="00AE726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Историческая сказка: «Как жили древние люди».</w:t>
            </w:r>
          </w:p>
        </w:tc>
        <w:tc>
          <w:tcPr>
            <w:tcW w:w="863" w:type="dxa"/>
          </w:tcPr>
          <w:p w14:paraId="1F684679"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993" w:type="dxa"/>
          </w:tcPr>
          <w:p w14:paraId="7E644561"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1275" w:type="dxa"/>
          </w:tcPr>
          <w:p w14:paraId="67C687A2"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r>
      <w:tr w:rsidR="007D1711" w14:paraId="60052C20" w14:textId="77777777">
        <w:tc>
          <w:tcPr>
            <w:tcW w:w="776" w:type="dxa"/>
          </w:tcPr>
          <w:p w14:paraId="410E6A0A"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6407" w:type="dxa"/>
          </w:tcPr>
          <w:p w14:paraId="6106E4E9" w14:textId="77777777" w:rsidR="007D1711" w:rsidRDefault="00AE726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Подвиги Геракла.</w:t>
            </w:r>
          </w:p>
        </w:tc>
        <w:tc>
          <w:tcPr>
            <w:tcW w:w="863" w:type="dxa"/>
          </w:tcPr>
          <w:p w14:paraId="6088B255"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993" w:type="dxa"/>
          </w:tcPr>
          <w:p w14:paraId="772E5219"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1275" w:type="dxa"/>
          </w:tcPr>
          <w:p w14:paraId="47108683"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r>
      <w:tr w:rsidR="007D1711" w14:paraId="3B0E908D" w14:textId="77777777">
        <w:tc>
          <w:tcPr>
            <w:tcW w:w="776" w:type="dxa"/>
          </w:tcPr>
          <w:p w14:paraId="417AADFA"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6407" w:type="dxa"/>
          </w:tcPr>
          <w:p w14:paraId="1A712E4F"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Итоговое занятие.</w:t>
            </w:r>
          </w:p>
        </w:tc>
        <w:tc>
          <w:tcPr>
            <w:tcW w:w="863" w:type="dxa"/>
          </w:tcPr>
          <w:p w14:paraId="030A420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3B94ACC9"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51B58079"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4342C9F4" w14:textId="77777777">
        <w:tc>
          <w:tcPr>
            <w:tcW w:w="776" w:type="dxa"/>
          </w:tcPr>
          <w:p w14:paraId="38CC4EF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6407" w:type="dxa"/>
          </w:tcPr>
          <w:p w14:paraId="10FDEFC3"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Педагогическая диагностика.</w:t>
            </w:r>
          </w:p>
        </w:tc>
        <w:tc>
          <w:tcPr>
            <w:tcW w:w="863" w:type="dxa"/>
          </w:tcPr>
          <w:p w14:paraId="78E3CEBF"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567F7D7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73FCC5F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1F698762" w14:textId="77777777">
        <w:tc>
          <w:tcPr>
            <w:tcW w:w="776" w:type="dxa"/>
          </w:tcPr>
          <w:p w14:paraId="744A64FD" w14:textId="77777777" w:rsidR="007D1711" w:rsidRDefault="007D1711">
            <w:pPr>
              <w:spacing w:after="0" w:line="240" w:lineRule="auto"/>
              <w:jc w:val="center"/>
              <w:rPr>
                <w:rFonts w:ascii="Times New Roman" w:hAnsi="Times New Roman" w:cs="Times New Roman"/>
                <w:b/>
                <w:sz w:val="24"/>
                <w:szCs w:val="24"/>
              </w:rPr>
            </w:pPr>
          </w:p>
        </w:tc>
        <w:tc>
          <w:tcPr>
            <w:tcW w:w="6407" w:type="dxa"/>
          </w:tcPr>
          <w:p w14:paraId="65112576"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863" w:type="dxa"/>
          </w:tcPr>
          <w:p w14:paraId="5DD6FAE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993" w:type="dxa"/>
          </w:tcPr>
          <w:p w14:paraId="1B64645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w:t>
            </w:r>
          </w:p>
        </w:tc>
        <w:tc>
          <w:tcPr>
            <w:tcW w:w="1275" w:type="dxa"/>
          </w:tcPr>
          <w:p w14:paraId="756ADB3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r>
    </w:tbl>
    <w:p w14:paraId="2E7B745F" w14:textId="77777777" w:rsidR="007D1711" w:rsidRDefault="007D1711">
      <w:pPr>
        <w:spacing w:after="0"/>
        <w:jc w:val="center"/>
        <w:rPr>
          <w:rFonts w:ascii="Times New Roman" w:hAnsi="Times New Roman" w:cs="Times New Roman"/>
          <w:sz w:val="28"/>
          <w:szCs w:val="28"/>
        </w:rPr>
      </w:pPr>
    </w:p>
    <w:p w14:paraId="512C3C13" w14:textId="77777777" w:rsidR="007D1711" w:rsidRDefault="00AE7260">
      <w:pPr>
        <w:spacing w:after="0"/>
        <w:jc w:val="center"/>
        <w:rPr>
          <w:rFonts w:ascii="Times New Roman" w:hAnsi="Times New Roman" w:cs="Times New Roman"/>
          <w:sz w:val="28"/>
          <w:szCs w:val="28"/>
        </w:rPr>
      </w:pPr>
      <w:r>
        <w:rPr>
          <w:rFonts w:ascii="Times New Roman" w:hAnsi="Times New Roman" w:cs="Times New Roman"/>
          <w:sz w:val="28"/>
          <w:szCs w:val="28"/>
        </w:rPr>
        <w:t xml:space="preserve">2-й год обучения </w:t>
      </w:r>
    </w:p>
    <w:p w14:paraId="29097D65" w14:textId="77777777" w:rsidR="007D1711" w:rsidRDefault="00AE7260">
      <w:pPr>
        <w:spacing w:after="0"/>
        <w:jc w:val="center"/>
        <w:rPr>
          <w:rFonts w:ascii="Times New Roman" w:hAnsi="Times New Roman" w:cs="Times New Roman"/>
          <w:sz w:val="28"/>
          <w:szCs w:val="28"/>
        </w:rPr>
      </w:pPr>
      <w:r>
        <w:rPr>
          <w:rFonts w:ascii="Times New Roman" w:hAnsi="Times New Roman" w:cs="Times New Roman"/>
          <w:sz w:val="28"/>
          <w:szCs w:val="28"/>
        </w:rPr>
        <w:t>Режим занятий: 2 раза в неделю по 1 часу</w:t>
      </w:r>
    </w:p>
    <w:tbl>
      <w:tblPr>
        <w:tblStyle w:val="11"/>
        <w:tblpPr w:leftFromText="180" w:rightFromText="180" w:vertAnchor="text" w:horzAnchor="margin" w:tblpXSpec="center" w:tblpY="130"/>
        <w:tblW w:w="10314" w:type="dxa"/>
        <w:tblLayout w:type="fixed"/>
        <w:tblLook w:val="04A0" w:firstRow="1" w:lastRow="0" w:firstColumn="1" w:lastColumn="0" w:noHBand="0" w:noVBand="1"/>
      </w:tblPr>
      <w:tblGrid>
        <w:gridCol w:w="776"/>
        <w:gridCol w:w="6407"/>
        <w:gridCol w:w="863"/>
        <w:gridCol w:w="993"/>
        <w:gridCol w:w="1275"/>
      </w:tblGrid>
      <w:tr w:rsidR="007D1711" w14:paraId="0E73887B" w14:textId="77777777">
        <w:trPr>
          <w:trHeight w:val="416"/>
        </w:trPr>
        <w:tc>
          <w:tcPr>
            <w:tcW w:w="776" w:type="dxa"/>
            <w:vMerge w:val="restart"/>
          </w:tcPr>
          <w:p w14:paraId="6C1C530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5A9E40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6407" w:type="dxa"/>
            <w:vMerge w:val="restart"/>
          </w:tcPr>
          <w:p w14:paraId="319D81B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раздела, темы</w:t>
            </w:r>
          </w:p>
        </w:tc>
        <w:tc>
          <w:tcPr>
            <w:tcW w:w="3131" w:type="dxa"/>
            <w:gridSpan w:val="3"/>
          </w:tcPr>
          <w:p w14:paraId="0286F50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7D1711" w14:paraId="01546177" w14:textId="77777777">
        <w:trPr>
          <w:trHeight w:val="234"/>
        </w:trPr>
        <w:tc>
          <w:tcPr>
            <w:tcW w:w="776" w:type="dxa"/>
            <w:vMerge/>
          </w:tcPr>
          <w:p w14:paraId="0147963B" w14:textId="77777777" w:rsidR="007D1711" w:rsidRDefault="007D1711">
            <w:pPr>
              <w:spacing w:after="0" w:line="240" w:lineRule="auto"/>
              <w:jc w:val="center"/>
              <w:rPr>
                <w:rFonts w:ascii="Times New Roman" w:hAnsi="Times New Roman" w:cs="Times New Roman"/>
                <w:sz w:val="24"/>
                <w:szCs w:val="24"/>
              </w:rPr>
            </w:pPr>
          </w:p>
        </w:tc>
        <w:tc>
          <w:tcPr>
            <w:tcW w:w="6407" w:type="dxa"/>
            <w:vMerge/>
          </w:tcPr>
          <w:p w14:paraId="325AFAC0" w14:textId="77777777" w:rsidR="007D1711" w:rsidRDefault="007D1711">
            <w:pPr>
              <w:spacing w:after="0" w:line="240" w:lineRule="auto"/>
              <w:jc w:val="center"/>
              <w:rPr>
                <w:rFonts w:ascii="Times New Roman" w:hAnsi="Times New Roman" w:cs="Times New Roman"/>
                <w:sz w:val="24"/>
                <w:szCs w:val="24"/>
              </w:rPr>
            </w:pPr>
          </w:p>
        </w:tc>
        <w:tc>
          <w:tcPr>
            <w:tcW w:w="863" w:type="dxa"/>
          </w:tcPr>
          <w:p w14:paraId="67525CC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993" w:type="dxa"/>
          </w:tcPr>
          <w:p w14:paraId="5DBD6EF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Теория</w:t>
            </w:r>
          </w:p>
        </w:tc>
        <w:tc>
          <w:tcPr>
            <w:tcW w:w="1275" w:type="dxa"/>
          </w:tcPr>
          <w:p w14:paraId="475775F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7D1711" w14:paraId="464DE1CF" w14:textId="77777777">
        <w:tc>
          <w:tcPr>
            <w:tcW w:w="776" w:type="dxa"/>
          </w:tcPr>
          <w:p w14:paraId="1D2BCD9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407" w:type="dxa"/>
          </w:tcPr>
          <w:p w14:paraId="347A54D9"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Вводное занятие.</w:t>
            </w:r>
          </w:p>
        </w:tc>
        <w:tc>
          <w:tcPr>
            <w:tcW w:w="863" w:type="dxa"/>
          </w:tcPr>
          <w:p w14:paraId="5415E30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66B2A19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5" w:type="dxa"/>
          </w:tcPr>
          <w:p w14:paraId="6DED5E7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7D1711" w14:paraId="5513542B" w14:textId="77777777">
        <w:tc>
          <w:tcPr>
            <w:tcW w:w="776" w:type="dxa"/>
          </w:tcPr>
          <w:p w14:paraId="34DC8F4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407" w:type="dxa"/>
          </w:tcPr>
          <w:p w14:paraId="0C72534B"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Педагогическая диагностика.</w:t>
            </w:r>
          </w:p>
        </w:tc>
        <w:tc>
          <w:tcPr>
            <w:tcW w:w="863" w:type="dxa"/>
          </w:tcPr>
          <w:p w14:paraId="18F2215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1BF4D554"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1AA8B42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0902FEDD" w14:textId="77777777">
        <w:tc>
          <w:tcPr>
            <w:tcW w:w="776" w:type="dxa"/>
          </w:tcPr>
          <w:p w14:paraId="6190CAF6" w14:textId="77777777" w:rsidR="007D1711" w:rsidRDefault="00AE7260">
            <w:pPr>
              <w:tabs>
                <w:tab w:val="center" w:pos="22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407" w:type="dxa"/>
          </w:tcPr>
          <w:p w14:paraId="0AC73B4D"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Русские народные сказки о животных</w:t>
            </w:r>
          </w:p>
        </w:tc>
        <w:tc>
          <w:tcPr>
            <w:tcW w:w="863" w:type="dxa"/>
          </w:tcPr>
          <w:p w14:paraId="183ABD1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Pr>
          <w:p w14:paraId="2074ACBE"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275" w:type="dxa"/>
          </w:tcPr>
          <w:p w14:paraId="3713ADE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7D1711" w14:paraId="4BF5225E" w14:textId="77777777">
        <w:tc>
          <w:tcPr>
            <w:tcW w:w="776" w:type="dxa"/>
          </w:tcPr>
          <w:p w14:paraId="52F8218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6407" w:type="dxa"/>
          </w:tcPr>
          <w:p w14:paraId="142A14B4"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«Напуганные волки».</w:t>
            </w:r>
          </w:p>
        </w:tc>
        <w:tc>
          <w:tcPr>
            <w:tcW w:w="863" w:type="dxa"/>
          </w:tcPr>
          <w:p w14:paraId="2D68F1C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E0FC4C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2DFC87D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3FDC0AC" w14:textId="77777777">
        <w:tc>
          <w:tcPr>
            <w:tcW w:w="776" w:type="dxa"/>
          </w:tcPr>
          <w:p w14:paraId="16345E5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6407" w:type="dxa"/>
          </w:tcPr>
          <w:p w14:paraId="72151D67"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«Журавль и цапля».</w:t>
            </w:r>
          </w:p>
        </w:tc>
        <w:tc>
          <w:tcPr>
            <w:tcW w:w="863" w:type="dxa"/>
          </w:tcPr>
          <w:p w14:paraId="2F15EFC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79C8CC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BD1357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598C803" w14:textId="77777777">
        <w:tc>
          <w:tcPr>
            <w:tcW w:w="776" w:type="dxa"/>
          </w:tcPr>
          <w:p w14:paraId="28D54C2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6407" w:type="dxa"/>
          </w:tcPr>
          <w:p w14:paraId="19D7E49E"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«Коза и баран».</w:t>
            </w:r>
          </w:p>
        </w:tc>
        <w:tc>
          <w:tcPr>
            <w:tcW w:w="863" w:type="dxa"/>
          </w:tcPr>
          <w:p w14:paraId="0A6A307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6D1AEA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527093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D570600" w14:textId="77777777">
        <w:tc>
          <w:tcPr>
            <w:tcW w:w="776" w:type="dxa"/>
          </w:tcPr>
          <w:p w14:paraId="613DF6C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6407" w:type="dxa"/>
          </w:tcPr>
          <w:p w14:paraId="2131FCE7"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«Кот и Лиса».</w:t>
            </w:r>
          </w:p>
        </w:tc>
        <w:tc>
          <w:tcPr>
            <w:tcW w:w="863" w:type="dxa"/>
          </w:tcPr>
          <w:p w14:paraId="15BFE90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E5AC95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BEA0F3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96C17FE" w14:textId="77777777">
        <w:tc>
          <w:tcPr>
            <w:tcW w:w="776" w:type="dxa"/>
          </w:tcPr>
          <w:p w14:paraId="6E8E176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6407" w:type="dxa"/>
          </w:tcPr>
          <w:p w14:paraId="5C2579E0"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«Петушок - золотой гребешок».</w:t>
            </w:r>
          </w:p>
        </w:tc>
        <w:tc>
          <w:tcPr>
            <w:tcW w:w="863" w:type="dxa"/>
          </w:tcPr>
          <w:p w14:paraId="24C1791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2D4F44B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550C06C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7D55255D" w14:textId="77777777">
        <w:tc>
          <w:tcPr>
            <w:tcW w:w="776" w:type="dxa"/>
          </w:tcPr>
          <w:p w14:paraId="52E14B1B"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407" w:type="dxa"/>
          </w:tcPr>
          <w:p w14:paraId="280B30DD"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Волшебные авторские сказки</w:t>
            </w:r>
          </w:p>
        </w:tc>
        <w:tc>
          <w:tcPr>
            <w:tcW w:w="863" w:type="dxa"/>
          </w:tcPr>
          <w:p w14:paraId="505E50E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38</w:t>
            </w:r>
          </w:p>
        </w:tc>
        <w:tc>
          <w:tcPr>
            <w:tcW w:w="993" w:type="dxa"/>
          </w:tcPr>
          <w:p w14:paraId="4D524D6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w:t>
            </w:r>
          </w:p>
        </w:tc>
        <w:tc>
          <w:tcPr>
            <w:tcW w:w="1275" w:type="dxa"/>
          </w:tcPr>
          <w:p w14:paraId="696FB3E4"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w:t>
            </w:r>
          </w:p>
        </w:tc>
      </w:tr>
      <w:tr w:rsidR="007D1711" w14:paraId="45E1684B" w14:textId="77777777">
        <w:tc>
          <w:tcPr>
            <w:tcW w:w="776" w:type="dxa"/>
          </w:tcPr>
          <w:p w14:paraId="4687646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6407" w:type="dxa"/>
          </w:tcPr>
          <w:p w14:paraId="5324D5B5"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Сказки А. С. Пушкина: «Сказка о рыбаке и рыбке».</w:t>
            </w:r>
          </w:p>
        </w:tc>
        <w:tc>
          <w:tcPr>
            <w:tcW w:w="863" w:type="dxa"/>
          </w:tcPr>
          <w:p w14:paraId="4727635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D1B9BC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7334B6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F6894B8" w14:textId="77777777">
        <w:tc>
          <w:tcPr>
            <w:tcW w:w="776" w:type="dxa"/>
          </w:tcPr>
          <w:p w14:paraId="736ADAF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6407" w:type="dxa"/>
          </w:tcPr>
          <w:p w14:paraId="655F07C6" w14:textId="77777777" w:rsidR="007D1711" w:rsidRDefault="00AE7260">
            <w:pPr>
              <w:tabs>
                <w:tab w:val="left" w:pos="3425"/>
              </w:tabs>
              <w:spacing w:after="0" w:line="240" w:lineRule="auto"/>
              <w:rPr>
                <w:rFonts w:ascii="Times New Roman" w:hAnsi="Times New Roman" w:cs="Times New Roman"/>
                <w:sz w:val="24"/>
                <w:szCs w:val="24"/>
              </w:rPr>
            </w:pPr>
            <w:r>
              <w:rPr>
                <w:rFonts w:ascii="Times New Roman" w:hAnsi="Times New Roman" w:cs="Times New Roman"/>
                <w:sz w:val="24"/>
                <w:szCs w:val="24"/>
              </w:rPr>
              <w:t>Сказки А. С. Пушкина: «Сказка о царе Салтане».</w:t>
            </w:r>
          </w:p>
        </w:tc>
        <w:tc>
          <w:tcPr>
            <w:tcW w:w="863" w:type="dxa"/>
          </w:tcPr>
          <w:p w14:paraId="09BA333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74C6BC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59CE6E4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0017E78F" w14:textId="77777777">
        <w:tc>
          <w:tcPr>
            <w:tcW w:w="776" w:type="dxa"/>
          </w:tcPr>
          <w:p w14:paraId="4A1E404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6407" w:type="dxa"/>
          </w:tcPr>
          <w:p w14:paraId="0594605A"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Сказки А. С. Пушкина: «Сказка о мёртвой царевне и семи богатырях».</w:t>
            </w:r>
          </w:p>
        </w:tc>
        <w:tc>
          <w:tcPr>
            <w:tcW w:w="863" w:type="dxa"/>
          </w:tcPr>
          <w:p w14:paraId="2841028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10B113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009F735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7CB17657" w14:textId="77777777">
        <w:tc>
          <w:tcPr>
            <w:tcW w:w="776" w:type="dxa"/>
          </w:tcPr>
          <w:p w14:paraId="301B197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6407" w:type="dxa"/>
          </w:tcPr>
          <w:p w14:paraId="1AACB845" w14:textId="77777777" w:rsidR="007D1711" w:rsidRDefault="00AE726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 П. Бажов «Каменный цветок».</w:t>
            </w:r>
          </w:p>
        </w:tc>
        <w:tc>
          <w:tcPr>
            <w:tcW w:w="863" w:type="dxa"/>
          </w:tcPr>
          <w:p w14:paraId="6F25E7B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1C38872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FA6CA7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71AE2B6A" w14:textId="77777777">
        <w:tc>
          <w:tcPr>
            <w:tcW w:w="776" w:type="dxa"/>
          </w:tcPr>
          <w:p w14:paraId="3F15DC4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407" w:type="dxa"/>
          </w:tcPr>
          <w:p w14:paraId="44B015DD"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Александр Волков «Волшебник изумрудного города».</w:t>
            </w:r>
          </w:p>
        </w:tc>
        <w:tc>
          <w:tcPr>
            <w:tcW w:w="863" w:type="dxa"/>
          </w:tcPr>
          <w:p w14:paraId="32438E1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4AFA54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165991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134AF6A" w14:textId="77777777">
        <w:tc>
          <w:tcPr>
            <w:tcW w:w="776" w:type="dxa"/>
          </w:tcPr>
          <w:p w14:paraId="41C4869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6407" w:type="dxa"/>
          </w:tcPr>
          <w:p w14:paraId="2B6BCC62"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Валентин Катаев «Цветик-семицветик».</w:t>
            </w:r>
          </w:p>
        </w:tc>
        <w:tc>
          <w:tcPr>
            <w:tcW w:w="863" w:type="dxa"/>
          </w:tcPr>
          <w:p w14:paraId="618CA5A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BBC515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32891D4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08C75460" w14:textId="77777777">
        <w:tc>
          <w:tcPr>
            <w:tcW w:w="776" w:type="dxa"/>
          </w:tcPr>
          <w:p w14:paraId="6D3A5D0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6407" w:type="dxa"/>
          </w:tcPr>
          <w:p w14:paraId="7310E356"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 Х. Андерсен «Огниво».</w:t>
            </w:r>
          </w:p>
        </w:tc>
        <w:tc>
          <w:tcPr>
            <w:tcW w:w="863" w:type="dxa"/>
          </w:tcPr>
          <w:p w14:paraId="69EE40D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439856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DBF23A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853E98C" w14:textId="77777777">
        <w:tc>
          <w:tcPr>
            <w:tcW w:w="776" w:type="dxa"/>
          </w:tcPr>
          <w:p w14:paraId="61FC9BC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6407" w:type="dxa"/>
          </w:tcPr>
          <w:p w14:paraId="32F0DDE9"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Сказка Гофмана «Приключения в новогоднюю ночь».</w:t>
            </w:r>
          </w:p>
        </w:tc>
        <w:tc>
          <w:tcPr>
            <w:tcW w:w="863" w:type="dxa"/>
          </w:tcPr>
          <w:p w14:paraId="5D7E0B7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78A833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7D8843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338B3589" w14:textId="77777777">
        <w:tc>
          <w:tcPr>
            <w:tcW w:w="776" w:type="dxa"/>
          </w:tcPr>
          <w:p w14:paraId="06337DF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6407" w:type="dxa"/>
          </w:tcPr>
          <w:p w14:paraId="00747255"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Джанни Родари «Чиполлино».</w:t>
            </w:r>
          </w:p>
        </w:tc>
        <w:tc>
          <w:tcPr>
            <w:tcW w:w="863" w:type="dxa"/>
          </w:tcPr>
          <w:p w14:paraId="0E52D53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1AC94FA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801AE5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06897FAA" w14:textId="77777777">
        <w:tc>
          <w:tcPr>
            <w:tcW w:w="776" w:type="dxa"/>
          </w:tcPr>
          <w:p w14:paraId="7E91A1C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4.10.</w:t>
            </w:r>
          </w:p>
        </w:tc>
        <w:tc>
          <w:tcPr>
            <w:tcW w:w="6407" w:type="dxa"/>
          </w:tcPr>
          <w:p w14:paraId="33F86DC4" w14:textId="77777777" w:rsidR="007D1711" w:rsidRDefault="00AE72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Евгений Шварц «Сказка о потерянном времени».</w:t>
            </w:r>
          </w:p>
        </w:tc>
        <w:tc>
          <w:tcPr>
            <w:tcW w:w="863" w:type="dxa"/>
          </w:tcPr>
          <w:p w14:paraId="5C97D8A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85EB64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483FCE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E3DB5E2" w14:textId="77777777">
        <w:tc>
          <w:tcPr>
            <w:tcW w:w="776" w:type="dxa"/>
          </w:tcPr>
          <w:p w14:paraId="63F33F2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407" w:type="dxa"/>
          </w:tcPr>
          <w:p w14:paraId="05CA7CF5"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Новогодние сказки</w:t>
            </w:r>
          </w:p>
        </w:tc>
        <w:tc>
          <w:tcPr>
            <w:tcW w:w="863" w:type="dxa"/>
          </w:tcPr>
          <w:p w14:paraId="442888E9"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993" w:type="dxa"/>
          </w:tcPr>
          <w:p w14:paraId="62193E8A"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1275" w:type="dxa"/>
          </w:tcPr>
          <w:p w14:paraId="7D81238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7D1711" w14:paraId="748CAF5A" w14:textId="77777777">
        <w:tc>
          <w:tcPr>
            <w:tcW w:w="776" w:type="dxa"/>
          </w:tcPr>
          <w:p w14:paraId="00777B0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6407" w:type="dxa"/>
          </w:tcPr>
          <w:p w14:paraId="02B8039B"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Г. Сутеев «Когда зажигаются ёлки». </w:t>
            </w:r>
          </w:p>
        </w:tc>
        <w:tc>
          <w:tcPr>
            <w:tcW w:w="863" w:type="dxa"/>
          </w:tcPr>
          <w:p w14:paraId="686F040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05FAB17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D77B5F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096E6161" w14:textId="77777777">
        <w:tc>
          <w:tcPr>
            <w:tcW w:w="776" w:type="dxa"/>
          </w:tcPr>
          <w:p w14:paraId="542FFBD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6407" w:type="dxa"/>
          </w:tcPr>
          <w:p w14:paraId="4FDC5EF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В. Г. Сутеев «Дед Мороз и серый волк».</w:t>
            </w:r>
          </w:p>
        </w:tc>
        <w:tc>
          <w:tcPr>
            <w:tcW w:w="863" w:type="dxa"/>
          </w:tcPr>
          <w:p w14:paraId="5433DBA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647DAEA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4A1ACC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5BC80992" w14:textId="77777777">
        <w:tc>
          <w:tcPr>
            <w:tcW w:w="776" w:type="dxa"/>
          </w:tcPr>
          <w:p w14:paraId="6A9A8F3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6407" w:type="dxa"/>
          </w:tcPr>
          <w:p w14:paraId="46752E09"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Я. Маршак «Двенадцать месяцев». </w:t>
            </w:r>
          </w:p>
        </w:tc>
        <w:tc>
          <w:tcPr>
            <w:tcW w:w="863" w:type="dxa"/>
          </w:tcPr>
          <w:p w14:paraId="1873EF2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Pr>
          <w:p w14:paraId="32AB7E5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Pr>
          <w:p w14:paraId="781BC10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D1711" w14:paraId="2745BCD7" w14:textId="77777777">
        <w:tc>
          <w:tcPr>
            <w:tcW w:w="776" w:type="dxa"/>
          </w:tcPr>
          <w:p w14:paraId="2424078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407" w:type="dxa"/>
          </w:tcPr>
          <w:p w14:paraId="15415F39" w14:textId="77777777" w:rsidR="007D1711" w:rsidRDefault="00AE7260">
            <w:pPr>
              <w:spacing w:after="0" w:line="240" w:lineRule="auto"/>
              <w:rPr>
                <w:rFonts w:ascii="Times New Roman" w:hAnsi="Times New Roman" w:cs="Times New Roman"/>
                <w:b/>
                <w:sz w:val="24"/>
                <w:szCs w:val="24"/>
              </w:rPr>
            </w:pPr>
            <w:r>
              <w:rPr>
                <w:rFonts w:ascii="Times New Roman" w:hAnsi="Times New Roman" w:cs="Times New Roman"/>
                <w:b/>
                <w:sz w:val="24"/>
                <w:szCs w:val="24"/>
              </w:rPr>
              <w:t>Авторские сказки о животных</w:t>
            </w:r>
          </w:p>
        </w:tc>
        <w:tc>
          <w:tcPr>
            <w:tcW w:w="863" w:type="dxa"/>
          </w:tcPr>
          <w:p w14:paraId="07EEC26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993" w:type="dxa"/>
          </w:tcPr>
          <w:p w14:paraId="6DA3F7A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275" w:type="dxa"/>
          </w:tcPr>
          <w:p w14:paraId="46618C0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7D1711" w14:paraId="307FF842" w14:textId="77777777">
        <w:tc>
          <w:tcPr>
            <w:tcW w:w="776" w:type="dxa"/>
          </w:tcPr>
          <w:p w14:paraId="396A44D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6407" w:type="dxa"/>
          </w:tcPr>
          <w:p w14:paraId="3CDFE9E9"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Д. Н. Мамин-Сибиряк «Серая шейка».</w:t>
            </w:r>
          </w:p>
        </w:tc>
        <w:tc>
          <w:tcPr>
            <w:tcW w:w="863" w:type="dxa"/>
          </w:tcPr>
          <w:p w14:paraId="751D688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43F2D6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6BD8AB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0E56C0F8" w14:textId="77777777">
        <w:tc>
          <w:tcPr>
            <w:tcW w:w="776" w:type="dxa"/>
          </w:tcPr>
          <w:p w14:paraId="3863CB0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6407" w:type="dxa"/>
          </w:tcPr>
          <w:p w14:paraId="67709738"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Х. Андерсен «Гадкий утёнок». </w:t>
            </w:r>
          </w:p>
        </w:tc>
        <w:tc>
          <w:tcPr>
            <w:tcW w:w="863" w:type="dxa"/>
          </w:tcPr>
          <w:p w14:paraId="65662AB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B81937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503D03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460D9C2" w14:textId="77777777">
        <w:tc>
          <w:tcPr>
            <w:tcW w:w="776" w:type="dxa"/>
          </w:tcPr>
          <w:p w14:paraId="3135A36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6407" w:type="dxa"/>
          </w:tcPr>
          <w:p w14:paraId="71CAF19F"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 Носов «Лесная хроника».  </w:t>
            </w:r>
          </w:p>
        </w:tc>
        <w:tc>
          <w:tcPr>
            <w:tcW w:w="863" w:type="dxa"/>
          </w:tcPr>
          <w:p w14:paraId="11A451F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7E9CF5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FC42F8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9034FC7" w14:textId="77777777">
        <w:tc>
          <w:tcPr>
            <w:tcW w:w="776" w:type="dxa"/>
          </w:tcPr>
          <w:p w14:paraId="428EE7C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6407" w:type="dxa"/>
          </w:tcPr>
          <w:p w14:paraId="7F5DAFC0"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М. </w:t>
            </w:r>
            <w:proofErr w:type="spellStart"/>
            <w:r>
              <w:rPr>
                <w:rFonts w:ascii="Times New Roman" w:hAnsi="Times New Roman" w:cs="Times New Roman"/>
                <w:sz w:val="24"/>
                <w:szCs w:val="24"/>
                <w:shd w:val="clear" w:color="auto" w:fill="FFFFFF"/>
              </w:rPr>
              <w:t>Липскеров</w:t>
            </w:r>
            <w:proofErr w:type="spellEnd"/>
            <w:r>
              <w:rPr>
                <w:rFonts w:ascii="Times New Roman" w:hAnsi="Times New Roman" w:cs="Times New Roman"/>
                <w:sz w:val="24"/>
                <w:szCs w:val="24"/>
                <w:shd w:val="clear" w:color="auto" w:fill="FFFFFF"/>
              </w:rPr>
              <w:t xml:space="preserve"> «Как </w:t>
            </w:r>
            <w:r>
              <w:rPr>
                <w:rFonts w:ascii="Times New Roman" w:hAnsi="Times New Roman" w:cs="Times New Roman"/>
                <w:bCs/>
                <w:sz w:val="24"/>
                <w:szCs w:val="24"/>
                <w:shd w:val="clear" w:color="auto" w:fill="FFFFFF"/>
              </w:rPr>
              <w:t>волк</w:t>
            </w:r>
            <w:r>
              <w:rPr>
                <w:rFonts w:ascii="Times New Roman" w:hAnsi="Times New Roman" w:cs="Times New Roman"/>
                <w:sz w:val="24"/>
                <w:szCs w:val="24"/>
                <w:shd w:val="clear" w:color="auto" w:fill="FFFFFF"/>
              </w:rPr>
              <w:t> теленочку мамой был».</w:t>
            </w:r>
          </w:p>
        </w:tc>
        <w:tc>
          <w:tcPr>
            <w:tcW w:w="863" w:type="dxa"/>
          </w:tcPr>
          <w:p w14:paraId="482C546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7AE025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99D0CD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FF98A32" w14:textId="77777777">
        <w:tc>
          <w:tcPr>
            <w:tcW w:w="776" w:type="dxa"/>
          </w:tcPr>
          <w:p w14:paraId="4F1868C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6407" w:type="dxa"/>
          </w:tcPr>
          <w:p w14:paraId="76793C5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М. Гаршин «Лягушка-путешественница».  </w:t>
            </w:r>
          </w:p>
        </w:tc>
        <w:tc>
          <w:tcPr>
            <w:tcW w:w="863" w:type="dxa"/>
          </w:tcPr>
          <w:p w14:paraId="240CB47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1674119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7DD2EDC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2D8841B2" w14:textId="77777777">
        <w:tc>
          <w:tcPr>
            <w:tcW w:w="776" w:type="dxa"/>
          </w:tcPr>
          <w:p w14:paraId="433766F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6407" w:type="dxa"/>
          </w:tcPr>
          <w:p w14:paraId="3F762AE2" w14:textId="77777777" w:rsidR="007D1711" w:rsidRDefault="00AE7260">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Редьярд</w:t>
            </w:r>
            <w:proofErr w:type="spellEnd"/>
            <w:r>
              <w:rPr>
                <w:rFonts w:ascii="Times New Roman" w:hAnsi="Times New Roman" w:cs="Times New Roman"/>
                <w:sz w:val="24"/>
                <w:szCs w:val="24"/>
              </w:rPr>
              <w:t xml:space="preserve"> Киплинг «Рикки </w:t>
            </w:r>
            <w:proofErr w:type="spellStart"/>
            <w:r>
              <w:rPr>
                <w:rFonts w:ascii="Times New Roman" w:hAnsi="Times New Roman" w:cs="Times New Roman"/>
                <w:sz w:val="24"/>
                <w:szCs w:val="24"/>
              </w:rPr>
              <w:t>Тикки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Тави</w:t>
            </w:r>
            <w:proofErr w:type="spellEnd"/>
            <w:r>
              <w:rPr>
                <w:rFonts w:ascii="Times New Roman" w:hAnsi="Times New Roman" w:cs="Times New Roman"/>
                <w:sz w:val="24"/>
                <w:szCs w:val="24"/>
              </w:rPr>
              <w:t xml:space="preserve">». </w:t>
            </w:r>
          </w:p>
        </w:tc>
        <w:tc>
          <w:tcPr>
            <w:tcW w:w="863" w:type="dxa"/>
          </w:tcPr>
          <w:p w14:paraId="3358046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2AED21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7BFA0C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3C949E8" w14:textId="77777777">
        <w:tc>
          <w:tcPr>
            <w:tcW w:w="776" w:type="dxa"/>
          </w:tcPr>
          <w:p w14:paraId="5F4D1B1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6407" w:type="dxa"/>
          </w:tcPr>
          <w:p w14:paraId="2C15EC05"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Виталий Бианки «Оранжевое горлышко».</w:t>
            </w:r>
          </w:p>
        </w:tc>
        <w:tc>
          <w:tcPr>
            <w:tcW w:w="863" w:type="dxa"/>
          </w:tcPr>
          <w:p w14:paraId="600C566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45B9E6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9D8F8A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286EBBD5" w14:textId="77777777">
        <w:tc>
          <w:tcPr>
            <w:tcW w:w="776" w:type="dxa"/>
          </w:tcPr>
          <w:p w14:paraId="0C253E8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6407" w:type="dxa"/>
          </w:tcPr>
          <w:p w14:paraId="0BDD3EAE"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Русские народные волшебные сказки</w:t>
            </w:r>
          </w:p>
        </w:tc>
        <w:tc>
          <w:tcPr>
            <w:tcW w:w="863" w:type="dxa"/>
          </w:tcPr>
          <w:p w14:paraId="41BA471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tcPr>
          <w:p w14:paraId="22453750"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275" w:type="dxa"/>
          </w:tcPr>
          <w:p w14:paraId="5467AD4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7D1711" w14:paraId="61CC3ED4" w14:textId="77777777">
        <w:tc>
          <w:tcPr>
            <w:tcW w:w="776" w:type="dxa"/>
          </w:tcPr>
          <w:p w14:paraId="3B28A1B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7.1.</w:t>
            </w:r>
          </w:p>
        </w:tc>
        <w:tc>
          <w:tcPr>
            <w:tcW w:w="6407" w:type="dxa"/>
          </w:tcPr>
          <w:p w14:paraId="20D099F6"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 щучьему велению». </w:t>
            </w:r>
          </w:p>
        </w:tc>
        <w:tc>
          <w:tcPr>
            <w:tcW w:w="863" w:type="dxa"/>
          </w:tcPr>
          <w:p w14:paraId="7DAF39D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Pr>
          <w:p w14:paraId="464B1E9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AE22C5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D1711" w14:paraId="4B93E92B" w14:textId="77777777">
        <w:tc>
          <w:tcPr>
            <w:tcW w:w="776" w:type="dxa"/>
          </w:tcPr>
          <w:p w14:paraId="7393257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6407" w:type="dxa"/>
          </w:tcPr>
          <w:p w14:paraId="6F10B631"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«Хитрая наука».</w:t>
            </w:r>
          </w:p>
        </w:tc>
        <w:tc>
          <w:tcPr>
            <w:tcW w:w="863" w:type="dxa"/>
          </w:tcPr>
          <w:p w14:paraId="6F2A7B1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4BC14D5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1BFF12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1846E49" w14:textId="77777777">
        <w:tc>
          <w:tcPr>
            <w:tcW w:w="776" w:type="dxa"/>
          </w:tcPr>
          <w:p w14:paraId="0464FBB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6407" w:type="dxa"/>
          </w:tcPr>
          <w:p w14:paraId="3118DD24"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«Правда и кривда».</w:t>
            </w:r>
          </w:p>
        </w:tc>
        <w:tc>
          <w:tcPr>
            <w:tcW w:w="863" w:type="dxa"/>
          </w:tcPr>
          <w:p w14:paraId="21E8832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FFB1C5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F7A4A6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BD6DC26" w14:textId="77777777">
        <w:tc>
          <w:tcPr>
            <w:tcW w:w="776" w:type="dxa"/>
          </w:tcPr>
          <w:p w14:paraId="3087DAC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6407" w:type="dxa"/>
          </w:tcPr>
          <w:p w14:paraId="66E20D71"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«Про глупого змея и умного солдата».</w:t>
            </w:r>
          </w:p>
        </w:tc>
        <w:tc>
          <w:tcPr>
            <w:tcW w:w="863" w:type="dxa"/>
          </w:tcPr>
          <w:p w14:paraId="092A848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F2A74F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AD6571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D19C462" w14:textId="77777777">
        <w:tc>
          <w:tcPr>
            <w:tcW w:w="776" w:type="dxa"/>
          </w:tcPr>
          <w:p w14:paraId="2CC887C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6407" w:type="dxa"/>
          </w:tcPr>
          <w:p w14:paraId="240CCAF6"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Бытовые (сатирические) сказки</w:t>
            </w:r>
          </w:p>
        </w:tc>
        <w:tc>
          <w:tcPr>
            <w:tcW w:w="863" w:type="dxa"/>
          </w:tcPr>
          <w:p w14:paraId="19D2FCA9"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tcPr>
          <w:p w14:paraId="4E33A933"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275" w:type="dxa"/>
          </w:tcPr>
          <w:p w14:paraId="2EEEE02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7D1711" w14:paraId="2C4AB8BA" w14:textId="77777777">
        <w:tc>
          <w:tcPr>
            <w:tcW w:w="776" w:type="dxa"/>
          </w:tcPr>
          <w:p w14:paraId="008FAE6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6407" w:type="dxa"/>
          </w:tcPr>
          <w:p w14:paraId="2321A3B8"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«Барин и мужик».</w:t>
            </w:r>
          </w:p>
        </w:tc>
        <w:tc>
          <w:tcPr>
            <w:tcW w:w="863" w:type="dxa"/>
          </w:tcPr>
          <w:p w14:paraId="5C92939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E34498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36F691F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0F7C6F86" w14:textId="77777777">
        <w:tc>
          <w:tcPr>
            <w:tcW w:w="776" w:type="dxa"/>
          </w:tcPr>
          <w:p w14:paraId="499D850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8.2.</w:t>
            </w:r>
          </w:p>
        </w:tc>
        <w:tc>
          <w:tcPr>
            <w:tcW w:w="6407" w:type="dxa"/>
          </w:tcPr>
          <w:p w14:paraId="3B05F028"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«Сказка про деревню ворчунов и деревню радости».</w:t>
            </w:r>
          </w:p>
        </w:tc>
        <w:tc>
          <w:tcPr>
            <w:tcW w:w="863" w:type="dxa"/>
          </w:tcPr>
          <w:p w14:paraId="6DDAFD5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536693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36E749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D381619" w14:textId="77777777">
        <w:tc>
          <w:tcPr>
            <w:tcW w:w="776" w:type="dxa"/>
          </w:tcPr>
          <w:p w14:paraId="33CF1BE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6407" w:type="dxa"/>
          </w:tcPr>
          <w:p w14:paraId="2B6E5DE9"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«Болтливая баба», «Не скажу».</w:t>
            </w:r>
          </w:p>
        </w:tc>
        <w:tc>
          <w:tcPr>
            <w:tcW w:w="863" w:type="dxa"/>
          </w:tcPr>
          <w:p w14:paraId="44158A3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963256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3B9EFC0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A7C2F11" w14:textId="77777777">
        <w:tc>
          <w:tcPr>
            <w:tcW w:w="776" w:type="dxa"/>
          </w:tcPr>
          <w:p w14:paraId="4BB4B0B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6407" w:type="dxa"/>
          </w:tcPr>
          <w:p w14:paraId="6DEB80EA"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«Вещий дуб».</w:t>
            </w:r>
          </w:p>
        </w:tc>
        <w:tc>
          <w:tcPr>
            <w:tcW w:w="863" w:type="dxa"/>
          </w:tcPr>
          <w:p w14:paraId="7EBD928E"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49AC540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320C03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21DFC035" w14:textId="77777777">
        <w:tc>
          <w:tcPr>
            <w:tcW w:w="776" w:type="dxa"/>
          </w:tcPr>
          <w:p w14:paraId="1926748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6407" w:type="dxa"/>
          </w:tcPr>
          <w:p w14:paraId="7350E7E2"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«Петух и боярин».</w:t>
            </w:r>
          </w:p>
        </w:tc>
        <w:tc>
          <w:tcPr>
            <w:tcW w:w="863" w:type="dxa"/>
          </w:tcPr>
          <w:p w14:paraId="01DCB39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AE1EC9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83E1CB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A38D375" w14:textId="77777777">
        <w:tc>
          <w:tcPr>
            <w:tcW w:w="776" w:type="dxa"/>
          </w:tcPr>
          <w:p w14:paraId="1FDD7CE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p>
        </w:tc>
        <w:tc>
          <w:tcPr>
            <w:tcW w:w="6407" w:type="dxa"/>
          </w:tcPr>
          <w:p w14:paraId="0F0D31E7"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Поучительные сказки</w:t>
            </w:r>
          </w:p>
        </w:tc>
        <w:tc>
          <w:tcPr>
            <w:tcW w:w="863" w:type="dxa"/>
          </w:tcPr>
          <w:p w14:paraId="08401871"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Pr>
          <w:p w14:paraId="1DF654A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275" w:type="dxa"/>
          </w:tcPr>
          <w:p w14:paraId="0E1A18DF"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7D1711" w14:paraId="44AAEF40" w14:textId="77777777">
        <w:tc>
          <w:tcPr>
            <w:tcW w:w="776" w:type="dxa"/>
          </w:tcPr>
          <w:p w14:paraId="1114E053"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6407" w:type="dxa"/>
          </w:tcPr>
          <w:p w14:paraId="68EE7D72"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К. И. Чуковский «</w:t>
            </w:r>
            <w:proofErr w:type="spellStart"/>
            <w:r>
              <w:rPr>
                <w:rFonts w:ascii="Times New Roman" w:eastAsia="Calibri" w:hAnsi="Times New Roman" w:cs="Times New Roman"/>
                <w:sz w:val="24"/>
                <w:szCs w:val="24"/>
              </w:rPr>
              <w:t>Федорино</w:t>
            </w:r>
            <w:proofErr w:type="spellEnd"/>
            <w:r>
              <w:rPr>
                <w:rFonts w:ascii="Times New Roman" w:eastAsia="Calibri" w:hAnsi="Times New Roman" w:cs="Times New Roman"/>
                <w:sz w:val="24"/>
                <w:szCs w:val="24"/>
              </w:rPr>
              <w:t xml:space="preserve"> горе».</w:t>
            </w:r>
          </w:p>
        </w:tc>
        <w:tc>
          <w:tcPr>
            <w:tcW w:w="863" w:type="dxa"/>
          </w:tcPr>
          <w:p w14:paraId="204F63D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0B5A34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73454D1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45F195F" w14:textId="77777777">
        <w:tc>
          <w:tcPr>
            <w:tcW w:w="776" w:type="dxa"/>
          </w:tcPr>
          <w:p w14:paraId="6CA9552C"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6407" w:type="dxa"/>
          </w:tcPr>
          <w:p w14:paraId="37355A8B"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Лев Позднев «Лесная история».  Виталий Злотников «Подарок для самого слабого».</w:t>
            </w:r>
          </w:p>
        </w:tc>
        <w:tc>
          <w:tcPr>
            <w:tcW w:w="863" w:type="dxa"/>
          </w:tcPr>
          <w:p w14:paraId="14DF4D2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59FB60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6B16CA6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2EC8F4F7" w14:textId="77777777">
        <w:tc>
          <w:tcPr>
            <w:tcW w:w="776" w:type="dxa"/>
          </w:tcPr>
          <w:p w14:paraId="2F5D307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6407" w:type="dxa"/>
          </w:tcPr>
          <w:p w14:paraId="25186493"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Г. Б. Остер «Попался, который кусался», «Он попался».</w:t>
            </w:r>
          </w:p>
        </w:tc>
        <w:tc>
          <w:tcPr>
            <w:tcW w:w="863" w:type="dxa"/>
          </w:tcPr>
          <w:p w14:paraId="33D7291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050B22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2CF1E45"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AE2BEEF" w14:textId="77777777">
        <w:tc>
          <w:tcPr>
            <w:tcW w:w="776" w:type="dxa"/>
          </w:tcPr>
          <w:p w14:paraId="6E6A6E8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6407" w:type="dxa"/>
          </w:tcPr>
          <w:p w14:paraId="041F7090" w14:textId="77777777" w:rsidR="007D1711" w:rsidRDefault="00AE7260">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Вера Чаплина «Лесные путешественники».</w:t>
            </w:r>
          </w:p>
        </w:tc>
        <w:tc>
          <w:tcPr>
            <w:tcW w:w="863" w:type="dxa"/>
          </w:tcPr>
          <w:p w14:paraId="452E024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111A3FF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3714252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2587EC2" w14:textId="77777777">
        <w:tc>
          <w:tcPr>
            <w:tcW w:w="776" w:type="dxa"/>
          </w:tcPr>
          <w:p w14:paraId="07C3A846"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6407" w:type="dxa"/>
          </w:tcPr>
          <w:p w14:paraId="781B49E9"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В. Медведев «Баранкин, будь человеком».</w:t>
            </w:r>
          </w:p>
        </w:tc>
        <w:tc>
          <w:tcPr>
            <w:tcW w:w="863" w:type="dxa"/>
          </w:tcPr>
          <w:p w14:paraId="49EF709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01BF684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2710960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4618E876" w14:textId="77777777">
        <w:tc>
          <w:tcPr>
            <w:tcW w:w="776" w:type="dxa"/>
          </w:tcPr>
          <w:p w14:paraId="5803BEC1"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6407" w:type="dxa"/>
          </w:tcPr>
          <w:p w14:paraId="22B9C9A2"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 Сутеев «Вовка в тридевятом царстве».</w:t>
            </w:r>
          </w:p>
        </w:tc>
        <w:tc>
          <w:tcPr>
            <w:tcW w:w="863" w:type="dxa"/>
          </w:tcPr>
          <w:p w14:paraId="4C79055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9CE00D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4F03211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3D18D51A" w14:textId="77777777">
        <w:tc>
          <w:tcPr>
            <w:tcW w:w="776" w:type="dxa"/>
          </w:tcPr>
          <w:p w14:paraId="449ADBC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6407" w:type="dxa"/>
          </w:tcPr>
          <w:p w14:paraId="03EEEE4A"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Сказки народов мира</w:t>
            </w:r>
          </w:p>
        </w:tc>
        <w:tc>
          <w:tcPr>
            <w:tcW w:w="863" w:type="dxa"/>
          </w:tcPr>
          <w:p w14:paraId="003843CF"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993" w:type="dxa"/>
          </w:tcPr>
          <w:p w14:paraId="098E152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275" w:type="dxa"/>
          </w:tcPr>
          <w:p w14:paraId="2ACE081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7D1711" w14:paraId="52C761EE" w14:textId="77777777">
        <w:tc>
          <w:tcPr>
            <w:tcW w:w="776" w:type="dxa"/>
          </w:tcPr>
          <w:p w14:paraId="7CB41BF9" w14:textId="77777777" w:rsidR="007D1711" w:rsidRDefault="00AE7260">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6407" w:type="dxa"/>
          </w:tcPr>
          <w:p w14:paraId="24A21998"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Индийская сказка «Золотая антилопа». </w:t>
            </w:r>
          </w:p>
        </w:tc>
        <w:tc>
          <w:tcPr>
            <w:tcW w:w="863" w:type="dxa"/>
          </w:tcPr>
          <w:p w14:paraId="79BC92B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52546C2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BC65569"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591F7B74" w14:textId="77777777">
        <w:tc>
          <w:tcPr>
            <w:tcW w:w="776" w:type="dxa"/>
          </w:tcPr>
          <w:p w14:paraId="4604B78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6407" w:type="dxa"/>
          </w:tcPr>
          <w:p w14:paraId="3E02C975"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Украинская сказка «Соломенный бочок». </w:t>
            </w:r>
          </w:p>
        </w:tc>
        <w:tc>
          <w:tcPr>
            <w:tcW w:w="863" w:type="dxa"/>
          </w:tcPr>
          <w:p w14:paraId="0BF7658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CFF6FB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E6EBB97"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07BB4921" w14:textId="77777777">
        <w:tc>
          <w:tcPr>
            <w:tcW w:w="776" w:type="dxa"/>
          </w:tcPr>
          <w:p w14:paraId="27CFE4B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6407" w:type="dxa"/>
          </w:tcPr>
          <w:p w14:paraId="6D84FBB7"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Эстонская сказка «Олень и волк».</w:t>
            </w:r>
          </w:p>
        </w:tc>
        <w:tc>
          <w:tcPr>
            <w:tcW w:w="863" w:type="dxa"/>
          </w:tcPr>
          <w:p w14:paraId="21B99C2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68A7998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00BA577F"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6F8F3D04" w14:textId="77777777">
        <w:tc>
          <w:tcPr>
            <w:tcW w:w="776" w:type="dxa"/>
          </w:tcPr>
          <w:p w14:paraId="36F12DF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6407" w:type="dxa"/>
          </w:tcPr>
          <w:p w14:paraId="5D7E0E53"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Венгерская сказка «Два жадных медвежонка».</w:t>
            </w:r>
          </w:p>
        </w:tc>
        <w:tc>
          <w:tcPr>
            <w:tcW w:w="863" w:type="dxa"/>
          </w:tcPr>
          <w:p w14:paraId="47F86C5B"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2061AF9C"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5E9AB14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1478CE25" w14:textId="77777777">
        <w:tc>
          <w:tcPr>
            <w:tcW w:w="776" w:type="dxa"/>
          </w:tcPr>
          <w:p w14:paraId="6524AEF3"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6407" w:type="dxa"/>
          </w:tcPr>
          <w:p w14:paraId="4B587AB7" w14:textId="77777777" w:rsidR="007D1711" w:rsidRDefault="00AE7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Эвенкийская сказка «Дятел».</w:t>
            </w:r>
          </w:p>
        </w:tc>
        <w:tc>
          <w:tcPr>
            <w:tcW w:w="863" w:type="dxa"/>
          </w:tcPr>
          <w:p w14:paraId="1C68A18A"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7509E38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14:paraId="176B8FD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D1711" w14:paraId="708EF364" w14:textId="77777777">
        <w:tc>
          <w:tcPr>
            <w:tcW w:w="776" w:type="dxa"/>
          </w:tcPr>
          <w:p w14:paraId="7989220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6407" w:type="dxa"/>
          </w:tcPr>
          <w:p w14:paraId="1CEB566A" w14:textId="77777777" w:rsidR="007D1711" w:rsidRDefault="00AE726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Сказки картинной галереи.</w:t>
            </w:r>
          </w:p>
        </w:tc>
        <w:tc>
          <w:tcPr>
            <w:tcW w:w="863" w:type="dxa"/>
          </w:tcPr>
          <w:p w14:paraId="0B5EDB54"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993" w:type="dxa"/>
          </w:tcPr>
          <w:p w14:paraId="5110EF8B"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5" w:type="dxa"/>
          </w:tcPr>
          <w:p w14:paraId="11C29305"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r>
      <w:tr w:rsidR="007D1711" w14:paraId="7EE294AE" w14:textId="77777777">
        <w:tc>
          <w:tcPr>
            <w:tcW w:w="776" w:type="dxa"/>
          </w:tcPr>
          <w:p w14:paraId="371C359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6407" w:type="dxa"/>
          </w:tcPr>
          <w:p w14:paraId="5040E235" w14:textId="77777777" w:rsidR="007D1711" w:rsidRDefault="00AE726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Виктор Васнецов. Уроки тётушки Совы.</w:t>
            </w:r>
          </w:p>
        </w:tc>
        <w:tc>
          <w:tcPr>
            <w:tcW w:w="863" w:type="dxa"/>
          </w:tcPr>
          <w:p w14:paraId="6432EADC"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1068F170"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2502FE4D"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1E25D1E0" w14:textId="77777777">
        <w:tc>
          <w:tcPr>
            <w:tcW w:w="776" w:type="dxa"/>
          </w:tcPr>
          <w:p w14:paraId="556EC6B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6407" w:type="dxa"/>
          </w:tcPr>
          <w:p w14:paraId="15C9CC06" w14:textId="77777777" w:rsidR="007D1711" w:rsidRDefault="00AE726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Джузеппе </w:t>
            </w:r>
            <w:proofErr w:type="spellStart"/>
            <w:r>
              <w:rPr>
                <w:rFonts w:ascii="Times New Roman" w:eastAsia="Calibri" w:hAnsi="Times New Roman" w:cs="Times New Roman"/>
                <w:sz w:val="24"/>
                <w:szCs w:val="24"/>
              </w:rPr>
              <w:t>Арчимбольдо</w:t>
            </w:r>
            <w:proofErr w:type="spellEnd"/>
            <w:r>
              <w:rPr>
                <w:rFonts w:ascii="Times New Roman" w:eastAsia="Calibri" w:hAnsi="Times New Roman" w:cs="Times New Roman"/>
                <w:sz w:val="24"/>
                <w:szCs w:val="24"/>
              </w:rPr>
              <w:t>. Уроки тётушки Совы.</w:t>
            </w:r>
          </w:p>
        </w:tc>
        <w:tc>
          <w:tcPr>
            <w:tcW w:w="863" w:type="dxa"/>
          </w:tcPr>
          <w:p w14:paraId="79A4B37B"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3E866374"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44A23707"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0EC84AD9" w14:textId="77777777">
        <w:tc>
          <w:tcPr>
            <w:tcW w:w="776" w:type="dxa"/>
          </w:tcPr>
          <w:p w14:paraId="2BF1390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6407" w:type="dxa"/>
          </w:tcPr>
          <w:p w14:paraId="60263D73" w14:textId="77777777" w:rsidR="007D1711" w:rsidRDefault="00AE726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Мифы Древней Греции</w:t>
            </w:r>
          </w:p>
        </w:tc>
        <w:tc>
          <w:tcPr>
            <w:tcW w:w="863" w:type="dxa"/>
          </w:tcPr>
          <w:p w14:paraId="3610588B"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993" w:type="dxa"/>
          </w:tcPr>
          <w:p w14:paraId="2C219853"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275" w:type="dxa"/>
          </w:tcPr>
          <w:p w14:paraId="1FDD7B1A"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r>
      <w:tr w:rsidR="007D1711" w14:paraId="059CD410" w14:textId="77777777">
        <w:tc>
          <w:tcPr>
            <w:tcW w:w="776" w:type="dxa"/>
          </w:tcPr>
          <w:p w14:paraId="34EC155D"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6407" w:type="dxa"/>
          </w:tcPr>
          <w:p w14:paraId="5FFC62E8"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Подвиг Прометея.</w:t>
            </w:r>
          </w:p>
        </w:tc>
        <w:tc>
          <w:tcPr>
            <w:tcW w:w="863" w:type="dxa"/>
          </w:tcPr>
          <w:p w14:paraId="706B3B1D"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5CC7C9C2"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77940BFD"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6B3C96E4" w14:textId="77777777">
        <w:tc>
          <w:tcPr>
            <w:tcW w:w="776" w:type="dxa"/>
          </w:tcPr>
          <w:p w14:paraId="6C8013B2"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6407" w:type="dxa"/>
          </w:tcPr>
          <w:p w14:paraId="0880821D"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Подвиги Персея и Тесея.</w:t>
            </w:r>
          </w:p>
        </w:tc>
        <w:tc>
          <w:tcPr>
            <w:tcW w:w="863" w:type="dxa"/>
          </w:tcPr>
          <w:p w14:paraId="450C3C1F"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016B43D6"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0B1622AA"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53FC3E94" w14:textId="77777777">
        <w:tc>
          <w:tcPr>
            <w:tcW w:w="776" w:type="dxa"/>
          </w:tcPr>
          <w:p w14:paraId="0E75AAF2"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6407" w:type="dxa"/>
          </w:tcPr>
          <w:p w14:paraId="532BB664" w14:textId="77777777" w:rsidR="007D1711" w:rsidRDefault="00AE726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Сказки Тихого Дона.</w:t>
            </w:r>
          </w:p>
        </w:tc>
        <w:tc>
          <w:tcPr>
            <w:tcW w:w="863" w:type="dxa"/>
          </w:tcPr>
          <w:p w14:paraId="4F01082C"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993" w:type="dxa"/>
          </w:tcPr>
          <w:p w14:paraId="75A364C3"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1275" w:type="dxa"/>
          </w:tcPr>
          <w:p w14:paraId="185D7272" w14:textId="77777777" w:rsidR="007D1711" w:rsidRDefault="00AE726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r>
      <w:tr w:rsidR="007D1711" w14:paraId="69E6589B" w14:textId="77777777">
        <w:tc>
          <w:tcPr>
            <w:tcW w:w="776" w:type="dxa"/>
          </w:tcPr>
          <w:p w14:paraId="0EF99254"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w:t>
            </w:r>
          </w:p>
        </w:tc>
        <w:tc>
          <w:tcPr>
            <w:tcW w:w="6407" w:type="dxa"/>
          </w:tcPr>
          <w:p w14:paraId="176F5CD6"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Доброе сердце дороже красоты.</w:t>
            </w:r>
          </w:p>
        </w:tc>
        <w:tc>
          <w:tcPr>
            <w:tcW w:w="863" w:type="dxa"/>
          </w:tcPr>
          <w:p w14:paraId="264939B0"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6236D466"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6C7F477C"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70E821A5" w14:textId="77777777">
        <w:tc>
          <w:tcPr>
            <w:tcW w:w="776" w:type="dxa"/>
          </w:tcPr>
          <w:p w14:paraId="44E21630"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c>
          <w:tcPr>
            <w:tcW w:w="6407" w:type="dxa"/>
          </w:tcPr>
          <w:p w14:paraId="307A0E26"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Игнат.</w:t>
            </w:r>
          </w:p>
        </w:tc>
        <w:tc>
          <w:tcPr>
            <w:tcW w:w="863" w:type="dxa"/>
          </w:tcPr>
          <w:p w14:paraId="557D920F"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4D592383"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6FB43F2A"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5351EEBA" w14:textId="77777777">
        <w:tc>
          <w:tcPr>
            <w:tcW w:w="776" w:type="dxa"/>
          </w:tcPr>
          <w:p w14:paraId="145FACA8" w14:textId="77777777" w:rsidR="007D1711" w:rsidRDefault="00AE72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6407" w:type="dxa"/>
          </w:tcPr>
          <w:p w14:paraId="356F6A4B" w14:textId="77777777" w:rsidR="007D1711" w:rsidRDefault="00AE726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Сказка о чуде-чудище заморском, девице-красавице и серой волчице.</w:t>
            </w:r>
          </w:p>
        </w:tc>
        <w:tc>
          <w:tcPr>
            <w:tcW w:w="863" w:type="dxa"/>
          </w:tcPr>
          <w:p w14:paraId="0E4DA11B"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3" w:type="dxa"/>
          </w:tcPr>
          <w:p w14:paraId="532A44D3"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5" w:type="dxa"/>
          </w:tcPr>
          <w:p w14:paraId="179F3F73" w14:textId="77777777" w:rsidR="007D1711" w:rsidRDefault="00AE7260">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D1711" w14:paraId="04379B4A" w14:textId="77777777">
        <w:tc>
          <w:tcPr>
            <w:tcW w:w="776" w:type="dxa"/>
          </w:tcPr>
          <w:p w14:paraId="0940282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w:t>
            </w:r>
          </w:p>
        </w:tc>
        <w:tc>
          <w:tcPr>
            <w:tcW w:w="6407" w:type="dxa"/>
          </w:tcPr>
          <w:p w14:paraId="7D50CD5C"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Итоговое занятие.</w:t>
            </w:r>
          </w:p>
        </w:tc>
        <w:tc>
          <w:tcPr>
            <w:tcW w:w="863" w:type="dxa"/>
          </w:tcPr>
          <w:p w14:paraId="1FE32BE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6918CCFB"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777CA7A0"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6A0A858C" w14:textId="77777777">
        <w:tc>
          <w:tcPr>
            <w:tcW w:w="776" w:type="dxa"/>
          </w:tcPr>
          <w:p w14:paraId="644D2A9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6407" w:type="dxa"/>
          </w:tcPr>
          <w:p w14:paraId="7F67D258"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Педагогическая диагностика.</w:t>
            </w:r>
          </w:p>
        </w:tc>
        <w:tc>
          <w:tcPr>
            <w:tcW w:w="863" w:type="dxa"/>
          </w:tcPr>
          <w:p w14:paraId="4CFD84F6"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14:paraId="34E2A91C"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275" w:type="dxa"/>
          </w:tcPr>
          <w:p w14:paraId="767E658B"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7D1711" w14:paraId="7FB74952" w14:textId="77777777">
        <w:tc>
          <w:tcPr>
            <w:tcW w:w="776" w:type="dxa"/>
          </w:tcPr>
          <w:p w14:paraId="30B23609" w14:textId="77777777" w:rsidR="007D1711" w:rsidRDefault="007D1711">
            <w:pPr>
              <w:spacing w:after="0" w:line="240" w:lineRule="auto"/>
              <w:jc w:val="center"/>
              <w:rPr>
                <w:rFonts w:ascii="Times New Roman" w:hAnsi="Times New Roman" w:cs="Times New Roman"/>
                <w:b/>
                <w:sz w:val="24"/>
                <w:szCs w:val="24"/>
              </w:rPr>
            </w:pPr>
          </w:p>
        </w:tc>
        <w:tc>
          <w:tcPr>
            <w:tcW w:w="6407" w:type="dxa"/>
          </w:tcPr>
          <w:p w14:paraId="3FCFB982" w14:textId="77777777" w:rsidR="007D1711" w:rsidRDefault="00AE72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863" w:type="dxa"/>
          </w:tcPr>
          <w:p w14:paraId="1F0C7995"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993" w:type="dxa"/>
          </w:tcPr>
          <w:p w14:paraId="3CA11C4D"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69</w:t>
            </w:r>
          </w:p>
        </w:tc>
        <w:tc>
          <w:tcPr>
            <w:tcW w:w="1275" w:type="dxa"/>
          </w:tcPr>
          <w:p w14:paraId="0BC78147" w14:textId="77777777" w:rsidR="007D1711" w:rsidRDefault="00AE72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r>
    </w:tbl>
    <w:p w14:paraId="3584C866" w14:textId="77777777" w:rsidR="007D1711" w:rsidRDefault="007D1711">
      <w:pPr>
        <w:spacing w:after="0"/>
        <w:jc w:val="center"/>
        <w:rPr>
          <w:rFonts w:ascii="Times New Roman" w:hAnsi="Times New Roman" w:cs="Times New Roman"/>
          <w:sz w:val="28"/>
          <w:szCs w:val="28"/>
        </w:rPr>
      </w:pPr>
    </w:p>
    <w:p w14:paraId="4208C367" w14:textId="77777777" w:rsidR="007D1711" w:rsidRDefault="00AE7260">
      <w:pPr>
        <w:pStyle w:val="Default"/>
        <w:numPr>
          <w:ilvl w:val="0"/>
          <w:numId w:val="2"/>
        </w:numPr>
        <w:rPr>
          <w:b/>
          <w:color w:val="auto"/>
          <w:sz w:val="28"/>
          <w:szCs w:val="28"/>
        </w:rPr>
      </w:pPr>
      <w:r>
        <w:rPr>
          <w:b/>
          <w:color w:val="auto"/>
          <w:sz w:val="28"/>
          <w:szCs w:val="28"/>
        </w:rPr>
        <w:t>Содержание программы</w:t>
      </w:r>
    </w:p>
    <w:p w14:paraId="653D11CB" w14:textId="77777777" w:rsidR="007D1711" w:rsidRDefault="00AE7260">
      <w:pPr>
        <w:pStyle w:val="Default"/>
        <w:rPr>
          <w:b/>
          <w:color w:val="auto"/>
          <w:sz w:val="28"/>
          <w:szCs w:val="28"/>
        </w:rPr>
      </w:pPr>
      <w:r>
        <w:rPr>
          <w:b/>
          <w:color w:val="auto"/>
          <w:sz w:val="28"/>
          <w:szCs w:val="28"/>
        </w:rPr>
        <w:t>Первый год обучения.</w:t>
      </w:r>
    </w:p>
    <w:p w14:paraId="72E08E9B" w14:textId="77777777" w:rsidR="007D1711" w:rsidRDefault="00AE7260">
      <w:pPr>
        <w:pStyle w:val="Default"/>
        <w:jc w:val="both"/>
        <w:rPr>
          <w:b/>
          <w:sz w:val="28"/>
          <w:szCs w:val="28"/>
        </w:rPr>
      </w:pPr>
      <w:r>
        <w:rPr>
          <w:b/>
          <w:sz w:val="28"/>
          <w:szCs w:val="28"/>
        </w:rPr>
        <w:t xml:space="preserve">Тема 1. Вводное занятие – 2 часа. </w:t>
      </w:r>
    </w:p>
    <w:p w14:paraId="2BCBC5CC" w14:textId="77777777" w:rsidR="007D1711" w:rsidRDefault="00AE7260">
      <w:pPr>
        <w:pStyle w:val="Default"/>
        <w:jc w:val="both"/>
        <w:rPr>
          <w:i/>
          <w:color w:val="auto"/>
          <w:sz w:val="28"/>
          <w:szCs w:val="28"/>
        </w:rPr>
      </w:pPr>
      <w:r>
        <w:rPr>
          <w:i/>
          <w:sz w:val="28"/>
          <w:szCs w:val="28"/>
        </w:rPr>
        <w:t>Теория:</w:t>
      </w:r>
    </w:p>
    <w:p w14:paraId="436FF5C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Знакомство. Организационные вопросы. Сказ о том, как родилась книга. </w:t>
      </w:r>
    </w:p>
    <w:p w14:paraId="3933D45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466D92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Групповая творческая практическая работа «Книга имён».</w:t>
      </w:r>
    </w:p>
    <w:p w14:paraId="48A5F0E1" w14:textId="77777777" w:rsidR="007D1711" w:rsidRDefault="00AE726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2. Педагогическая диагностика – 1 час.</w:t>
      </w:r>
    </w:p>
    <w:p w14:paraId="2116D2A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Диагностика начальных знаний, умений, навыков.</w:t>
      </w:r>
    </w:p>
    <w:p w14:paraId="039C7EF5" w14:textId="77777777" w:rsidR="007D1711" w:rsidRDefault="00AE7260">
      <w:pPr>
        <w:spacing w:after="0" w:line="240" w:lineRule="auto"/>
        <w:rPr>
          <w:rFonts w:ascii="Times New Roman" w:hAnsi="Times New Roman" w:cs="Times New Roman"/>
          <w:b/>
          <w:sz w:val="28"/>
          <w:szCs w:val="28"/>
        </w:rPr>
      </w:pPr>
      <w:r>
        <w:rPr>
          <w:rFonts w:ascii="Times New Roman" w:hAnsi="Times New Roman" w:cs="Times New Roman"/>
          <w:b/>
          <w:sz w:val="28"/>
          <w:szCs w:val="28"/>
        </w:rPr>
        <w:t>Раздел 3.</w:t>
      </w:r>
      <w:r>
        <w:rPr>
          <w:rFonts w:ascii="Times New Roman" w:hAnsi="Times New Roman" w:cs="Times New Roman"/>
          <w:b/>
          <w:sz w:val="28"/>
          <w:szCs w:val="28"/>
        </w:rPr>
        <w:tab/>
        <w:t>Русские народные сказки о животных – 24 часа (теория -12 часов, практика -12 часов).</w:t>
      </w:r>
    </w:p>
    <w:p w14:paraId="25BF1D26"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3.1.</w:t>
      </w:r>
      <w:r>
        <w:rPr>
          <w:rFonts w:ascii="Times New Roman" w:hAnsi="Times New Roman" w:cs="Times New Roman"/>
          <w:sz w:val="28"/>
          <w:szCs w:val="28"/>
        </w:rPr>
        <w:tab/>
        <w:t>Сказка «Лиса и козёл» - 4 часа (теория - 2 часа, практика -</w:t>
      </w:r>
      <w:r>
        <w:rPr>
          <w:rFonts w:ascii="Times New Roman" w:hAnsi="Times New Roman" w:cs="Times New Roman"/>
          <w:sz w:val="28"/>
          <w:szCs w:val="28"/>
        </w:rPr>
        <w:tab/>
        <w:t>2 часа).</w:t>
      </w:r>
    </w:p>
    <w:p w14:paraId="2FCE11B9"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0F8AB4A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Сказка как жанр устного народного творчества. Виды сказок: народные, авторские. Чему учит сказка? Сказки о животных. Слушание сказки, рассказывание сказки «Лиса и козёл». Главные и второстепенные герои сказки «Лиса и козёл», черты их характеров. Значения слов: </w:t>
      </w:r>
      <w:r>
        <w:rPr>
          <w:rFonts w:ascii="Times New Roman" w:hAnsi="Times New Roman" w:cs="Times New Roman"/>
          <w:color w:val="000000"/>
          <w:sz w:val="28"/>
          <w:szCs w:val="28"/>
        </w:rPr>
        <w:t>умный, хитрый, догадливый, глупый, доверчивый, любознательный, неблагодарный, простодушный</w:t>
      </w:r>
      <w:r>
        <w:rPr>
          <w:rFonts w:ascii="Times New Roman" w:hAnsi="Times New Roman" w:cs="Times New Roman"/>
          <w:sz w:val="28"/>
          <w:szCs w:val="28"/>
        </w:rPr>
        <w:t xml:space="preserve">. Знакомство с новыми словами: колодец, студёная вода. Знакомство с пословицей «речи – сладкие, а дела горькие». Дидактические игры «Отгадай сказку», «Четвёртый лишний». Знакомство с окружающим миром </w:t>
      </w:r>
      <w:r>
        <w:rPr>
          <w:rFonts w:ascii="Times New Roman" w:hAnsi="Times New Roman" w:cs="Times New Roman"/>
          <w:i/>
          <w:sz w:val="28"/>
          <w:szCs w:val="28"/>
        </w:rPr>
        <w:t>(просмотр видеороликов)</w:t>
      </w:r>
      <w:r>
        <w:rPr>
          <w:rFonts w:ascii="Times New Roman" w:hAnsi="Times New Roman" w:cs="Times New Roman"/>
          <w:sz w:val="28"/>
          <w:szCs w:val="28"/>
        </w:rPr>
        <w:t xml:space="preserve"> «Лиса мышкует зимой», «Разговаривающий козёл».</w:t>
      </w:r>
    </w:p>
    <w:p w14:paraId="574171B0"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04B352E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Артикуляционная гимнастика </w:t>
      </w:r>
      <w:r>
        <w:rPr>
          <w:rFonts w:ascii="Times New Roman" w:hAnsi="Times New Roman" w:cs="Times New Roman"/>
          <w:i/>
          <w:sz w:val="28"/>
          <w:szCs w:val="28"/>
        </w:rPr>
        <w:t>(песенка гласных букв)</w:t>
      </w:r>
      <w:r>
        <w:rPr>
          <w:rStyle w:val="af"/>
          <w:sz w:val="28"/>
          <w:szCs w:val="28"/>
        </w:rPr>
        <w:t xml:space="preserve"> </w:t>
      </w:r>
      <w:r>
        <w:rPr>
          <w:rStyle w:val="af"/>
          <w:rFonts w:ascii="Times New Roman" w:hAnsi="Times New Roman" w:cs="Times New Roman"/>
          <w:sz w:val="28"/>
          <w:szCs w:val="28"/>
        </w:rPr>
        <w:t>«</w:t>
      </w:r>
      <w:r>
        <w:rPr>
          <w:rStyle w:val="c3"/>
          <w:rFonts w:ascii="Times New Roman" w:hAnsi="Times New Roman" w:cs="Times New Roman"/>
          <w:sz w:val="28"/>
          <w:szCs w:val="28"/>
        </w:rPr>
        <w:t>А-У-И-О-Ы», «А-Э-И-О-У»</w:t>
      </w:r>
      <w:r>
        <w:rPr>
          <w:rFonts w:ascii="Times New Roman" w:hAnsi="Times New Roman" w:cs="Times New Roman"/>
          <w:sz w:val="28"/>
          <w:szCs w:val="28"/>
        </w:rPr>
        <w:t>. Физкультминутка. Гимнастика для глаз. Театрализация сказки «Лиса и козёл». Разукрашивание главных героев сказки «Лиса и козёл».</w:t>
      </w:r>
    </w:p>
    <w:p w14:paraId="6E80BD0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3.2</w:t>
      </w:r>
      <w:r>
        <w:rPr>
          <w:rFonts w:ascii="Times New Roman" w:hAnsi="Times New Roman" w:cs="Times New Roman"/>
          <w:sz w:val="28"/>
          <w:szCs w:val="28"/>
        </w:rPr>
        <w:tab/>
        <w:t>Сказка «Лиса и тетерев» - 2 часа (теория - 1час, практика -</w:t>
      </w:r>
      <w:r>
        <w:rPr>
          <w:rFonts w:ascii="Times New Roman" w:hAnsi="Times New Roman" w:cs="Times New Roman"/>
          <w:sz w:val="28"/>
          <w:szCs w:val="28"/>
        </w:rPr>
        <w:tab/>
        <w:t>1 час).</w:t>
      </w:r>
    </w:p>
    <w:p w14:paraId="5BE00C6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D48D66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Виды сказок, чему учит сказка, добро побеждает зло, главные герои сказки «Лиса и козёл». Загадки о животных </w:t>
      </w:r>
      <w:r>
        <w:rPr>
          <w:rFonts w:ascii="Times New Roman" w:hAnsi="Times New Roman" w:cs="Times New Roman"/>
          <w:i/>
          <w:sz w:val="28"/>
          <w:szCs w:val="28"/>
        </w:rPr>
        <w:t>(закрепление пройденного материала).</w:t>
      </w:r>
    </w:p>
    <w:p w14:paraId="2E5651D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 русской народной поговоркой «Лисица семерых волков проведёт». История о Лисе Патрикеевне. Слушание сказки «Лиса и тетерев».</w:t>
      </w:r>
    </w:p>
    <w:p w14:paraId="408D5FF8" w14:textId="77777777" w:rsidR="007D1711" w:rsidRDefault="00AE726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Главные и второстепенные герои сказки «Лиса и тетерев», черты их характеров. Знакомство с новыми словами:</w:t>
      </w:r>
      <w:r>
        <w:rPr>
          <w:rFonts w:ascii="Times New Roman" w:eastAsia="Times New Roman" w:hAnsi="Times New Roman" w:cs="Times New Roman"/>
          <w:sz w:val="28"/>
          <w:szCs w:val="28"/>
          <w:lang w:eastAsia="ru-RU"/>
        </w:rPr>
        <w:t xml:space="preserve"> указ, навострить уши, проведать, плутовка, нынче. Значение слов: находчивый, умный, слабый. </w:t>
      </w:r>
      <w:r>
        <w:rPr>
          <w:rFonts w:ascii="Times New Roman" w:hAnsi="Times New Roman" w:cs="Times New Roman"/>
          <w:sz w:val="28"/>
          <w:szCs w:val="28"/>
        </w:rPr>
        <w:t xml:space="preserve">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«Храбрый тетерев». Рассказывание сказки в форме вопроса-ответа.</w:t>
      </w:r>
    </w:p>
    <w:p w14:paraId="0AA78AE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888A9A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Гимнастика для языка </w:t>
      </w:r>
      <w:r>
        <w:rPr>
          <w:rFonts w:ascii="Times New Roman" w:hAnsi="Times New Roman" w:cs="Times New Roman"/>
          <w:i/>
          <w:sz w:val="28"/>
          <w:szCs w:val="28"/>
        </w:rPr>
        <w:t>(говорение чистоговорок)</w:t>
      </w:r>
      <w:r>
        <w:rPr>
          <w:rFonts w:ascii="Times New Roman" w:hAnsi="Times New Roman" w:cs="Times New Roman"/>
          <w:sz w:val="28"/>
          <w:szCs w:val="28"/>
        </w:rPr>
        <w:t>. Разукрашивание картинки-раскраски «Тетерев на лугу».</w:t>
      </w:r>
    </w:p>
    <w:p w14:paraId="0DE0DDB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3.3.</w:t>
      </w:r>
      <w:r>
        <w:rPr>
          <w:rFonts w:ascii="Times New Roman" w:hAnsi="Times New Roman" w:cs="Times New Roman"/>
          <w:sz w:val="28"/>
          <w:szCs w:val="28"/>
        </w:rPr>
        <w:tab/>
        <w:t>Сказка «Лиса и журавль» - 4 часа (теория - 2 часа, практика - 2 часа).</w:t>
      </w:r>
    </w:p>
    <w:p w14:paraId="06A7310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7103760" w14:textId="77777777" w:rsidR="007D1711" w:rsidRDefault="00AE7260">
      <w:pPr>
        <w:pStyle w:val="af0"/>
        <w:spacing w:before="0" w:beforeAutospacing="0" w:after="0" w:afterAutospacing="0" w:line="276" w:lineRule="auto"/>
        <w:jc w:val="both"/>
        <w:rPr>
          <w:sz w:val="28"/>
          <w:szCs w:val="28"/>
        </w:rPr>
      </w:pPr>
      <w:r>
        <w:rPr>
          <w:sz w:val="28"/>
          <w:szCs w:val="28"/>
        </w:rPr>
        <w:t xml:space="preserve">Присказка, зачин как особое начало русской народной сказки: жили-были, в некотором царстве в некотором государстве, за тридевять земель, в тридесятом государстве». Интерактивная игра «Угадай сказку по рисунку, по отрывку из произведения» </w:t>
      </w:r>
      <w:r>
        <w:rPr>
          <w:i/>
          <w:sz w:val="28"/>
          <w:szCs w:val="28"/>
        </w:rPr>
        <w:t>(закрепление ранее полученных знаний)</w:t>
      </w:r>
      <w:r>
        <w:rPr>
          <w:sz w:val="28"/>
          <w:szCs w:val="28"/>
        </w:rPr>
        <w:t xml:space="preserve">. Знакомство с главными героями сказки «Лиса и журавль» с помощью </w:t>
      </w:r>
      <w:r>
        <w:rPr>
          <w:sz w:val="28"/>
          <w:szCs w:val="28"/>
        </w:rPr>
        <w:lastRenderedPageBreak/>
        <w:t>загадок. Слушание сказки «Лиса и журавль».  Главные персонажи сказки, черты их характеров. Знакомство с окружающим миром (</w:t>
      </w:r>
      <w:r>
        <w:rPr>
          <w:i/>
          <w:sz w:val="28"/>
          <w:szCs w:val="28"/>
        </w:rPr>
        <w:t>просмотр видеоролика «Танцующие журавли»).</w:t>
      </w:r>
      <w:r>
        <w:rPr>
          <w:b/>
          <w:bCs/>
          <w:color w:val="17375E"/>
          <w:kern w:val="24"/>
          <w:sz w:val="56"/>
          <w:szCs w:val="56"/>
        </w:rPr>
        <w:t xml:space="preserve"> </w:t>
      </w:r>
      <w:r>
        <w:rPr>
          <w:bCs/>
          <w:kern w:val="24"/>
          <w:sz w:val="28"/>
          <w:szCs w:val="28"/>
        </w:rPr>
        <w:t>Русские народные</w:t>
      </w:r>
      <w:r>
        <w:rPr>
          <w:b/>
          <w:bCs/>
          <w:kern w:val="24"/>
          <w:sz w:val="56"/>
          <w:szCs w:val="56"/>
        </w:rPr>
        <w:t xml:space="preserve"> </w:t>
      </w:r>
      <w:r>
        <w:rPr>
          <w:bCs/>
          <w:kern w:val="24"/>
          <w:sz w:val="28"/>
          <w:szCs w:val="28"/>
        </w:rPr>
        <w:t>пословицы: «Гостю щи не жалей, а по больше лей», «За добро добром платят», «Умей в гости звать, умей и угощать». Значение слов: щи, окрошка, кувшин.</w:t>
      </w:r>
    </w:p>
    <w:p w14:paraId="24293E4F" w14:textId="77777777" w:rsidR="007D1711" w:rsidRDefault="00AE7260">
      <w:pPr>
        <w:spacing w:after="0" w:line="240" w:lineRule="auto"/>
        <w:jc w:val="both"/>
        <w:rPr>
          <w:rFonts w:ascii="Times New Roman" w:hAnsi="Times New Roman" w:cs="Times New Roman"/>
          <w:i/>
          <w:sz w:val="28"/>
          <w:szCs w:val="28"/>
        </w:rPr>
      </w:pPr>
      <w:r>
        <w:rPr>
          <w:rFonts w:ascii="Arial" w:hAnsi="Arial" w:cs="Arial"/>
          <w:color w:val="000000"/>
          <w:sz w:val="21"/>
          <w:szCs w:val="21"/>
          <w:shd w:val="clear" w:color="auto" w:fill="FFFFFF"/>
        </w:rPr>
        <w:t xml:space="preserve"> </w:t>
      </w:r>
      <w:r>
        <w:rPr>
          <w:rFonts w:ascii="Times New Roman" w:hAnsi="Times New Roman" w:cs="Times New Roman"/>
          <w:i/>
          <w:sz w:val="28"/>
          <w:szCs w:val="28"/>
        </w:rPr>
        <w:t>Практика:</w:t>
      </w:r>
    </w:p>
    <w:p w14:paraId="5D482DC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Гимнастика для языка </w:t>
      </w:r>
      <w:r>
        <w:rPr>
          <w:rFonts w:ascii="Times New Roman" w:hAnsi="Times New Roman" w:cs="Times New Roman"/>
          <w:i/>
          <w:sz w:val="28"/>
          <w:szCs w:val="28"/>
        </w:rPr>
        <w:t>(говорение чистоговорок).</w:t>
      </w:r>
      <w:r>
        <w:rPr>
          <w:rFonts w:ascii="Times New Roman" w:hAnsi="Times New Roman" w:cs="Times New Roman"/>
          <w:sz w:val="28"/>
          <w:szCs w:val="28"/>
        </w:rPr>
        <w:t xml:space="preserve"> Изготовление журавля из бумаги. Театрализация сказки «Лиса и журавль».</w:t>
      </w:r>
    </w:p>
    <w:p w14:paraId="3510CCF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3.4</w:t>
      </w:r>
      <w:r>
        <w:rPr>
          <w:rFonts w:ascii="Times New Roman" w:hAnsi="Times New Roman" w:cs="Times New Roman"/>
          <w:sz w:val="28"/>
          <w:szCs w:val="28"/>
        </w:rPr>
        <w:tab/>
        <w:t>Сказка «Лиса и дрозд» - 2 часа (теория -1 час, практика – 1 час).</w:t>
      </w:r>
    </w:p>
    <w:p w14:paraId="6092DC0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D0F749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Знакомство с главными героями сказки</w:t>
      </w:r>
      <w:r>
        <w:rPr>
          <w:sz w:val="28"/>
          <w:szCs w:val="28"/>
        </w:rPr>
        <w:t xml:space="preserve"> </w:t>
      </w:r>
      <w:r>
        <w:rPr>
          <w:rFonts w:ascii="Times New Roman" w:hAnsi="Times New Roman" w:cs="Times New Roman"/>
          <w:sz w:val="28"/>
          <w:szCs w:val="28"/>
        </w:rPr>
        <w:t xml:space="preserve">«Лиса и дрозд» с помощью загадок. Знакомство с окружающим миром </w:t>
      </w:r>
      <w:r>
        <w:rPr>
          <w:rFonts w:ascii="Times New Roman" w:hAnsi="Times New Roman" w:cs="Times New Roman"/>
          <w:i/>
          <w:sz w:val="28"/>
          <w:szCs w:val="28"/>
        </w:rPr>
        <w:t>(просмотр видеороликов «Виды дроздов», «Пение дрозда», «Семейство дроздов»).</w:t>
      </w:r>
      <w:r>
        <w:rPr>
          <w:rFonts w:ascii="Times New Roman" w:hAnsi="Times New Roman" w:cs="Times New Roman"/>
          <w:sz w:val="28"/>
          <w:szCs w:val="28"/>
        </w:rPr>
        <w:t xml:space="preserve"> Просмотр м/ф по одноимённой сказке «Лиса и дрозд». Пересказ сказки обучающимися с помощью опорных вопросов. Главные и второстепенные герои сказки. Особенности черт характеров главных героев сказки. Значение слов горевать, тосковать, подсечь. Знакомство с геометрическими фигурами: треугольник, овал.</w:t>
      </w:r>
    </w:p>
    <w:p w14:paraId="54F7ED3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65336D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Практическое задание «Учимся размышлять» в форме вопроса-ответа: </w:t>
      </w:r>
    </w:p>
    <w:p w14:paraId="016C6965" w14:textId="77777777" w:rsidR="007D1711" w:rsidRDefault="00AE7260">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w:t>
      </w:r>
      <w:r>
        <w:rPr>
          <w:rFonts w:ascii="Times New Roman" w:eastAsia="+mn-ea" w:hAnsi="Times New Roman" w:cs="Times New Roman"/>
          <w:bCs/>
          <w:kern w:val="24"/>
          <w:sz w:val="28"/>
          <w:szCs w:val="28"/>
          <w:lang w:eastAsia="ru-RU"/>
        </w:rPr>
        <w:t>Как бы вы поступили на месте дрозда?</w:t>
      </w:r>
    </w:p>
    <w:p w14:paraId="37140881" w14:textId="77777777" w:rsidR="007D1711" w:rsidRDefault="00AE7260">
      <w:pPr>
        <w:spacing w:after="0" w:line="240" w:lineRule="auto"/>
        <w:jc w:val="both"/>
        <w:rPr>
          <w:rFonts w:ascii="Times New Roman" w:eastAsia="Times New Roman" w:hAnsi="Times New Roman" w:cs="Times New Roman"/>
          <w:sz w:val="28"/>
          <w:szCs w:val="28"/>
          <w:lang w:eastAsia="ru-RU"/>
        </w:rPr>
      </w:pPr>
      <w:r>
        <w:rPr>
          <w:rFonts w:ascii="Times New Roman" w:eastAsia="+mn-ea" w:hAnsi="Times New Roman" w:cs="Times New Roman"/>
          <w:bCs/>
          <w:kern w:val="24"/>
          <w:sz w:val="28"/>
          <w:szCs w:val="28"/>
          <w:lang w:eastAsia="ru-RU"/>
        </w:rPr>
        <w:t>2. Правда ли, что лиса хвостом может дерево подсечь?</w:t>
      </w:r>
    </w:p>
    <w:p w14:paraId="16971B47" w14:textId="77777777" w:rsidR="007D1711" w:rsidRDefault="00AE7260">
      <w:pPr>
        <w:spacing w:after="0" w:line="240" w:lineRule="auto"/>
        <w:jc w:val="both"/>
        <w:rPr>
          <w:rFonts w:ascii="Times New Roman" w:eastAsia="Times New Roman" w:hAnsi="Times New Roman" w:cs="Times New Roman"/>
          <w:sz w:val="28"/>
          <w:szCs w:val="28"/>
          <w:lang w:eastAsia="ru-RU"/>
        </w:rPr>
      </w:pPr>
      <w:r>
        <w:rPr>
          <w:rFonts w:ascii="Times New Roman" w:eastAsia="+mn-ea" w:hAnsi="Times New Roman" w:cs="Times New Roman"/>
          <w:bCs/>
          <w:kern w:val="24"/>
          <w:sz w:val="28"/>
          <w:szCs w:val="28"/>
          <w:lang w:eastAsia="ru-RU"/>
        </w:rPr>
        <w:t>3. Почему дрозд обманул деда, бабку и внучку?</w:t>
      </w:r>
    </w:p>
    <w:p w14:paraId="3DFE2CA3" w14:textId="77777777" w:rsidR="007D1711" w:rsidRDefault="00AE7260">
      <w:pPr>
        <w:spacing w:after="0" w:line="240" w:lineRule="auto"/>
        <w:jc w:val="both"/>
        <w:rPr>
          <w:rFonts w:ascii="Times New Roman" w:eastAsia="Times New Roman" w:hAnsi="Times New Roman" w:cs="Times New Roman"/>
          <w:sz w:val="28"/>
          <w:szCs w:val="28"/>
          <w:lang w:eastAsia="ru-RU"/>
        </w:rPr>
      </w:pPr>
      <w:r>
        <w:rPr>
          <w:rFonts w:ascii="Times New Roman" w:eastAsia="+mn-ea" w:hAnsi="Times New Roman" w:cs="Times New Roman"/>
          <w:bCs/>
          <w:kern w:val="24"/>
          <w:sz w:val="28"/>
          <w:szCs w:val="28"/>
          <w:lang w:eastAsia="ru-RU"/>
        </w:rPr>
        <w:t>4. Как вы думаете, что было бы дальше, если бы лиса осталась жива?</w:t>
      </w:r>
    </w:p>
    <w:p w14:paraId="5B034BB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Творческая практическая работа «Аппликация лисы из геометрических фигур – треугольника и овала».</w:t>
      </w:r>
    </w:p>
    <w:p w14:paraId="287DB2C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3.5.</w:t>
      </w:r>
      <w:r>
        <w:rPr>
          <w:rFonts w:ascii="Times New Roman" w:hAnsi="Times New Roman" w:cs="Times New Roman"/>
          <w:sz w:val="28"/>
          <w:szCs w:val="28"/>
        </w:rPr>
        <w:tab/>
        <w:t xml:space="preserve">Сказка «Кот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 - 2 часа (теория -1 час, практика – 1 час).</w:t>
      </w:r>
    </w:p>
    <w:p w14:paraId="793F842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4BED26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«Загадки о животных: медведь, заяц, волк, лиса, кот. Кто из них лишний?». Слушание русской народной сказки «Кот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 xml:space="preserve">». Главные герои сказки, особенности черт их характеров. Просмотр м/ф по одноимённой сказке «Кот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 xml:space="preserve">». Пересказ отдельных фрагментов сказки. </w:t>
      </w:r>
    </w:p>
    <w:p w14:paraId="779A45E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479A21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Артикуляционная гимнастика (ба-</w:t>
      </w:r>
      <w:proofErr w:type="gramStart"/>
      <w:r>
        <w:rPr>
          <w:rFonts w:ascii="Times New Roman" w:hAnsi="Times New Roman" w:cs="Times New Roman"/>
          <w:sz w:val="28"/>
          <w:szCs w:val="28"/>
        </w:rPr>
        <w:t>ба-ба</w:t>
      </w:r>
      <w:proofErr w:type="gramEnd"/>
      <w:r>
        <w:rPr>
          <w:rFonts w:ascii="Times New Roman" w:hAnsi="Times New Roman" w:cs="Times New Roman"/>
          <w:sz w:val="28"/>
          <w:szCs w:val="28"/>
        </w:rPr>
        <w:t xml:space="preserve">, бе-бе-бе, </w:t>
      </w:r>
      <w:proofErr w:type="spellStart"/>
      <w:r>
        <w:rPr>
          <w:rFonts w:ascii="Times New Roman" w:hAnsi="Times New Roman" w:cs="Times New Roman"/>
          <w:sz w:val="28"/>
          <w:szCs w:val="28"/>
        </w:rPr>
        <w:t>бу-бу-бу</w:t>
      </w:r>
      <w:proofErr w:type="spellEnd"/>
      <w:r>
        <w:rPr>
          <w:rFonts w:ascii="Times New Roman" w:hAnsi="Times New Roman" w:cs="Times New Roman"/>
          <w:sz w:val="28"/>
          <w:szCs w:val="28"/>
        </w:rPr>
        <w:t xml:space="preserve">, би-би-би; </w:t>
      </w:r>
      <w:proofErr w:type="spellStart"/>
      <w:r>
        <w:rPr>
          <w:rFonts w:ascii="Times New Roman" w:hAnsi="Times New Roman" w:cs="Times New Roman"/>
          <w:sz w:val="28"/>
          <w:szCs w:val="28"/>
        </w:rPr>
        <w:t>са-са-са</w:t>
      </w:r>
      <w:proofErr w:type="spellEnd"/>
      <w:r>
        <w:rPr>
          <w:rFonts w:ascii="Times New Roman" w:hAnsi="Times New Roman" w:cs="Times New Roman"/>
          <w:sz w:val="28"/>
          <w:szCs w:val="28"/>
        </w:rPr>
        <w:t xml:space="preserve">; су-су-су, си-си-си, </w:t>
      </w:r>
      <w:proofErr w:type="spellStart"/>
      <w:r>
        <w:rPr>
          <w:rFonts w:ascii="Times New Roman" w:hAnsi="Times New Roman" w:cs="Times New Roman"/>
          <w:sz w:val="28"/>
          <w:szCs w:val="28"/>
        </w:rPr>
        <w:t>ся-ся-ся</w:t>
      </w:r>
      <w:proofErr w:type="spellEnd"/>
      <w:r>
        <w:rPr>
          <w:rFonts w:ascii="Times New Roman" w:hAnsi="Times New Roman" w:cs="Times New Roman"/>
          <w:sz w:val="28"/>
          <w:szCs w:val="28"/>
        </w:rPr>
        <w:t xml:space="preserve">). Творческая практическая работа </w:t>
      </w:r>
      <w:r>
        <w:rPr>
          <w:rFonts w:ascii="Times New Roman" w:hAnsi="Times New Roman" w:cs="Times New Roman"/>
          <w:i/>
          <w:sz w:val="28"/>
          <w:szCs w:val="28"/>
        </w:rPr>
        <w:t xml:space="preserve">(аппликация + рисование) </w:t>
      </w:r>
      <w:r>
        <w:rPr>
          <w:rFonts w:ascii="Times New Roman" w:hAnsi="Times New Roman" w:cs="Times New Roman"/>
          <w:sz w:val="28"/>
          <w:szCs w:val="28"/>
        </w:rPr>
        <w:t xml:space="preserve">«Кот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w:t>
      </w:r>
    </w:p>
    <w:p w14:paraId="794D06A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Тема 3.6.</w:t>
      </w:r>
      <w:r>
        <w:rPr>
          <w:rFonts w:ascii="Times New Roman" w:hAnsi="Times New Roman" w:cs="Times New Roman"/>
          <w:sz w:val="28"/>
          <w:szCs w:val="28"/>
        </w:rPr>
        <w:tab/>
        <w:t>Сказка «Мужик и медведь» -</w:t>
      </w:r>
      <w:r>
        <w:rPr>
          <w:rFonts w:ascii="Times New Roman" w:hAnsi="Times New Roman" w:cs="Times New Roman"/>
          <w:sz w:val="28"/>
          <w:szCs w:val="28"/>
        </w:rPr>
        <w:tab/>
        <w:t>2 часа (теория - 1 час, практика - 1 час).</w:t>
      </w:r>
    </w:p>
    <w:p w14:paraId="1B061A74"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5431948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Пересказ фрагментов сказки «Кот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  иллюстрациям</w:t>
      </w:r>
      <w:proofErr w:type="gramEnd"/>
      <w:r>
        <w:rPr>
          <w:rFonts w:ascii="Times New Roman" w:hAnsi="Times New Roman" w:cs="Times New Roman"/>
          <w:sz w:val="28"/>
          <w:szCs w:val="28"/>
        </w:rPr>
        <w:t xml:space="preserve"> </w:t>
      </w:r>
      <w:r>
        <w:rPr>
          <w:rFonts w:ascii="Times New Roman" w:hAnsi="Times New Roman" w:cs="Times New Roman"/>
          <w:i/>
          <w:sz w:val="28"/>
          <w:szCs w:val="28"/>
        </w:rPr>
        <w:t>(закрепление ранее полученных знаний)</w:t>
      </w:r>
      <w:r>
        <w:rPr>
          <w:rFonts w:ascii="Times New Roman" w:hAnsi="Times New Roman" w:cs="Times New Roman"/>
          <w:sz w:val="28"/>
          <w:szCs w:val="28"/>
        </w:rPr>
        <w:t xml:space="preserve">. Выполнение задания «Кто изображён на картинке?». Слушание сказки «Мужик и медведь». Герои сказки, черты их </w:t>
      </w:r>
      <w:r>
        <w:rPr>
          <w:rFonts w:ascii="Times New Roman" w:hAnsi="Times New Roman" w:cs="Times New Roman"/>
          <w:sz w:val="28"/>
          <w:szCs w:val="28"/>
        </w:rPr>
        <w:lastRenderedPageBreak/>
        <w:t>характеров. Знакомство со значением новых слов: репа, вершки, корешки, пахать. Цифры: 1,2,3,4,5,6.</w:t>
      </w:r>
    </w:p>
    <w:p w14:paraId="0D1AF3D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E08D31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Выполнение практических заданий на счёт от 1 до 6. Интерактивная игра «Выросли овощи на грядке». Творческая практическая работа: «Накормим Михайло Потаповича» </w:t>
      </w:r>
      <w:r>
        <w:rPr>
          <w:rFonts w:ascii="Times New Roman" w:hAnsi="Times New Roman" w:cs="Times New Roman"/>
          <w:i/>
          <w:sz w:val="28"/>
          <w:szCs w:val="28"/>
        </w:rPr>
        <w:t xml:space="preserve">(разукрашивание медведя с </w:t>
      </w:r>
      <w:proofErr w:type="gramStart"/>
      <w:r>
        <w:rPr>
          <w:rFonts w:ascii="Times New Roman" w:hAnsi="Times New Roman" w:cs="Times New Roman"/>
          <w:i/>
          <w:sz w:val="28"/>
          <w:szCs w:val="28"/>
        </w:rPr>
        <w:t>корзиной,  вырезание</w:t>
      </w:r>
      <w:proofErr w:type="gramEnd"/>
      <w:r>
        <w:rPr>
          <w:rFonts w:ascii="Times New Roman" w:hAnsi="Times New Roman" w:cs="Times New Roman"/>
          <w:i/>
          <w:sz w:val="28"/>
          <w:szCs w:val="28"/>
        </w:rPr>
        <w:t xml:space="preserve"> овощей из бумаги, наклеивание их на корзину).</w:t>
      </w:r>
    </w:p>
    <w:p w14:paraId="1398349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3.7.</w:t>
      </w:r>
      <w:r>
        <w:rPr>
          <w:rFonts w:ascii="Times New Roman" w:hAnsi="Times New Roman" w:cs="Times New Roman"/>
          <w:sz w:val="28"/>
          <w:szCs w:val="28"/>
        </w:rPr>
        <w:tab/>
        <w:t>Сказка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- 4 часа (теория - 2 часа, практика - 2 часа).</w:t>
      </w:r>
    </w:p>
    <w:p w14:paraId="51254C2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EE77E3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«Угадай сказку»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Загадки о животных из сказки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Слушание сказки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Главные герои сказки, черты их характеров. Значение слов: заботливый, сердечный, коварная, бесстрашный. Цифры: 1,2,3,4,5,6,7,8.</w:t>
      </w:r>
    </w:p>
    <w:p w14:paraId="31E0C13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6623E2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Выполнение практических заданий на счёт от 1 до 8. Творческая практическая работа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театрализация сказки. </w:t>
      </w:r>
    </w:p>
    <w:p w14:paraId="51F6C40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3.8.</w:t>
      </w:r>
      <w:r>
        <w:rPr>
          <w:rFonts w:ascii="Times New Roman" w:hAnsi="Times New Roman" w:cs="Times New Roman"/>
          <w:sz w:val="28"/>
          <w:szCs w:val="28"/>
        </w:rPr>
        <w:tab/>
        <w:t>Сказка «Лиса и волк» -</w:t>
      </w:r>
      <w:r>
        <w:rPr>
          <w:rFonts w:ascii="Times New Roman" w:hAnsi="Times New Roman" w:cs="Times New Roman"/>
          <w:sz w:val="28"/>
          <w:szCs w:val="28"/>
        </w:rPr>
        <w:tab/>
        <w:t>2 часа (теория - 1 час, практика - 1 час).</w:t>
      </w:r>
    </w:p>
    <w:p w14:paraId="02CABE9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6FEB1B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Развивающая дидактическая игра «Продолжи четверостишие». Загадки о главных героях сказки «Лиса и волк». Просмотр м/ф по одноимённой сказке «Лиса и волк». Пересказ фрагментов сказки по опорным картинкам. Главные герои сказки, черты их характеров. Значение новых слов: изворотливая, бесчестная, глупый, наивный.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«Волки зимой». Цифры: 1,2,3,4,5,6,7,8.</w:t>
      </w:r>
    </w:p>
    <w:p w14:paraId="63F3E9C2"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1F5B9E21" w14:textId="3B704A6E"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Артикуляционная </w:t>
      </w:r>
      <w:r w:rsidR="00C663F5">
        <w:rPr>
          <w:rFonts w:ascii="Times New Roman" w:hAnsi="Times New Roman" w:cs="Times New Roman"/>
          <w:sz w:val="28"/>
          <w:szCs w:val="28"/>
        </w:rPr>
        <w:t>гимнастика (</w:t>
      </w:r>
      <w:r>
        <w:rPr>
          <w:rFonts w:ascii="Times New Roman" w:hAnsi="Times New Roman" w:cs="Times New Roman"/>
          <w:sz w:val="28"/>
          <w:szCs w:val="28"/>
        </w:rPr>
        <w:t xml:space="preserve">оре-оре-оре, </w:t>
      </w:r>
      <w:proofErr w:type="spellStart"/>
      <w:r>
        <w:rPr>
          <w:rFonts w:ascii="Times New Roman" w:hAnsi="Times New Roman" w:cs="Times New Roman"/>
          <w:sz w:val="28"/>
          <w:szCs w:val="28"/>
        </w:rPr>
        <w:t>тры-тры-тры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ря-ря-ря</w:t>
      </w:r>
      <w:proofErr w:type="spellEnd"/>
      <w:r>
        <w:rPr>
          <w:rFonts w:ascii="Times New Roman" w:hAnsi="Times New Roman" w:cs="Times New Roman"/>
          <w:sz w:val="28"/>
          <w:szCs w:val="28"/>
        </w:rPr>
        <w:t>, ор-ор-ор; га-</w:t>
      </w:r>
      <w:r w:rsidR="00C663F5">
        <w:rPr>
          <w:rFonts w:ascii="Times New Roman" w:hAnsi="Times New Roman" w:cs="Times New Roman"/>
          <w:sz w:val="28"/>
          <w:szCs w:val="28"/>
        </w:rPr>
        <w:t>гага</w:t>
      </w:r>
      <w:r>
        <w:rPr>
          <w:rFonts w:ascii="Times New Roman" w:hAnsi="Times New Roman" w:cs="Times New Roman"/>
          <w:sz w:val="28"/>
          <w:szCs w:val="28"/>
        </w:rPr>
        <w:t xml:space="preserve">, </w:t>
      </w:r>
      <w:proofErr w:type="spellStart"/>
      <w:r>
        <w:rPr>
          <w:rFonts w:ascii="Times New Roman" w:hAnsi="Times New Roman" w:cs="Times New Roman"/>
          <w:sz w:val="28"/>
          <w:szCs w:val="28"/>
        </w:rPr>
        <w:t>ге-ге-ге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ги-ги-ги</w:t>
      </w:r>
      <w:proofErr w:type="spellEnd"/>
      <w:r>
        <w:rPr>
          <w:rFonts w:ascii="Times New Roman" w:hAnsi="Times New Roman" w:cs="Times New Roman"/>
          <w:sz w:val="28"/>
          <w:szCs w:val="28"/>
        </w:rPr>
        <w:t>, гу-</w:t>
      </w:r>
      <w:proofErr w:type="gramStart"/>
      <w:r>
        <w:rPr>
          <w:rFonts w:ascii="Times New Roman" w:hAnsi="Times New Roman" w:cs="Times New Roman"/>
          <w:sz w:val="28"/>
          <w:szCs w:val="28"/>
        </w:rPr>
        <w:t>гу-</w:t>
      </w:r>
      <w:proofErr w:type="spellStart"/>
      <w:r>
        <w:rPr>
          <w:rFonts w:ascii="Times New Roman" w:hAnsi="Times New Roman" w:cs="Times New Roman"/>
          <w:sz w:val="28"/>
          <w:szCs w:val="28"/>
        </w:rPr>
        <w:t>гу</w:t>
      </w:r>
      <w:proofErr w:type="spellEnd"/>
      <w:proofErr w:type="gramEnd"/>
      <w:r>
        <w:rPr>
          <w:rFonts w:ascii="Times New Roman" w:hAnsi="Times New Roman" w:cs="Times New Roman"/>
          <w:sz w:val="28"/>
          <w:szCs w:val="28"/>
        </w:rPr>
        <w:t xml:space="preserve">). Интерактивная игра «Мы заходим с вами в лес» на счёт от 1 до 8. Выполнение практических заданий на счёт. Творческая практическая работа «Лиса и осень» </w:t>
      </w:r>
      <w:r>
        <w:rPr>
          <w:rFonts w:ascii="Times New Roman" w:hAnsi="Times New Roman" w:cs="Times New Roman"/>
          <w:i/>
          <w:sz w:val="28"/>
          <w:szCs w:val="28"/>
        </w:rPr>
        <w:t>(аппликация лисы из осенних листьев).</w:t>
      </w:r>
    </w:p>
    <w:p w14:paraId="18CE2BFC"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3.9.</w:t>
      </w:r>
      <w:r>
        <w:rPr>
          <w:rFonts w:ascii="Times New Roman" w:hAnsi="Times New Roman" w:cs="Times New Roman"/>
          <w:sz w:val="28"/>
          <w:szCs w:val="28"/>
        </w:rPr>
        <w:tab/>
        <w:t>Сказка «Волк и семеро козлят» - 2 часа (теория -1 час, практика – 1 час).</w:t>
      </w:r>
    </w:p>
    <w:p w14:paraId="387A2DC7"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423AECD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«Сказка спряталась в картинке». Цифры: 1,2,3,4,5,6,7 (повторение ранее изученного материала). Загадки на тему сказки «Волк и семеро козлят». Просмотр мультфильма по одноимённой сказке «Волк и семеро козлят». Главные и второстепенные герои сказки, особенности черт их характеров.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«Козы – верхолазы», «Как поссорились два козла». </w:t>
      </w:r>
    </w:p>
    <w:p w14:paraId="699D64EC"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5635A9F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Физкультминутка. Артикуляционная гимнастика: за-за-за, </w:t>
      </w:r>
      <w:proofErr w:type="spellStart"/>
      <w:r>
        <w:rPr>
          <w:rFonts w:ascii="Times New Roman" w:hAnsi="Times New Roman" w:cs="Times New Roman"/>
          <w:sz w:val="28"/>
          <w:szCs w:val="28"/>
        </w:rPr>
        <w:t>зы-зы-зы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зу-зу-зу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ва-ва-ва</w:t>
      </w:r>
      <w:proofErr w:type="spellEnd"/>
      <w:r>
        <w:rPr>
          <w:rFonts w:ascii="Times New Roman" w:hAnsi="Times New Roman" w:cs="Times New Roman"/>
          <w:sz w:val="28"/>
          <w:szCs w:val="28"/>
        </w:rPr>
        <w:t xml:space="preserve">, вы-вы-вы, </w:t>
      </w:r>
      <w:proofErr w:type="spellStart"/>
      <w:r>
        <w:rPr>
          <w:rFonts w:ascii="Times New Roman" w:hAnsi="Times New Roman" w:cs="Times New Roman"/>
          <w:sz w:val="28"/>
          <w:szCs w:val="28"/>
        </w:rPr>
        <w:t>ве-ве-ве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ву-ву-ву</w:t>
      </w:r>
      <w:proofErr w:type="spellEnd"/>
      <w:r>
        <w:rPr>
          <w:rFonts w:ascii="Times New Roman" w:hAnsi="Times New Roman" w:cs="Times New Roman"/>
          <w:sz w:val="28"/>
          <w:szCs w:val="28"/>
        </w:rPr>
        <w:t xml:space="preserve">. Задания на счёт «Вышел козлик погулять», «Полёт птиц». Творческая практическая работа «Коза на лужайке» </w:t>
      </w:r>
      <w:r>
        <w:rPr>
          <w:rFonts w:ascii="Times New Roman" w:hAnsi="Times New Roman" w:cs="Times New Roman"/>
          <w:i/>
          <w:sz w:val="28"/>
          <w:szCs w:val="28"/>
        </w:rPr>
        <w:t>(аппликация + рисование)</w:t>
      </w:r>
      <w:r>
        <w:rPr>
          <w:rFonts w:ascii="Times New Roman" w:hAnsi="Times New Roman" w:cs="Times New Roman"/>
          <w:sz w:val="28"/>
          <w:szCs w:val="28"/>
        </w:rPr>
        <w:t>.</w:t>
      </w:r>
    </w:p>
    <w:p w14:paraId="63C76391" w14:textId="77777777" w:rsidR="007D1711" w:rsidRDefault="00AE7260">
      <w:pPr>
        <w:spacing w:after="0" w:line="240" w:lineRule="auto"/>
        <w:rPr>
          <w:rFonts w:ascii="Times New Roman" w:hAnsi="Times New Roman" w:cs="Times New Roman"/>
          <w:b/>
          <w:sz w:val="28"/>
          <w:szCs w:val="28"/>
        </w:rPr>
      </w:pPr>
      <w:r>
        <w:rPr>
          <w:rFonts w:ascii="Times New Roman" w:hAnsi="Times New Roman" w:cs="Times New Roman"/>
          <w:b/>
          <w:sz w:val="28"/>
          <w:szCs w:val="28"/>
        </w:rPr>
        <w:t>Раздел 4.</w:t>
      </w:r>
      <w:r>
        <w:rPr>
          <w:rFonts w:ascii="Times New Roman" w:hAnsi="Times New Roman" w:cs="Times New Roman"/>
          <w:b/>
          <w:sz w:val="28"/>
          <w:szCs w:val="28"/>
        </w:rPr>
        <w:tab/>
        <w:t xml:space="preserve">Русская народная волшебная сказка – 20 часов (теория – 10 часов, </w:t>
      </w:r>
      <w:proofErr w:type="gramStart"/>
      <w:r>
        <w:rPr>
          <w:rFonts w:ascii="Times New Roman" w:hAnsi="Times New Roman" w:cs="Times New Roman"/>
          <w:b/>
          <w:sz w:val="28"/>
          <w:szCs w:val="28"/>
        </w:rPr>
        <w:t>практика  -</w:t>
      </w:r>
      <w:proofErr w:type="gramEnd"/>
      <w:r>
        <w:rPr>
          <w:rFonts w:ascii="Times New Roman" w:hAnsi="Times New Roman" w:cs="Times New Roman"/>
          <w:b/>
          <w:sz w:val="28"/>
          <w:szCs w:val="28"/>
        </w:rPr>
        <w:t xml:space="preserve"> 10 часов).</w:t>
      </w:r>
    </w:p>
    <w:p w14:paraId="734399E6"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4.1. Сказка «Гуси-лебеди» - 4 часа (теория - 2 часа, практика - 2 часа).</w:t>
      </w:r>
    </w:p>
    <w:p w14:paraId="0373FFCC"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1428F6A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Интерактивные игры «Встретились герои сказок на лесной опушке», «Сказка спряталась в предметах»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Цифры: 1, 2, 3, 4,5, 6, 7, 8,9,10. Согласные буквы: В, Д, К, Л, М, П, Т, З. Слова: волк, дед, коза, лиса, медведь, петух, тетерев.  </w:t>
      </w:r>
      <w:proofErr w:type="gramStart"/>
      <w:r>
        <w:rPr>
          <w:rFonts w:ascii="Times New Roman" w:hAnsi="Times New Roman" w:cs="Times New Roman"/>
          <w:sz w:val="28"/>
          <w:szCs w:val="28"/>
        </w:rPr>
        <w:t>Загадки  по</w:t>
      </w:r>
      <w:proofErr w:type="gramEnd"/>
      <w:r>
        <w:rPr>
          <w:rFonts w:ascii="Times New Roman" w:hAnsi="Times New Roman" w:cs="Times New Roman"/>
          <w:sz w:val="28"/>
          <w:szCs w:val="28"/>
        </w:rPr>
        <w:t xml:space="preserve"> сказкам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«Колобок», «Репка», «Гуси-лебеди». Слушание сказки «Гуси-лебеди». Пересказ фрагментов сказки по картинкам.  Буквы – А, Б, Г, П, Р, Я. слова </w:t>
      </w:r>
      <w:proofErr w:type="gramStart"/>
      <w:r>
        <w:rPr>
          <w:rFonts w:ascii="Times New Roman" w:hAnsi="Times New Roman" w:cs="Times New Roman"/>
          <w:sz w:val="28"/>
          <w:szCs w:val="28"/>
        </w:rPr>
        <w:t>-  Алёнушка</w:t>
      </w:r>
      <w:proofErr w:type="gramEnd"/>
      <w:r>
        <w:rPr>
          <w:rFonts w:ascii="Times New Roman" w:hAnsi="Times New Roman" w:cs="Times New Roman"/>
          <w:sz w:val="28"/>
          <w:szCs w:val="28"/>
        </w:rPr>
        <w:t xml:space="preserve">, братец, гуси, печка, река, яблоня.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«Танец лебедей».</w:t>
      </w:r>
    </w:p>
    <w:p w14:paraId="028BFBDB"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4F49AC1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Практическое задание «Восстановим ход сказки». Творческая практическая работа «Лебедь на озере» </w:t>
      </w:r>
      <w:r>
        <w:rPr>
          <w:rFonts w:ascii="Times New Roman" w:hAnsi="Times New Roman" w:cs="Times New Roman"/>
          <w:i/>
          <w:sz w:val="28"/>
          <w:szCs w:val="28"/>
        </w:rPr>
        <w:t>(аппликация)</w:t>
      </w:r>
      <w:r>
        <w:rPr>
          <w:rFonts w:ascii="Times New Roman" w:hAnsi="Times New Roman" w:cs="Times New Roman"/>
          <w:sz w:val="28"/>
          <w:szCs w:val="28"/>
        </w:rPr>
        <w:t>. Задания на счёт от 1 до 10: «Печём пирожки», «Соберём урожай яблок». Театрализация сказки «Гуси-лебеди».</w:t>
      </w:r>
    </w:p>
    <w:p w14:paraId="585BDCA7"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4.2. Сказка «Волшебное кольцо» - 2 часа (теория -1 час, практика – 1 час).</w:t>
      </w:r>
    </w:p>
    <w:p w14:paraId="572CCB8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C890A9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Загадки о героях сказки «Волшебное кольцо». Слушание начала сказки. Просмотр сказки «Волшебное кольцо». Пересказ фрагментов сказки по картинкам. Герои сказок: змея, собака, кошка. Буквы: С, З, К.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«Собака самый преданный друг», «Кошка-мама и её котята».</w:t>
      </w:r>
    </w:p>
    <w:p w14:paraId="6067B85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618B78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Артикуляционная гимнастика на звуки «с-з», «з-с», «ш-ж», «ж-ш». Творческая практическая работа «Змея-</w:t>
      </w:r>
      <w:proofErr w:type="spellStart"/>
      <w:r>
        <w:rPr>
          <w:rFonts w:ascii="Times New Roman" w:hAnsi="Times New Roman" w:cs="Times New Roman"/>
          <w:sz w:val="28"/>
          <w:szCs w:val="28"/>
        </w:rPr>
        <w:t>Скарапеюшка</w:t>
      </w:r>
      <w:proofErr w:type="spellEnd"/>
      <w:r>
        <w:rPr>
          <w:rFonts w:ascii="Times New Roman" w:hAnsi="Times New Roman" w:cs="Times New Roman"/>
          <w:sz w:val="28"/>
          <w:szCs w:val="28"/>
        </w:rPr>
        <w:t>».</w:t>
      </w:r>
    </w:p>
    <w:p w14:paraId="7D44A30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4.3. Сказка «Царевна-лягушка» - 4 часа (теория - 2 часа, практика - 2 часа).</w:t>
      </w:r>
    </w:p>
    <w:p w14:paraId="4D2F5B9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CD8DF0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Интерактивные игры «Назови имена героев сказки», «Волшебное кольцо», «Восстанови ход сказки по картинкам». Цифры от 1 до 10.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Сложение. Знаки: +; =. Слушание начала сказки «Царевна-лягушка». Просмотр сказки «Царевна-лягушка». Положительные и отрицательные герои, волшебные превращения сказки «Царевна-лягушка».  Интерактивные игры «Дополни имя сказочного героя», «Как добрались Иван-царевич и Василиса Премудрая домой из Кощеева царства?», «Восстанови ход сказки по картинкам», «Где хранилась игла </w:t>
      </w:r>
      <w:r>
        <w:rPr>
          <w:rFonts w:ascii="Times New Roman" w:hAnsi="Times New Roman" w:cs="Times New Roman"/>
          <w:sz w:val="28"/>
          <w:szCs w:val="28"/>
        </w:rPr>
        <w:lastRenderedPageBreak/>
        <w:t xml:space="preserve">Кощея», «Составь картину из </w:t>
      </w:r>
      <w:proofErr w:type="spellStart"/>
      <w:r>
        <w:rPr>
          <w:rFonts w:ascii="Times New Roman" w:hAnsi="Times New Roman" w:cs="Times New Roman"/>
          <w:sz w:val="28"/>
          <w:szCs w:val="28"/>
        </w:rPr>
        <w:t>пазлов</w:t>
      </w:r>
      <w:proofErr w:type="spellEnd"/>
      <w:r>
        <w:rPr>
          <w:rFonts w:ascii="Times New Roman" w:hAnsi="Times New Roman" w:cs="Times New Roman"/>
          <w:sz w:val="28"/>
          <w:szCs w:val="28"/>
        </w:rPr>
        <w:t xml:space="preserve"> по сюжету сказки» </w:t>
      </w:r>
      <w:r>
        <w:rPr>
          <w:rFonts w:ascii="Times New Roman" w:hAnsi="Times New Roman" w:cs="Times New Roman"/>
          <w:i/>
          <w:sz w:val="28"/>
          <w:szCs w:val="28"/>
        </w:rPr>
        <w:t>(закрепление ранее изученного материала).</w:t>
      </w:r>
    </w:p>
    <w:p w14:paraId="16F029F1"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1685D0B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Примеры на сложение в форме интерактивной игры «Слуги из ларца»: 1+1 =2; 2+2=4; 3+3=6. Гимнастика для глаз. Творческая практическая работа «Иван-царевич и Василиса Премудрая» </w:t>
      </w:r>
      <w:r>
        <w:rPr>
          <w:rFonts w:ascii="Times New Roman" w:hAnsi="Times New Roman" w:cs="Times New Roman"/>
          <w:i/>
          <w:sz w:val="28"/>
          <w:szCs w:val="28"/>
        </w:rPr>
        <w:t>(акварель)</w:t>
      </w:r>
      <w:r>
        <w:rPr>
          <w:rFonts w:ascii="Times New Roman" w:hAnsi="Times New Roman" w:cs="Times New Roman"/>
          <w:sz w:val="28"/>
          <w:szCs w:val="28"/>
        </w:rPr>
        <w:t>.</w:t>
      </w:r>
    </w:p>
    <w:p w14:paraId="26A44E2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4.4. Сказка «Колобок» - 4 часа (теория - 2 часа, практика - 2 часа).</w:t>
      </w:r>
    </w:p>
    <w:p w14:paraId="0857E47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EE3C9E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«Персонажи сказки Царевна-лягушка». Слова: щука, орёл, медведь, волк. Буквы: О, М, В, Щ. Цифры: 1, 2, 3, 4, 5, 6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Понятия: равно, меньше. Знаки: =, &lt;. Загадки о героях сказки «Колобок». Просмотр сказки «Колобок». Геометрическая фигура – круг. Понятие - круглый.</w:t>
      </w:r>
    </w:p>
    <w:p w14:paraId="73C63AC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6C9A82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Интерактивные игры-задания на счёт: от 1 до 9, сравнение: 3=</w:t>
      </w:r>
      <w:proofErr w:type="gramStart"/>
      <w:r>
        <w:rPr>
          <w:rFonts w:ascii="Times New Roman" w:hAnsi="Times New Roman" w:cs="Times New Roman"/>
          <w:sz w:val="28"/>
          <w:szCs w:val="28"/>
        </w:rPr>
        <w:t>3,  3</w:t>
      </w:r>
      <w:proofErr w:type="gramEnd"/>
      <w:r>
        <w:rPr>
          <w:rFonts w:ascii="Times New Roman" w:hAnsi="Times New Roman" w:cs="Times New Roman"/>
          <w:sz w:val="28"/>
          <w:szCs w:val="28"/>
        </w:rPr>
        <w:t xml:space="preserve"> &lt; 6; сложение: 3+3=6. Творческая практическая работа   «Колобок на прогулке» </w:t>
      </w:r>
      <w:r>
        <w:rPr>
          <w:rFonts w:ascii="Times New Roman" w:hAnsi="Times New Roman" w:cs="Times New Roman"/>
          <w:i/>
          <w:sz w:val="28"/>
          <w:szCs w:val="28"/>
        </w:rPr>
        <w:t>(акварель).</w:t>
      </w:r>
      <w:r>
        <w:rPr>
          <w:rFonts w:ascii="Times New Roman" w:hAnsi="Times New Roman" w:cs="Times New Roman"/>
          <w:sz w:val="28"/>
          <w:szCs w:val="28"/>
        </w:rPr>
        <w:t xml:space="preserve"> Рассказ сказки «Колобок» по иллюстрациям к ней. Театрализация сказки.</w:t>
      </w:r>
    </w:p>
    <w:p w14:paraId="5145B61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4.5.</w:t>
      </w:r>
      <w:r>
        <w:rPr>
          <w:rFonts w:ascii="Times New Roman" w:hAnsi="Times New Roman" w:cs="Times New Roman"/>
          <w:sz w:val="28"/>
          <w:szCs w:val="28"/>
        </w:rPr>
        <w:tab/>
        <w:t>Русская народная сказка «Баба-Яга» - 2 часа (теория -1 час, практика – 1 час).</w:t>
      </w:r>
    </w:p>
    <w:p w14:paraId="7A667D5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8E38AA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«Восстанови ход сказки по картинкам». Цифры от 1 до 10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Слова: заяц, узелок, камни, колобок, цветы. Буквы: З, У, К, Ц. Цифра: 11. Рассказ отрывков сказки по картинкам. Загадки «Баба-Яга». Слушание сказки «Баба-Яга» в форме детского кукольного театра.</w:t>
      </w:r>
    </w:p>
    <w:p w14:paraId="5C4A57D2"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2B17ED8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Гимнастика для глаз. Задания на сложение «Посчитаем колобков», «Жили-были Бабушки-</w:t>
      </w:r>
      <w:proofErr w:type="spellStart"/>
      <w:r>
        <w:rPr>
          <w:rFonts w:ascii="Times New Roman" w:hAnsi="Times New Roman" w:cs="Times New Roman"/>
          <w:sz w:val="28"/>
          <w:szCs w:val="28"/>
        </w:rPr>
        <w:t>Ягуси</w:t>
      </w:r>
      <w:proofErr w:type="spellEnd"/>
      <w:r>
        <w:rPr>
          <w:rFonts w:ascii="Times New Roman" w:hAnsi="Times New Roman" w:cs="Times New Roman"/>
          <w:sz w:val="28"/>
          <w:szCs w:val="28"/>
        </w:rPr>
        <w:t xml:space="preserve">». Творческая практическая </w:t>
      </w:r>
      <w:proofErr w:type="gramStart"/>
      <w:r>
        <w:rPr>
          <w:rFonts w:ascii="Times New Roman" w:hAnsi="Times New Roman" w:cs="Times New Roman"/>
          <w:sz w:val="28"/>
          <w:szCs w:val="28"/>
        </w:rPr>
        <w:t>работа  «</w:t>
      </w:r>
      <w:proofErr w:type="gramEnd"/>
      <w:r>
        <w:rPr>
          <w:rFonts w:ascii="Times New Roman" w:hAnsi="Times New Roman" w:cs="Times New Roman"/>
          <w:sz w:val="28"/>
          <w:szCs w:val="28"/>
        </w:rPr>
        <w:t xml:space="preserve">Баба-Яга» </w:t>
      </w:r>
      <w:r>
        <w:rPr>
          <w:rFonts w:ascii="Times New Roman" w:hAnsi="Times New Roman" w:cs="Times New Roman"/>
          <w:i/>
          <w:sz w:val="28"/>
          <w:szCs w:val="28"/>
        </w:rPr>
        <w:t>(акварель).</w:t>
      </w:r>
    </w:p>
    <w:p w14:paraId="4FFF3C03"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4.6. Сказка «Снегурочка» - 2 часа (теория -1 час, практика – 1 час).</w:t>
      </w:r>
    </w:p>
    <w:p w14:paraId="0DAE2A3E"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6D97364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Интерактивные игры «Угадай сказку», «Вспомни ход сказки «Баба-Яга» по опорным сигнальным картинкам. Цифры: 1-11. Понятия: больше, меньше равно. Знаки</w:t>
      </w:r>
      <w:proofErr w:type="gramStart"/>
      <w:r>
        <w:rPr>
          <w:rFonts w:ascii="Times New Roman" w:hAnsi="Times New Roman" w:cs="Times New Roman"/>
          <w:sz w:val="28"/>
          <w:szCs w:val="28"/>
        </w:rPr>
        <w:t>: &gt;</w:t>
      </w:r>
      <w:proofErr w:type="gramEnd"/>
      <w:r>
        <w:rPr>
          <w:rFonts w:ascii="Times New Roman" w:hAnsi="Times New Roman" w:cs="Times New Roman"/>
          <w:sz w:val="28"/>
          <w:szCs w:val="28"/>
        </w:rPr>
        <w:t>, &lt;, =  (закрепление ранее изученного материала).  Понятие: вычитание. Знак: -. Загадка «Снегурочка». Слушание начала сказки «Снегурочка», с последующим просмотром.</w:t>
      </w:r>
    </w:p>
    <w:p w14:paraId="5D09627C"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4C14071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Гимнастика для глаз. Практические задания на счёт от 1 до 9; сравнение: 6&gt;5; вычитание: 9-6=3 в форме интерактивной игры «Полёт Бабы-Яги». Практическая творческая работа «Снегурочка» </w:t>
      </w:r>
      <w:r>
        <w:rPr>
          <w:rFonts w:ascii="Times New Roman" w:hAnsi="Times New Roman" w:cs="Times New Roman"/>
          <w:i/>
          <w:sz w:val="28"/>
          <w:szCs w:val="28"/>
        </w:rPr>
        <w:t>(объёмная аппликация)</w:t>
      </w:r>
      <w:r>
        <w:rPr>
          <w:rFonts w:ascii="Times New Roman" w:hAnsi="Times New Roman" w:cs="Times New Roman"/>
          <w:sz w:val="28"/>
          <w:szCs w:val="28"/>
        </w:rPr>
        <w:t>.</w:t>
      </w:r>
    </w:p>
    <w:p w14:paraId="3760C13E"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4.7.</w:t>
      </w:r>
      <w:r>
        <w:rPr>
          <w:rFonts w:ascii="Times New Roman" w:hAnsi="Times New Roman" w:cs="Times New Roman"/>
          <w:sz w:val="28"/>
          <w:szCs w:val="28"/>
        </w:rPr>
        <w:tab/>
        <w:t>Русская народная сказка «Морозко» - 2 часа (теория -1 час, практика – 1 час).</w:t>
      </w:r>
    </w:p>
    <w:p w14:paraId="15E230BB"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Теория:</w:t>
      </w:r>
    </w:p>
    <w:p w14:paraId="21743B2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Рассказ фрагментов сказки «Снегурочка». Описание черт характера Снегурочки. Рассказ стихотворения о Снегурочке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Знакомство с русской народной сказкой «Мороз Иванович». Главные герои сказки и черты их характеров. Понятия: трудолюбивая, заботливая, добросердечная, ленивая. Цифры: 12, 13, 14. 15.</w:t>
      </w:r>
    </w:p>
    <w:p w14:paraId="030EB42C"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66229D6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Гимнастика для глаз. Упражнения на счёт от 1 до 15 в форме интерактивной игры «Украшал Дед Мороз наряд Снегурочки»; сложение: 6+1=7. Практическая групповая творческая работа «Дед Мороз».</w:t>
      </w:r>
    </w:p>
    <w:p w14:paraId="58FD52B5"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Раздел 5. Поучительные авторские сказки -16 часов (теория - 8 часов, практика – 8 часов).</w:t>
      </w:r>
    </w:p>
    <w:p w14:paraId="095AD5E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5.1. «Мышонок и карандаш» - В.Г. Сутеев - 2 часа (теория -1 час, практика – 1 час).</w:t>
      </w:r>
    </w:p>
    <w:p w14:paraId="7CCBD055"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3204448A" w14:textId="77777777" w:rsidR="007D1711" w:rsidRDefault="00AE7260">
      <w:pPr>
        <w:pStyle w:val="af0"/>
        <w:spacing w:before="0" w:beforeAutospacing="0" w:after="0" w:afterAutospacing="0"/>
        <w:jc w:val="both"/>
        <w:rPr>
          <w:i/>
          <w:sz w:val="28"/>
          <w:szCs w:val="28"/>
        </w:rPr>
      </w:pPr>
      <w:r>
        <w:rPr>
          <w:sz w:val="28"/>
          <w:szCs w:val="28"/>
        </w:rPr>
        <w:t>Понятие: авторская сказка. В.Г. Сутеев - д</w:t>
      </w:r>
      <w:r>
        <w:rPr>
          <w:rFonts w:eastAsia="+mn-ea"/>
          <w:kern w:val="24"/>
          <w:sz w:val="28"/>
          <w:szCs w:val="28"/>
        </w:rPr>
        <w:t>етский писатель, художник, режиссер, один из создателей отечественной мультипликации. Сказки В.Г. Сутеева. Рассказ сказки В.Г. Сутеева «Мышонок и карандаш» в форме кукольной театрализации. Знакомство с геометрическими фигурами: круг, овал, треугольник.</w:t>
      </w:r>
    </w:p>
    <w:p w14:paraId="68C63F1E"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18704BB3" w14:textId="77777777" w:rsidR="007D1711" w:rsidRDefault="00AE7260">
      <w:pPr>
        <w:pStyle w:val="af0"/>
        <w:spacing w:before="0" w:beforeAutospacing="0" w:after="0" w:afterAutospacing="0"/>
        <w:jc w:val="both"/>
        <w:rPr>
          <w:i/>
          <w:sz w:val="28"/>
          <w:szCs w:val="28"/>
        </w:rPr>
      </w:pPr>
      <w:r>
        <w:rPr>
          <w:rFonts w:eastAsia="+mn-ea"/>
          <w:kern w:val="24"/>
          <w:sz w:val="28"/>
          <w:szCs w:val="28"/>
        </w:rPr>
        <w:t xml:space="preserve">Физкультминутка. Сочинение сказки «Хитрый ёжик» по картинкам. Творческая практическая работа «Кот-обормот», «Мышонок» </w:t>
      </w:r>
      <w:r>
        <w:rPr>
          <w:rFonts w:eastAsia="+mn-ea"/>
          <w:i/>
          <w:kern w:val="24"/>
          <w:sz w:val="28"/>
          <w:szCs w:val="28"/>
        </w:rPr>
        <w:t>(аппликация из геометрических фигур).</w:t>
      </w:r>
    </w:p>
    <w:p w14:paraId="2714D7CA"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5.2. «Капризная кошка» - В.Г. Сутеев - 2 часа (теория -1 час, практика – 1 час).</w:t>
      </w:r>
    </w:p>
    <w:p w14:paraId="65A717FA"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564FC97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фигуры: круг, овал, треугольник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Слушание сказки «Капризная кошка» с элементами театрализации. Знакомство с геометрическими фигурами: квадрат, прямоугольник. </w:t>
      </w:r>
    </w:p>
    <w:p w14:paraId="4DF15098" w14:textId="77777777" w:rsidR="007D1711" w:rsidRDefault="00AE7260">
      <w:pPr>
        <w:tabs>
          <w:tab w:val="left" w:pos="7382"/>
        </w:tabs>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r>
        <w:rPr>
          <w:rFonts w:ascii="Times New Roman" w:hAnsi="Times New Roman" w:cs="Times New Roman"/>
          <w:i/>
          <w:sz w:val="28"/>
          <w:szCs w:val="28"/>
        </w:rPr>
        <w:tab/>
      </w:r>
    </w:p>
    <w:p w14:paraId="3DADBA0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Сочинение сказок «Карандаши и стиральная резинка», «Зайкин кораблик» по картинкам. Интерактивная игра на счёт «Дом и цифры». Творческая практическая работа «Дом» </w:t>
      </w:r>
      <w:r>
        <w:rPr>
          <w:rFonts w:ascii="Times New Roman" w:hAnsi="Times New Roman" w:cs="Times New Roman"/>
          <w:i/>
          <w:sz w:val="28"/>
          <w:szCs w:val="28"/>
        </w:rPr>
        <w:t>(аппликация из геометрических фигур + рисование сада).</w:t>
      </w:r>
    </w:p>
    <w:p w14:paraId="4CC74E9A"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5.3. «Петух и краски» - В. Г. Сутеев - 4 часа (теория - 2 часа, практика - 2 часа).</w:t>
      </w:r>
    </w:p>
    <w:p w14:paraId="151F4789"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6C08013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«Вышли ежики погулять, а пришлось им яблоки собрать» на счёт от 1 до 15; сложение: 1+1=2; 2+2=4; 3+3=6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Слушание, просмотр сказки «Петух и краски». Пересказ сказки по рисункам. </w:t>
      </w:r>
    </w:p>
    <w:p w14:paraId="0A23D93A"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1C5140B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Физкультминутка. Интерактивная игра «Ребята с нашего двора» с заданием «назови номер дома на единицу меньше».</w:t>
      </w:r>
    </w:p>
    <w:p w14:paraId="742D751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Творческая практическая работа «Раскрасим нашего петуха» </w:t>
      </w:r>
      <w:r>
        <w:rPr>
          <w:rFonts w:ascii="Times New Roman" w:hAnsi="Times New Roman" w:cs="Times New Roman"/>
          <w:i/>
          <w:sz w:val="28"/>
          <w:szCs w:val="28"/>
        </w:rPr>
        <w:t>(акварель).</w:t>
      </w:r>
      <w:r>
        <w:rPr>
          <w:rFonts w:ascii="Times New Roman" w:hAnsi="Times New Roman" w:cs="Times New Roman"/>
          <w:sz w:val="28"/>
          <w:szCs w:val="28"/>
        </w:rPr>
        <w:t xml:space="preserve"> Эксперимент «Смешивание красок»: синяя + жёлтая = зелёная, красная + жёлтая = оранжевая, синяя + красная = фиолетовая.</w:t>
      </w:r>
    </w:p>
    <w:p w14:paraId="0EF2CD4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5.4. «Что это за птица?» - В. Г. Сутеев - 2 часа (теория -1 час, практика – 1 час).</w:t>
      </w:r>
    </w:p>
    <w:p w14:paraId="13BACEE1"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009F414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«Вышли Пети во двор погулять, кур своих стали созывать», задание на счёт от 1 до 7; сложение: 2+2=4; 4+3=7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Интерактивная игра «Птичий двор»: гусь, утка, индюк, павлин. Озвучивание букв в словах гусь, утка, индюк, павлин по порядковому номеру. Чтение названий домашних птиц по слогам. Задание-игра на развитие речи «Подбери к словам картинки».</w:t>
      </w:r>
    </w:p>
    <w:p w14:paraId="78988C85"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0F53C5F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Гимнастика для глаз. Практическая творческая работа «Фантастическая птица» </w:t>
      </w:r>
      <w:r>
        <w:rPr>
          <w:rFonts w:ascii="Times New Roman" w:hAnsi="Times New Roman" w:cs="Times New Roman"/>
          <w:i/>
          <w:sz w:val="28"/>
          <w:szCs w:val="28"/>
        </w:rPr>
        <w:t>(аппликация из цветной бумаги + рисование акварельными красками)</w:t>
      </w:r>
      <w:r>
        <w:rPr>
          <w:rFonts w:ascii="Times New Roman" w:hAnsi="Times New Roman" w:cs="Times New Roman"/>
          <w:sz w:val="28"/>
          <w:szCs w:val="28"/>
        </w:rPr>
        <w:t>.</w:t>
      </w:r>
    </w:p>
    <w:p w14:paraId="1BDDD56B"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5.5. «Яблоко» - В. Г. Сутеев - 2 часа (теория -1 час, практика – 1 час).</w:t>
      </w:r>
    </w:p>
    <w:p w14:paraId="2851310E"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Теория:</w:t>
      </w:r>
    </w:p>
    <w:p w14:paraId="4DD3AEFE" w14:textId="14CAE15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Загадки о медведе, зайце, вороне, еже. Буквы: М, З, В, Ё. Чтение слов: медведь, заяц, ворона, ёж по слогам. Знакомство с окружающим миром «Интересные наблюдения о воронах», просмотр видеоролика «Мишка севера».  Слушание </w:t>
      </w:r>
      <w:r w:rsidR="00C663F5">
        <w:rPr>
          <w:rFonts w:ascii="Times New Roman" w:hAnsi="Times New Roman" w:cs="Times New Roman"/>
          <w:sz w:val="28"/>
          <w:szCs w:val="28"/>
        </w:rPr>
        <w:t>сказки «</w:t>
      </w:r>
      <w:r>
        <w:rPr>
          <w:rFonts w:ascii="Times New Roman" w:hAnsi="Times New Roman" w:cs="Times New Roman"/>
          <w:sz w:val="28"/>
          <w:szCs w:val="28"/>
        </w:rPr>
        <w:t>Яблоко» с элементами драматизации. Понятия: добро, справедливость, поровну.</w:t>
      </w:r>
    </w:p>
    <w:p w14:paraId="4CED15FF"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t>Практика:</w:t>
      </w:r>
    </w:p>
    <w:p w14:paraId="3E71BBAB" w14:textId="42352E6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r w:rsidR="00C663F5">
        <w:rPr>
          <w:rFonts w:ascii="Times New Roman" w:hAnsi="Times New Roman" w:cs="Times New Roman"/>
          <w:sz w:val="28"/>
          <w:szCs w:val="28"/>
        </w:rPr>
        <w:t>Выполнение творческой</w:t>
      </w:r>
      <w:r>
        <w:rPr>
          <w:rFonts w:ascii="Times New Roman" w:hAnsi="Times New Roman" w:cs="Times New Roman"/>
          <w:sz w:val="28"/>
          <w:szCs w:val="28"/>
        </w:rPr>
        <w:t xml:space="preserve"> практической работы «Белый медведь» </w:t>
      </w:r>
      <w:r>
        <w:rPr>
          <w:rFonts w:ascii="Times New Roman" w:hAnsi="Times New Roman" w:cs="Times New Roman"/>
          <w:i/>
          <w:sz w:val="28"/>
          <w:szCs w:val="28"/>
        </w:rPr>
        <w:t>(аппликация)</w:t>
      </w:r>
      <w:r>
        <w:rPr>
          <w:rFonts w:ascii="Times New Roman" w:hAnsi="Times New Roman" w:cs="Times New Roman"/>
          <w:sz w:val="28"/>
          <w:szCs w:val="28"/>
        </w:rPr>
        <w:t>.</w:t>
      </w:r>
    </w:p>
    <w:p w14:paraId="2C39556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5.8. «Грибок-теремок» - В. Г. Сутеев - 4 часа (теория - 2 часа, практика - 2 часа).</w:t>
      </w:r>
    </w:p>
    <w:p w14:paraId="2E8E38C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1259E9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«Яблоко»: герои сказки и их качества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Загадки о героях сказки «Грибок-теремок». Слушание, просмотр сказки «Грибок-теремок». Понятия: храбрый, смелый, отважный, дружба, взаимопомощь на примере поступков героев сказки.</w:t>
      </w:r>
    </w:p>
    <w:p w14:paraId="3B40B37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C32663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Театрализация сказки «Грибок-теремок».  Работа с цветными карандашами, раскрашивание героев сказки «На лесной опушке после дождя».</w:t>
      </w:r>
    </w:p>
    <w:p w14:paraId="7488922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6. Авторские новогодние сказки – 6 часов (теория – 3часа, практика – 3 часа).</w:t>
      </w:r>
    </w:p>
    <w:p w14:paraId="365C3FF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6.1.</w:t>
      </w:r>
      <w:r>
        <w:rPr>
          <w:rFonts w:ascii="Times New Roman" w:hAnsi="Times New Roman" w:cs="Times New Roman"/>
          <w:sz w:val="28"/>
          <w:szCs w:val="28"/>
        </w:rPr>
        <w:tab/>
        <w:t>«Ёлка» - В. Г. Сутеев - 2 часа (теория -1 час, практика – 1 час).</w:t>
      </w:r>
    </w:p>
    <w:p w14:paraId="0C0E66A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F850DE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Интерактивная игра «Угадай сказку» </w:t>
      </w:r>
      <w:r>
        <w:rPr>
          <w:rFonts w:ascii="Times New Roman" w:hAnsi="Times New Roman" w:cs="Times New Roman"/>
          <w:i/>
          <w:sz w:val="28"/>
          <w:szCs w:val="28"/>
        </w:rPr>
        <w:t>(слушание отрывков из пройденных ранее сказок В. Г. Сутеева и угадывание их названия)</w:t>
      </w:r>
      <w:r>
        <w:rPr>
          <w:rFonts w:ascii="Times New Roman" w:hAnsi="Times New Roman" w:cs="Times New Roman"/>
          <w:sz w:val="28"/>
          <w:szCs w:val="28"/>
        </w:rPr>
        <w:t>. Слушание сказки «Ёлка» в форме кукольного театра. Герои и волшебные превращения сказки «Ёлка». Понятие: друг, дружба, взаимопомощь.</w:t>
      </w:r>
    </w:p>
    <w:p w14:paraId="4E732CB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3871B2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Творческая практическая работа из бумаги, фольги, веток, декоративных кнопок, ватных дисков «Снеговик-почтовик».</w:t>
      </w:r>
    </w:p>
    <w:p w14:paraId="6128B91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6.2. «Новогодняя сказка» - В. Дегтярёв - 2 часа (теория -1 час, практика – 1 час).</w:t>
      </w:r>
    </w:p>
    <w:p w14:paraId="7251D47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84FBD2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«Из каких сказок звери и птицы?» </w:t>
      </w:r>
      <w:r>
        <w:rPr>
          <w:rFonts w:ascii="Times New Roman" w:hAnsi="Times New Roman" w:cs="Times New Roman"/>
          <w:i/>
          <w:sz w:val="28"/>
          <w:szCs w:val="28"/>
        </w:rPr>
        <w:t>(закрепление ранее изученного материала по разделу «Русские народные сказки о животных»).</w:t>
      </w:r>
      <w:r>
        <w:rPr>
          <w:rFonts w:ascii="Times New Roman" w:hAnsi="Times New Roman" w:cs="Times New Roman"/>
          <w:sz w:val="28"/>
          <w:szCs w:val="28"/>
        </w:rPr>
        <w:t xml:space="preserve">  Знакомство со сказкой «Чудище-снежище» писательницы Людмилы Васильевны </w:t>
      </w:r>
      <w:proofErr w:type="spellStart"/>
      <w:r>
        <w:rPr>
          <w:rFonts w:ascii="Times New Roman" w:hAnsi="Times New Roman" w:cs="Times New Roman"/>
          <w:sz w:val="28"/>
          <w:szCs w:val="28"/>
        </w:rPr>
        <w:t>Гангнус</w:t>
      </w:r>
      <w:proofErr w:type="spellEnd"/>
      <w:r>
        <w:rPr>
          <w:rFonts w:ascii="Times New Roman" w:hAnsi="Times New Roman" w:cs="Times New Roman"/>
          <w:sz w:val="28"/>
          <w:szCs w:val="28"/>
        </w:rPr>
        <w:t>. Просмотр мультфильма художника-мультипликатора, режиссёра Владимира Дегтярёва «Новогодняя сказка» по мотивам сказки «Чудище-снежище». Герои сказки «Чудище-снежище». Понятия: хвастливый, вежливый, грубый, воспитанный, невоспитанный. Мораль сказки - «делай добро - жди добро».</w:t>
      </w:r>
    </w:p>
    <w:p w14:paraId="361873B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31CC2B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Практическая творческая работа «Чудище-снежище» из шишек, веточек, желудей, каштанов. Практическая творческая работа: «Снегирь на ветке рябины» </w:t>
      </w:r>
      <w:r>
        <w:rPr>
          <w:rFonts w:ascii="Times New Roman" w:hAnsi="Times New Roman" w:cs="Times New Roman"/>
          <w:i/>
          <w:sz w:val="28"/>
          <w:szCs w:val="28"/>
        </w:rPr>
        <w:t>(аппликация + рисование).</w:t>
      </w:r>
    </w:p>
    <w:p w14:paraId="6166FB5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6.3.</w:t>
      </w:r>
      <w:r>
        <w:rPr>
          <w:rFonts w:ascii="Times New Roman" w:hAnsi="Times New Roman" w:cs="Times New Roman"/>
          <w:sz w:val="28"/>
          <w:szCs w:val="28"/>
        </w:rPr>
        <w:tab/>
        <w:t>«Храбрый заяц» - Д. Н. Мамин-Сибиряк - 2 часа (теория -1 час, практика – 1 час).</w:t>
      </w:r>
    </w:p>
    <w:p w14:paraId="46C5F58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36A091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«Из какой сказки эти животные?», «Назовите букву в слове по порядковому номеру»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Понятия: «больше», «меньше» на примере бумажных цилиндров. Знакомство с объёмной фигурой «цилиндр». Просмотр сказки «Храбрый заяц». Понятия: трусливый, храбрый, хвастливый, боязливый, отважный. Социальные роли сказочных героев: дедушка-заяц, бабушка-заяц, папа-заяц, мама-заяц, детишки-зайцы. </w:t>
      </w:r>
      <w:r>
        <w:rPr>
          <w:rFonts w:ascii="Times New Roman" w:hAnsi="Times New Roman" w:cs="Times New Roman"/>
          <w:i/>
          <w:sz w:val="28"/>
          <w:szCs w:val="28"/>
        </w:rPr>
        <w:t>Практика:</w:t>
      </w:r>
    </w:p>
    <w:p w14:paraId="05EBECF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Гимнастика для глаз. Практические задания на счёт «Сосчитаем зайцев на поляне». Практическая творческая работа «Необычный зайка» </w:t>
      </w:r>
      <w:r>
        <w:rPr>
          <w:rFonts w:ascii="Times New Roman" w:hAnsi="Times New Roman" w:cs="Times New Roman"/>
          <w:i/>
          <w:sz w:val="28"/>
          <w:szCs w:val="28"/>
        </w:rPr>
        <w:t>(изготовление зайца из бумажных цилиндров)</w:t>
      </w:r>
      <w:r>
        <w:rPr>
          <w:rFonts w:ascii="Times New Roman" w:hAnsi="Times New Roman" w:cs="Times New Roman"/>
          <w:sz w:val="28"/>
          <w:szCs w:val="28"/>
        </w:rPr>
        <w:t>.</w:t>
      </w:r>
    </w:p>
    <w:p w14:paraId="46EF3E6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7. Поучительные авторские сказки -16 часов (теория- 8 часов, практика – 8 часов).</w:t>
      </w:r>
    </w:p>
    <w:p w14:paraId="633A2B3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7.1.</w:t>
      </w:r>
      <w:r>
        <w:rPr>
          <w:rFonts w:ascii="Times New Roman" w:hAnsi="Times New Roman" w:cs="Times New Roman"/>
          <w:sz w:val="28"/>
          <w:szCs w:val="28"/>
        </w:rPr>
        <w:tab/>
        <w:t xml:space="preserve">«Песенка мышонка» - Е. </w:t>
      </w:r>
      <w:proofErr w:type="spellStart"/>
      <w:r>
        <w:rPr>
          <w:rFonts w:ascii="Times New Roman" w:hAnsi="Times New Roman" w:cs="Times New Roman"/>
          <w:sz w:val="28"/>
          <w:szCs w:val="28"/>
        </w:rPr>
        <w:t>Калганова</w:t>
      </w:r>
      <w:proofErr w:type="spellEnd"/>
      <w:r>
        <w:rPr>
          <w:rFonts w:ascii="Times New Roman" w:hAnsi="Times New Roman" w:cs="Times New Roman"/>
          <w:sz w:val="28"/>
          <w:szCs w:val="28"/>
        </w:rPr>
        <w:t xml:space="preserve"> - 2 часа (теория -1 час, практика – 1 час).</w:t>
      </w:r>
    </w:p>
    <w:p w14:paraId="4997E9F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3F7898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Рассказ по картинкам отрывков из сказки «Храбрый заяц»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Интерактивная игра-сочинение сказки «Жили-были…» с использованием кукол зверей. Просмотр сказки «Песенка </w:t>
      </w:r>
      <w:r>
        <w:rPr>
          <w:rFonts w:ascii="Times New Roman" w:hAnsi="Times New Roman" w:cs="Times New Roman"/>
          <w:sz w:val="28"/>
          <w:szCs w:val="28"/>
        </w:rPr>
        <w:lastRenderedPageBreak/>
        <w:t>мышонка». Понятия: хвастливый, трудолюбивый, ленивый, мастер. Интерактивная игра «Паровоз-букашка».</w:t>
      </w:r>
    </w:p>
    <w:p w14:paraId="2A6440AF" w14:textId="77777777" w:rsidR="007D1711" w:rsidRDefault="007D1711">
      <w:pPr>
        <w:spacing w:after="0" w:line="240" w:lineRule="auto"/>
        <w:jc w:val="both"/>
        <w:rPr>
          <w:rFonts w:ascii="Times New Roman" w:hAnsi="Times New Roman" w:cs="Times New Roman"/>
          <w:i/>
          <w:sz w:val="28"/>
          <w:szCs w:val="28"/>
        </w:rPr>
      </w:pPr>
    </w:p>
    <w:p w14:paraId="6312535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113FB4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Гимнастика для глаз. Творческая практическая работа «Мышонок» </w:t>
      </w:r>
      <w:r>
        <w:rPr>
          <w:rFonts w:ascii="Times New Roman" w:hAnsi="Times New Roman" w:cs="Times New Roman"/>
          <w:i/>
          <w:sz w:val="28"/>
          <w:szCs w:val="28"/>
        </w:rPr>
        <w:t>(лепка из пластилина).</w:t>
      </w:r>
    </w:p>
    <w:p w14:paraId="069CE33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7.2. «Про бегемота, который прививок боялся» - В.Г. Сутеев - 2 часа (теория -1 час, практика – 1 час).</w:t>
      </w:r>
    </w:p>
    <w:p w14:paraId="4BC55C7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D7936D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«Узнай сказку»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Интерактивная игра «Жили-были бегемоты…». Чтение имён бегемотов «</w:t>
      </w:r>
      <w:proofErr w:type="spellStart"/>
      <w:r>
        <w:rPr>
          <w:rFonts w:ascii="Times New Roman" w:hAnsi="Times New Roman" w:cs="Times New Roman"/>
          <w:sz w:val="28"/>
          <w:szCs w:val="28"/>
        </w:rPr>
        <w:t>Ро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-вый», «Си-ни-й», «Се-</w:t>
      </w:r>
      <w:proofErr w:type="spellStart"/>
      <w:r>
        <w:rPr>
          <w:rFonts w:ascii="Times New Roman" w:hAnsi="Times New Roman" w:cs="Times New Roman"/>
          <w:sz w:val="28"/>
          <w:szCs w:val="28"/>
        </w:rPr>
        <w:t>ры</w:t>
      </w:r>
      <w:proofErr w:type="spellEnd"/>
      <w:r>
        <w:rPr>
          <w:rFonts w:ascii="Times New Roman" w:hAnsi="Times New Roman" w:cs="Times New Roman"/>
          <w:sz w:val="28"/>
          <w:szCs w:val="28"/>
        </w:rPr>
        <w:t>-й», «Го-</w:t>
      </w:r>
      <w:proofErr w:type="spellStart"/>
      <w:r>
        <w:rPr>
          <w:rFonts w:ascii="Times New Roman" w:hAnsi="Times New Roman" w:cs="Times New Roman"/>
          <w:sz w:val="28"/>
          <w:szCs w:val="28"/>
        </w:rPr>
        <w:t>лу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бо</w:t>
      </w:r>
      <w:proofErr w:type="spellEnd"/>
      <w:r>
        <w:rPr>
          <w:rFonts w:ascii="Times New Roman" w:hAnsi="Times New Roman" w:cs="Times New Roman"/>
          <w:sz w:val="28"/>
          <w:szCs w:val="28"/>
        </w:rPr>
        <w:t>-й», «Ко-</w:t>
      </w:r>
      <w:proofErr w:type="spellStart"/>
      <w:r>
        <w:rPr>
          <w:rFonts w:ascii="Times New Roman" w:hAnsi="Times New Roman" w:cs="Times New Roman"/>
          <w:sz w:val="28"/>
          <w:szCs w:val="28"/>
        </w:rPr>
        <w:t>рич</w:t>
      </w:r>
      <w:proofErr w:type="spellEnd"/>
      <w:r>
        <w:rPr>
          <w:rFonts w:ascii="Times New Roman" w:hAnsi="Times New Roman" w:cs="Times New Roman"/>
          <w:sz w:val="28"/>
          <w:szCs w:val="28"/>
        </w:rPr>
        <w:t>-не-вы-й» по слогам. Просмотр сказки «Про бегемота, который боялся прививок». Знакомство с окружающим миром «Бегемот, который любит чистить зубы», «Важный марабу».</w:t>
      </w:r>
    </w:p>
    <w:p w14:paraId="5E3AC33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F608D8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Гимнастика для глаз. Выполнение аппликации «Розовый бегемот».</w:t>
      </w:r>
    </w:p>
    <w:p w14:paraId="0621EE0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7.3.</w:t>
      </w:r>
      <w:r>
        <w:rPr>
          <w:rFonts w:ascii="Times New Roman" w:hAnsi="Times New Roman" w:cs="Times New Roman"/>
          <w:sz w:val="28"/>
          <w:szCs w:val="28"/>
        </w:rPr>
        <w:tab/>
        <w:t>«Волшебное слово», «Заяц-симулянт» - С. Михалков - 2 часа (теория -1 час, практика - 1 час).</w:t>
      </w:r>
    </w:p>
    <w:p w14:paraId="5EB62E2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E16832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0B29DA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7.4. В.Г. Сутеев «Палочка-выручалочка» - 2 часа (теория -1 час, практика – 1 час).</w:t>
      </w:r>
    </w:p>
    <w:p w14:paraId="2F57D14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703C1E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«Из каких сказок прибежали звери, прилетели птицы?». Чтение слов по слогам: бегемот, заяц, волк, леопард, жираф, слон, марабу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Загадки к сказке «Палочка-выручалочка». Слушание сказки «Палочка-выручалочка» с элементами драматизации. Понятия: умный, мудрый, надёжный товарищ, друг. Задание на сообразительность: «Придумай название палочки к последнему действию сказки» (палочка-</w:t>
      </w:r>
      <w:proofErr w:type="spellStart"/>
      <w:r>
        <w:rPr>
          <w:rFonts w:ascii="Times New Roman" w:hAnsi="Times New Roman" w:cs="Times New Roman"/>
          <w:sz w:val="28"/>
          <w:szCs w:val="28"/>
        </w:rPr>
        <w:t>помогалочка</w:t>
      </w:r>
      <w:proofErr w:type="spellEnd"/>
      <w:r>
        <w:rPr>
          <w:rFonts w:ascii="Times New Roman" w:hAnsi="Times New Roman" w:cs="Times New Roman"/>
          <w:sz w:val="28"/>
          <w:szCs w:val="28"/>
        </w:rPr>
        <w:t>).</w:t>
      </w:r>
    </w:p>
    <w:p w14:paraId="46323DC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0785E4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Практическая творческая работа «Ёж» </w:t>
      </w:r>
      <w:r>
        <w:rPr>
          <w:rFonts w:ascii="Times New Roman" w:hAnsi="Times New Roman" w:cs="Times New Roman"/>
          <w:i/>
          <w:sz w:val="28"/>
          <w:szCs w:val="28"/>
        </w:rPr>
        <w:t>(объёмная аппликация).</w:t>
      </w:r>
    </w:p>
    <w:p w14:paraId="74C6582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7.5. В.Г. Сутеев «Мешок яблок» - 2 часа (теория -1 час, практика – 1 час).</w:t>
      </w:r>
    </w:p>
    <w:p w14:paraId="782FF7F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34913C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игра: «Узнай сказку В.Г. Сутеева», «Незнайка перепутал ход сказки «Палочка-выручалочка», «Превращения палочки-выручалочки: палочка-скакалочка, палочка-</w:t>
      </w:r>
      <w:proofErr w:type="spellStart"/>
      <w:r>
        <w:rPr>
          <w:rFonts w:ascii="Times New Roman" w:hAnsi="Times New Roman" w:cs="Times New Roman"/>
          <w:sz w:val="28"/>
          <w:szCs w:val="28"/>
        </w:rPr>
        <w:t>вытягалочка</w:t>
      </w:r>
      <w:proofErr w:type="spellEnd"/>
      <w:r>
        <w:rPr>
          <w:rFonts w:ascii="Times New Roman" w:hAnsi="Times New Roman" w:cs="Times New Roman"/>
          <w:sz w:val="28"/>
          <w:szCs w:val="28"/>
        </w:rPr>
        <w:t>, палочка-</w:t>
      </w:r>
      <w:proofErr w:type="spellStart"/>
      <w:r>
        <w:rPr>
          <w:rFonts w:ascii="Times New Roman" w:hAnsi="Times New Roman" w:cs="Times New Roman"/>
          <w:sz w:val="28"/>
          <w:szCs w:val="28"/>
        </w:rPr>
        <w:t>поднималочка</w:t>
      </w:r>
      <w:proofErr w:type="spellEnd"/>
      <w:r>
        <w:rPr>
          <w:rFonts w:ascii="Times New Roman" w:hAnsi="Times New Roman" w:cs="Times New Roman"/>
          <w:sz w:val="28"/>
          <w:szCs w:val="28"/>
        </w:rPr>
        <w:t>, палка-</w:t>
      </w:r>
      <w:proofErr w:type="spellStart"/>
      <w:r>
        <w:rPr>
          <w:rFonts w:ascii="Times New Roman" w:hAnsi="Times New Roman" w:cs="Times New Roman"/>
          <w:sz w:val="28"/>
          <w:szCs w:val="28"/>
        </w:rPr>
        <w:t>ударялка</w:t>
      </w:r>
      <w:proofErr w:type="spellEnd"/>
      <w:r>
        <w:rPr>
          <w:rFonts w:ascii="Times New Roman" w:hAnsi="Times New Roman" w:cs="Times New Roman"/>
          <w:sz w:val="28"/>
          <w:szCs w:val="28"/>
        </w:rPr>
        <w:t xml:space="preserve">»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Просмотр сказки «Мешок яблок». Главный герой сказки, черты его характера: храбрый, </w:t>
      </w:r>
      <w:r>
        <w:rPr>
          <w:rFonts w:ascii="Times New Roman" w:hAnsi="Times New Roman" w:cs="Times New Roman"/>
          <w:sz w:val="28"/>
          <w:szCs w:val="28"/>
        </w:rPr>
        <w:lastRenderedPageBreak/>
        <w:t>добрый, заботливый, бесстрашный, отзывчивый. Понятия: семья (четыре сыночка и лапочка дочка, мама-зайчиха, заботливый отец).</w:t>
      </w:r>
    </w:p>
    <w:p w14:paraId="0587962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D9905A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Гимнастика для глаз. Творческая практическая работа «Зайцы на лесной опушке зимой» </w:t>
      </w:r>
      <w:r>
        <w:rPr>
          <w:rFonts w:ascii="Times New Roman" w:hAnsi="Times New Roman" w:cs="Times New Roman"/>
          <w:i/>
          <w:sz w:val="28"/>
          <w:szCs w:val="28"/>
        </w:rPr>
        <w:t>(аппликация из ватных дисков +рисование акварельными красками).</w:t>
      </w:r>
    </w:p>
    <w:p w14:paraId="3279BDB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7.6. «Мойдодыр» - К. И. Чуковский - 2 часа (теория -1 час, практика – 1 час).</w:t>
      </w:r>
    </w:p>
    <w:p w14:paraId="036EFEB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42EEDB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Понятие: стихи. К. И. Чуковский – автор детских сказок в стихах. Сказка «Мойдодыр». Герои сказки, черты их характеров, поступки и привычки. Понятие: личная гигиена, предметы личной гигиены, здоровый образ жизни.</w:t>
      </w:r>
    </w:p>
    <w:p w14:paraId="2762CF5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4B8FD1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Дидактическая игра «Часы здоровья». Сочинение рассказа по картинкам «Я здоровье берегу, с физкультурой я дружу».</w:t>
      </w:r>
    </w:p>
    <w:p w14:paraId="17D350C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7.7. «Кошкин дом» - С. Я. Маршак - 2 часа (теория -1 час, практика – 1 час).</w:t>
      </w:r>
    </w:p>
    <w:p w14:paraId="20CF875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487D74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Я. Маршак – детский писатель. Сказки Маршака. Сказка «Кошкин дом». Слушание сказки, просмотр мультфильма по сказке «Кошкин дом». Герои сказки. Отрицательные и положительные черты героев сказки. Понятия: добрый, добросердечный, злой, высокомерный.</w:t>
      </w:r>
    </w:p>
    <w:p w14:paraId="7A5B250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5A91E2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Викторина по сказке «Кошкин дом». </w:t>
      </w:r>
    </w:p>
    <w:p w14:paraId="13F7252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7.8. «</w:t>
      </w:r>
      <w:proofErr w:type="spellStart"/>
      <w:r>
        <w:rPr>
          <w:rFonts w:ascii="Times New Roman" w:hAnsi="Times New Roman" w:cs="Times New Roman"/>
          <w:sz w:val="28"/>
          <w:szCs w:val="28"/>
        </w:rPr>
        <w:t>Тараканище</w:t>
      </w:r>
      <w:proofErr w:type="spellEnd"/>
      <w:r>
        <w:rPr>
          <w:rFonts w:ascii="Times New Roman" w:hAnsi="Times New Roman" w:cs="Times New Roman"/>
          <w:sz w:val="28"/>
          <w:szCs w:val="28"/>
        </w:rPr>
        <w:t>» - К. И. Чуковский - 2 часа (теория -1 час, практика – 1 час).</w:t>
      </w:r>
    </w:p>
    <w:p w14:paraId="0B59E2C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25CAA7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Актуализация опорных знаний. Дидактическая игра «Продолжи сказку».</w:t>
      </w:r>
    </w:p>
    <w:p w14:paraId="080401A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Слушание сказки «</w:t>
      </w:r>
      <w:proofErr w:type="spellStart"/>
      <w:r>
        <w:rPr>
          <w:rFonts w:ascii="Times New Roman" w:hAnsi="Times New Roman" w:cs="Times New Roman"/>
          <w:sz w:val="28"/>
          <w:szCs w:val="28"/>
        </w:rPr>
        <w:t>Тараканище</w:t>
      </w:r>
      <w:proofErr w:type="spellEnd"/>
      <w:r>
        <w:rPr>
          <w:rFonts w:ascii="Times New Roman" w:hAnsi="Times New Roman" w:cs="Times New Roman"/>
          <w:sz w:val="28"/>
          <w:szCs w:val="28"/>
        </w:rPr>
        <w:t>» с элементами драматизации. Чтение отрывков по слогам.</w:t>
      </w:r>
    </w:p>
    <w:p w14:paraId="1CC0318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4388A9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Распределение ролей, драматизация отрывка сказки.</w:t>
      </w:r>
    </w:p>
    <w:p w14:paraId="5829A37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 Русские народные сказки про масленицу: «Солнце и блины», «Как весна зиму поборола», «Соломенная масленица» - 4 часа (теория -2 часа, практика – 2 часа).</w:t>
      </w:r>
    </w:p>
    <w:p w14:paraId="506FDEB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EBF38C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История, символы, традиции праздника «Масленица». Рассказ на тему «Масленицу рисуют дети» </w:t>
      </w:r>
      <w:r>
        <w:rPr>
          <w:rFonts w:ascii="Times New Roman" w:hAnsi="Times New Roman" w:cs="Times New Roman"/>
          <w:i/>
          <w:sz w:val="28"/>
          <w:szCs w:val="28"/>
        </w:rPr>
        <w:t>(по рисункам детей)</w:t>
      </w:r>
      <w:r>
        <w:rPr>
          <w:rFonts w:ascii="Times New Roman" w:hAnsi="Times New Roman" w:cs="Times New Roman"/>
          <w:sz w:val="28"/>
          <w:szCs w:val="28"/>
        </w:rPr>
        <w:t>. Слушание и просмотр сказок о «Масленице».</w:t>
      </w:r>
    </w:p>
    <w:p w14:paraId="38F28D5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C24916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Практическая творческая работа: «Масленица-</w:t>
      </w:r>
      <w:proofErr w:type="spellStart"/>
      <w:r>
        <w:rPr>
          <w:rFonts w:ascii="Times New Roman" w:hAnsi="Times New Roman" w:cs="Times New Roman"/>
          <w:sz w:val="28"/>
          <w:szCs w:val="28"/>
        </w:rPr>
        <w:t>блиноедка</w:t>
      </w:r>
      <w:proofErr w:type="spellEnd"/>
      <w:r>
        <w:rPr>
          <w:rFonts w:ascii="Times New Roman" w:hAnsi="Times New Roman" w:cs="Times New Roman"/>
          <w:sz w:val="28"/>
          <w:szCs w:val="28"/>
        </w:rPr>
        <w:t xml:space="preserve">» </w:t>
      </w:r>
      <w:r>
        <w:rPr>
          <w:rFonts w:ascii="Times New Roman" w:hAnsi="Times New Roman" w:cs="Times New Roman"/>
          <w:i/>
          <w:sz w:val="28"/>
          <w:szCs w:val="28"/>
        </w:rPr>
        <w:t>(аппликация + работа с акварельными красками).</w:t>
      </w:r>
    </w:p>
    <w:p w14:paraId="31EA031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Раздел 9. Волшебные авторские сказки</w:t>
      </w:r>
      <w:r>
        <w:rPr>
          <w:rFonts w:ascii="Times New Roman" w:hAnsi="Times New Roman" w:cs="Times New Roman"/>
          <w:sz w:val="28"/>
          <w:szCs w:val="28"/>
        </w:rPr>
        <w:tab/>
        <w:t xml:space="preserve"> - 26 часов (теория -13 часов, практика – 13 часов).</w:t>
      </w:r>
    </w:p>
    <w:p w14:paraId="7986574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9.1. «Дюймовочка» - Г.Х. Андерсен - 2 часа (теория -1 час, практика – 1 час).</w:t>
      </w:r>
    </w:p>
    <w:p w14:paraId="31D0617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238F8E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Чтение названий сказок по слогам (закрепление пройденного материала). Слушание начала сказки. Просмотр мультфильма по сказке Г.Х. Андерсена «Дюймовочка». Главные и второстепенные герои сказки, черты их характеров. Знакомство с окружающим миром, просмотр видеоролика «Садовый крот».</w:t>
      </w:r>
    </w:p>
    <w:p w14:paraId="7EB1F03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B5850B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Сочинение рассказа по картинкам «Муравьишка и шарик». Чтение рассказа «Добрый лев» с опорными картинками. Практическая творческая работа «Дюймовочка в цветке» </w:t>
      </w:r>
      <w:r>
        <w:rPr>
          <w:rFonts w:ascii="Times New Roman" w:hAnsi="Times New Roman" w:cs="Times New Roman"/>
          <w:i/>
          <w:sz w:val="28"/>
          <w:szCs w:val="28"/>
        </w:rPr>
        <w:t>(рисование карандашами).</w:t>
      </w:r>
    </w:p>
    <w:p w14:paraId="561CFF8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9.2. «Принцесса на горошине» - Г. Х. Андерсен - 2 часа (теория -1 час, практика – 1 час).</w:t>
      </w:r>
    </w:p>
    <w:p w14:paraId="3184AF3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A42DFD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«Герои сказки «Дюймовочка в гости к нам спешат». Чтение по слогам слова «</w:t>
      </w:r>
      <w:proofErr w:type="spellStart"/>
      <w:r>
        <w:rPr>
          <w:rFonts w:ascii="Times New Roman" w:hAnsi="Times New Roman" w:cs="Times New Roman"/>
          <w:sz w:val="28"/>
          <w:szCs w:val="28"/>
        </w:rPr>
        <w:t>Дюй</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мо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воч</w:t>
      </w:r>
      <w:proofErr w:type="spellEnd"/>
      <w:r>
        <w:rPr>
          <w:rFonts w:ascii="Times New Roman" w:hAnsi="Times New Roman" w:cs="Times New Roman"/>
          <w:sz w:val="28"/>
          <w:szCs w:val="28"/>
        </w:rPr>
        <w:t xml:space="preserve">-ка». Интерактивная игра «Восстанови ход сказки по картинкам», «Дюймовочка и принц». Цифры, счёт: 1, 2, 3, 4, 5, 6, 7. Сложение: 1+1=2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Геометрические фигуры: треугольник, овал, круг. Слушание сказки «Принцесса на горошине». Герои сказки.</w:t>
      </w:r>
    </w:p>
    <w:p w14:paraId="0293306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3B4905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Практическое задание на логическое мышление, счёт - «Весёлый клоун». Сочинение рассказа по картинкам «Заботливый мальчик». Практическая творческая работа «Принцесса на горошине» </w:t>
      </w:r>
      <w:r>
        <w:rPr>
          <w:rFonts w:ascii="Times New Roman" w:hAnsi="Times New Roman" w:cs="Times New Roman"/>
          <w:i/>
          <w:sz w:val="28"/>
          <w:szCs w:val="28"/>
        </w:rPr>
        <w:t>(аппликация + разукрашивание).</w:t>
      </w:r>
    </w:p>
    <w:p w14:paraId="2112714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9.3. «Бременские музыканты» - Братья Гримм - 4 часа (теория - 2 часа, практика - 2 часа).</w:t>
      </w:r>
    </w:p>
    <w:p w14:paraId="5B8FFA6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D85D37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Актуализация опорных знаний. Рассказ отрывка сказки «Принцесса на горошине по предлагаемой картинке. Интерактивная игра на счёт от 1 до 19 «Сосчитай перины принцессы». Слушание сказки «Бременские музыканты». Герои сказки и их характеры. План бременских музыкантов по освобождению короля. Просмотр мультфильма «Бременские музыканты».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«Умные коты».</w:t>
      </w:r>
    </w:p>
    <w:p w14:paraId="520EC08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AFD6A7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Чтение рассказа с картинками в тексте. Разукрашивание героев сказки «Бременские музыканты». Написание слова «музыканты» по образцу. </w:t>
      </w:r>
    </w:p>
    <w:p w14:paraId="06E931A5" w14:textId="77777777" w:rsidR="007D1711" w:rsidRDefault="00AE7260">
      <w:pPr>
        <w:spacing w:after="0" w:line="240" w:lineRule="auto"/>
        <w:rPr>
          <w:rFonts w:ascii="Times New Roman" w:hAnsi="Times New Roman" w:cs="Times New Roman"/>
          <w:sz w:val="28"/>
          <w:szCs w:val="28"/>
        </w:rPr>
      </w:pPr>
      <w:r>
        <w:rPr>
          <w:rFonts w:ascii="Times New Roman" w:hAnsi="Times New Roman" w:cs="Times New Roman"/>
          <w:sz w:val="28"/>
          <w:szCs w:val="28"/>
        </w:rPr>
        <w:t>Тема 9.4. «Снежная королева» - Г. Х. Андерсен - 4 часа (теория - 2 часа, практика - 2 часа).</w:t>
      </w:r>
    </w:p>
    <w:p w14:paraId="3B222A15" w14:textId="77777777" w:rsidR="007D1711" w:rsidRDefault="00AE7260">
      <w:pPr>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Теория:</w:t>
      </w:r>
    </w:p>
    <w:p w14:paraId="28B548B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Актуализация опорных знаний.  Интерактивная игра «Найди соответствие между героями сказок «Принцесса на горошине», «Дюймовочка», «Бременские музыканты». Просмотр сказки «Снежная королева». Слушание отрывков сказки «Снежная королева». Волшебные превращения в сказке «Снежная королева». Герои сказки, их характерные черты, поступки. Мораль сказки «Добро побеждает зло», «Любовь творит чудеса».</w:t>
      </w:r>
    </w:p>
    <w:p w14:paraId="4DB43DB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6B0AB7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Мультгимнастика</w:t>
      </w:r>
      <w:proofErr w:type="spellEnd"/>
      <w:r>
        <w:rPr>
          <w:rFonts w:ascii="Times New Roman" w:hAnsi="Times New Roman" w:cs="Times New Roman"/>
          <w:sz w:val="28"/>
          <w:szCs w:val="28"/>
        </w:rPr>
        <w:t xml:space="preserve"> для глаз. </w:t>
      </w:r>
      <w:proofErr w:type="gramStart"/>
      <w:r>
        <w:rPr>
          <w:rFonts w:ascii="Times New Roman" w:hAnsi="Times New Roman" w:cs="Times New Roman"/>
          <w:sz w:val="28"/>
          <w:szCs w:val="28"/>
        </w:rPr>
        <w:t>Пересказ  сюжетной</w:t>
      </w:r>
      <w:proofErr w:type="gramEnd"/>
      <w:r>
        <w:rPr>
          <w:rFonts w:ascii="Times New Roman" w:hAnsi="Times New Roman" w:cs="Times New Roman"/>
          <w:sz w:val="28"/>
          <w:szCs w:val="28"/>
        </w:rPr>
        <w:t xml:space="preserve"> линии сказки «Снежная королева» по опорным картинкам. Выполнение групповой творческой работы «Царство Снежной королевы».</w:t>
      </w:r>
    </w:p>
    <w:p w14:paraId="12AFA69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9.5. «Кот в сапогах» - Шарль Перро - 4 часа (теория - 2 часа, практика - 2 часа).</w:t>
      </w:r>
    </w:p>
    <w:p w14:paraId="7797A47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F8D0B0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«Назови сказку и её автора». Чтение по слогам название сказок «Бременские музыканты», «Принцесса на горошине», «Дюймовочка», «Снежная королева» </w:t>
      </w:r>
      <w:r>
        <w:rPr>
          <w:rFonts w:ascii="Times New Roman" w:hAnsi="Times New Roman" w:cs="Times New Roman"/>
          <w:i/>
          <w:sz w:val="28"/>
          <w:szCs w:val="28"/>
        </w:rPr>
        <w:t>(закрепление ранее пройденного материала).</w:t>
      </w:r>
      <w:r>
        <w:rPr>
          <w:rFonts w:ascii="Times New Roman" w:hAnsi="Times New Roman" w:cs="Times New Roman"/>
          <w:sz w:val="28"/>
          <w:szCs w:val="28"/>
        </w:rPr>
        <w:t xml:space="preserve"> Слушание, просмотр сказки Шарля Перро «Кот в сапогах». Герои сказки. Кот в сапогах и его черты характера: смелый, отважный, храбрый, умный, добрый. </w:t>
      </w:r>
      <w:proofErr w:type="gramStart"/>
      <w:r>
        <w:rPr>
          <w:rFonts w:ascii="Times New Roman" w:hAnsi="Times New Roman" w:cs="Times New Roman"/>
          <w:sz w:val="28"/>
          <w:szCs w:val="28"/>
        </w:rPr>
        <w:t>Поступки  Кота</w:t>
      </w:r>
      <w:proofErr w:type="gramEnd"/>
      <w:r>
        <w:rPr>
          <w:rFonts w:ascii="Times New Roman" w:hAnsi="Times New Roman" w:cs="Times New Roman"/>
          <w:sz w:val="28"/>
          <w:szCs w:val="28"/>
        </w:rPr>
        <w:t xml:space="preserve"> в сапогах.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«Умные коты».</w:t>
      </w:r>
    </w:p>
    <w:p w14:paraId="30ECBC0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4F5F9A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Интерактивная игра «Найди 10 отличий». Придумай сказку по картинкам с героями из сказок «Дюймовочка», «Кот в сапогах», «Бременские музыканты». Практические задания на сложение, вычитание, сравнение: больше, меньше. Лепка из пластилина «Кот в сапогах».</w:t>
      </w:r>
    </w:p>
    <w:p w14:paraId="6B77AD2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9.7.</w:t>
      </w:r>
      <w:r>
        <w:rPr>
          <w:rFonts w:ascii="Times New Roman" w:hAnsi="Times New Roman" w:cs="Times New Roman"/>
          <w:sz w:val="28"/>
          <w:szCs w:val="28"/>
        </w:rPr>
        <w:tab/>
        <w:t xml:space="preserve"> «Золотой ключик» - Алексей Толстой - 4 часа (теория - 2 часа, практика - 2 часа).</w:t>
      </w:r>
    </w:p>
    <w:p w14:paraId="693B569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4759E0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«В некотором царстве, в некотором государстве…» «Озвучь сказку» </w:t>
      </w:r>
      <w:r>
        <w:rPr>
          <w:rFonts w:ascii="Times New Roman" w:hAnsi="Times New Roman" w:cs="Times New Roman"/>
          <w:i/>
          <w:sz w:val="28"/>
          <w:szCs w:val="28"/>
        </w:rPr>
        <w:t>(</w:t>
      </w:r>
      <w:proofErr w:type="gramStart"/>
      <w:r>
        <w:rPr>
          <w:rFonts w:ascii="Times New Roman" w:hAnsi="Times New Roman" w:cs="Times New Roman"/>
          <w:i/>
          <w:sz w:val="28"/>
          <w:szCs w:val="28"/>
        </w:rPr>
        <w:t>рассказ  отрывков</w:t>
      </w:r>
      <w:proofErr w:type="gramEnd"/>
      <w:r>
        <w:rPr>
          <w:rFonts w:ascii="Times New Roman" w:hAnsi="Times New Roman" w:cs="Times New Roman"/>
          <w:i/>
          <w:sz w:val="28"/>
          <w:szCs w:val="28"/>
        </w:rPr>
        <w:t xml:space="preserve"> сказок «Бременские музыканты», «Кот в сапогах» по картинкам).</w:t>
      </w:r>
      <w:r>
        <w:rPr>
          <w:rFonts w:ascii="Times New Roman" w:hAnsi="Times New Roman" w:cs="Times New Roman"/>
          <w:sz w:val="28"/>
          <w:szCs w:val="28"/>
        </w:rPr>
        <w:t xml:space="preserve"> Алексей Толстой. Сказка «Золотой ключик». Слушание сказки, просмотр фрагментов сказки из х/ф «Приключения Буратино». Герои сказки «Золотой ключик», положительные и отрицательные черты их характеров. Чтение отрывков сказки «Золотой ключик» по слогам.</w:t>
      </w:r>
    </w:p>
    <w:p w14:paraId="4F3C046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C80B98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Мультгимнастика</w:t>
      </w:r>
      <w:proofErr w:type="spellEnd"/>
      <w:r>
        <w:rPr>
          <w:rFonts w:ascii="Times New Roman" w:hAnsi="Times New Roman" w:cs="Times New Roman"/>
          <w:sz w:val="28"/>
          <w:szCs w:val="28"/>
        </w:rPr>
        <w:t xml:space="preserve"> для глаз. Творческая практическая работа «Буратино» </w:t>
      </w:r>
      <w:r>
        <w:rPr>
          <w:rFonts w:ascii="Times New Roman" w:hAnsi="Times New Roman" w:cs="Times New Roman"/>
          <w:i/>
          <w:sz w:val="28"/>
          <w:szCs w:val="28"/>
        </w:rPr>
        <w:t>(лепка из пластилина).</w:t>
      </w:r>
    </w:p>
    <w:p w14:paraId="015B5EE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9.8. «Золушка» - Шарль Перро - 4 часа (теория - 2 часа, практика - 2 часа).</w:t>
      </w:r>
    </w:p>
    <w:p w14:paraId="295436A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EC19F1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«Буратино и его друзья». Игра «Жили-были…» </w:t>
      </w:r>
      <w:r>
        <w:rPr>
          <w:rFonts w:ascii="Times New Roman" w:hAnsi="Times New Roman" w:cs="Times New Roman"/>
          <w:i/>
          <w:sz w:val="28"/>
          <w:szCs w:val="28"/>
        </w:rPr>
        <w:t xml:space="preserve">(закрепление пройденного материала). </w:t>
      </w:r>
      <w:r>
        <w:rPr>
          <w:rFonts w:ascii="Times New Roman" w:hAnsi="Times New Roman" w:cs="Times New Roman"/>
          <w:sz w:val="28"/>
          <w:szCs w:val="28"/>
        </w:rPr>
        <w:t xml:space="preserve">Шарль Перро: сказка «Золушка». </w:t>
      </w:r>
      <w:r>
        <w:rPr>
          <w:rFonts w:ascii="Times New Roman" w:hAnsi="Times New Roman" w:cs="Times New Roman"/>
          <w:sz w:val="28"/>
          <w:szCs w:val="28"/>
        </w:rPr>
        <w:lastRenderedPageBreak/>
        <w:t>Слушание сказки, просмотр фрагментов сказки из х/ф «Золушка». Герои сказки «Золушка», положительные и отрицательные черты их характеров. Чтение отрывков сказки «Золотой ключик» по слогам. Волшебные превращения сказки, мораль сказки.</w:t>
      </w:r>
    </w:p>
    <w:p w14:paraId="0501862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2684058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Мультгимнастика</w:t>
      </w:r>
      <w:proofErr w:type="spellEnd"/>
      <w:r>
        <w:rPr>
          <w:rFonts w:ascii="Times New Roman" w:hAnsi="Times New Roman" w:cs="Times New Roman"/>
          <w:sz w:val="28"/>
          <w:szCs w:val="28"/>
        </w:rPr>
        <w:t xml:space="preserve"> для глаз. Творческая практическая работа «Золушка спешит на бал» </w:t>
      </w:r>
      <w:r>
        <w:rPr>
          <w:rFonts w:ascii="Times New Roman" w:hAnsi="Times New Roman" w:cs="Times New Roman"/>
          <w:i/>
          <w:sz w:val="28"/>
          <w:szCs w:val="28"/>
        </w:rPr>
        <w:t xml:space="preserve">(аппликация + рисование). </w:t>
      </w:r>
    </w:p>
    <w:p w14:paraId="31D50A9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9.9. «Мальчик с пальчик» - Шарль Перро - 2 часа (теория -1 час, практика – 1 час).</w:t>
      </w:r>
    </w:p>
    <w:p w14:paraId="5502F17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CF65EC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Интерактивные игры «Путешествие в сказочную страну Золушки», «Поможем Золушке собраться на бал»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Шарль Перро: сказка «Мальчик с пальчик». Слушание сказки, просмотр фрагментов сказки из м/ф «Мальчик с пальчик». Герои сказки «Мальчик с пальчик». Чему учит сказка? Чтение отрывков сказки «Мальчик с пальчик» по слогам.</w:t>
      </w:r>
    </w:p>
    <w:p w14:paraId="429FA44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16F294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Практическая самостоятельная работа «Мальчик с пальчик» </w:t>
      </w:r>
      <w:r>
        <w:rPr>
          <w:rFonts w:ascii="Times New Roman" w:hAnsi="Times New Roman" w:cs="Times New Roman"/>
          <w:i/>
          <w:sz w:val="28"/>
          <w:szCs w:val="28"/>
        </w:rPr>
        <w:t>(объёмная фигура из бумажного цилиндра).</w:t>
      </w:r>
    </w:p>
    <w:p w14:paraId="208EE2E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10. Музыкальные сказки -12 часов (теория – 6 часов, практика – 6 часов).</w:t>
      </w:r>
    </w:p>
    <w:p w14:paraId="24A2AF0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10.1. Сказки старого пианино: Моцарт. Тайна запечного сверчка </w:t>
      </w:r>
    </w:p>
    <w:p w14:paraId="102163F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- 4 часа (теория - 2 часа, практика - 2 часа).</w:t>
      </w:r>
    </w:p>
    <w:p w14:paraId="6C05CB3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5511D0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Музыка и сказка. </w:t>
      </w:r>
      <w:proofErr w:type="spellStart"/>
      <w:r>
        <w:rPr>
          <w:rFonts w:ascii="Times New Roman" w:hAnsi="Times New Roman" w:cs="Times New Roman"/>
          <w:sz w:val="28"/>
          <w:szCs w:val="28"/>
        </w:rPr>
        <w:t>Вольфанг</w:t>
      </w:r>
      <w:proofErr w:type="spellEnd"/>
      <w:r>
        <w:rPr>
          <w:rFonts w:ascii="Times New Roman" w:hAnsi="Times New Roman" w:cs="Times New Roman"/>
          <w:sz w:val="28"/>
          <w:szCs w:val="28"/>
        </w:rPr>
        <w:t xml:space="preserve"> Амадей Моцарт</w:t>
      </w:r>
      <w:r>
        <w:rPr>
          <w:rFonts w:ascii="Times New Roman" w:hAnsi="Times New Roman" w:cs="Times New Roman"/>
          <w:color w:val="333333"/>
          <w:sz w:val="28"/>
          <w:szCs w:val="28"/>
          <w:shd w:val="clear" w:color="auto" w:fill="FFFFFF"/>
        </w:rPr>
        <w:t xml:space="preserve"> </w:t>
      </w:r>
      <w:r>
        <w:rPr>
          <w:rFonts w:ascii="Times New Roman" w:hAnsi="Times New Roman" w:cs="Times New Roman"/>
          <w:sz w:val="28"/>
          <w:szCs w:val="28"/>
          <w:shd w:val="clear" w:color="auto" w:fill="FFFFFF"/>
        </w:rPr>
        <w:t>- австрийский композитор и музыкант-виртуоз. «Сказка о маленьком Моцарте». Музыка Моцарта для детей.</w:t>
      </w:r>
    </w:p>
    <w:p w14:paraId="03D3B8A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C6015C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Творческая практическая работа «Рисуем музыку Моцарта» (акварель).</w:t>
      </w:r>
    </w:p>
    <w:p w14:paraId="3D30E3E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10.2. Сказки старого пианино: П. И. Чайковский: «Детский альбом», «Баба-Яга», «Вальс цветов» - 4 часа (теория - 2 часа, практика - 2 часа).</w:t>
      </w:r>
    </w:p>
    <w:p w14:paraId="17A35EE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17C527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Петр Ильич </w:t>
      </w:r>
      <w:r>
        <w:rPr>
          <w:rFonts w:ascii="Times New Roman" w:hAnsi="Times New Roman" w:cs="Times New Roman"/>
          <w:bCs/>
          <w:sz w:val="28"/>
          <w:szCs w:val="28"/>
          <w:shd w:val="clear" w:color="auto" w:fill="FFFFFF"/>
        </w:rPr>
        <w:t>Чайковский</w:t>
      </w:r>
      <w:r>
        <w:rPr>
          <w:rFonts w:ascii="Times New Roman" w:hAnsi="Times New Roman" w:cs="Times New Roman"/>
          <w:sz w:val="28"/>
          <w:szCs w:val="28"/>
          <w:shd w:val="clear" w:color="auto" w:fill="FFFFFF"/>
        </w:rPr>
        <w:t xml:space="preserve"> – знаменитый русский композитор, дирижер. Детские музыкальные произведения </w:t>
      </w:r>
      <w:r>
        <w:rPr>
          <w:rFonts w:ascii="Times New Roman" w:hAnsi="Times New Roman" w:cs="Times New Roman"/>
          <w:sz w:val="28"/>
          <w:szCs w:val="28"/>
        </w:rPr>
        <w:t>П. И. Чайковского - «Детский альбом», «Баба-Яга», «Вальс цветов». Музыкальная интерактивная игра: «Вальс цветов».</w:t>
      </w:r>
    </w:p>
    <w:p w14:paraId="49740F1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474F02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Творческая практическая работа «Вальс цветов» (аппликация + рисование).</w:t>
      </w:r>
    </w:p>
    <w:p w14:paraId="152DE47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10.3. Сказка С. Прокофьева «Петя и волк» - 4 часа (теория - 2 часа, практика - 2 часа).</w:t>
      </w:r>
    </w:p>
    <w:p w14:paraId="1CA3142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74820D6" w14:textId="77777777" w:rsidR="007D1711" w:rsidRDefault="00AE726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Сергей Сергеевич </w:t>
      </w:r>
      <w:r>
        <w:rPr>
          <w:rFonts w:ascii="Times New Roman" w:hAnsi="Times New Roman" w:cs="Times New Roman"/>
          <w:bCs/>
          <w:sz w:val="28"/>
          <w:szCs w:val="28"/>
          <w:shd w:val="clear" w:color="auto" w:fill="FFFFFF"/>
        </w:rPr>
        <w:t>Прокофьев - р</w:t>
      </w:r>
      <w:r>
        <w:rPr>
          <w:rFonts w:ascii="Times New Roman" w:hAnsi="Times New Roman" w:cs="Times New Roman"/>
          <w:sz w:val="28"/>
          <w:szCs w:val="28"/>
          <w:shd w:val="clear" w:color="auto" w:fill="FFFFFF"/>
        </w:rPr>
        <w:t>усский советский композитор, пианист, дирижёр. «Петя и волк» - музыкальная сказка. Слушание сказки, просмотр мультфильма «Петя и волк», снятого на музыку С. С. Прокофьева.</w:t>
      </w:r>
    </w:p>
    <w:p w14:paraId="65208C5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shd w:val="clear" w:color="auto" w:fill="FFFFFF"/>
        </w:rPr>
        <w:t>Характеры героев сказки, выраженные музыкальными средствами.</w:t>
      </w:r>
    </w:p>
    <w:p w14:paraId="2CB4638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F5A48C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Мультгимнастика</w:t>
      </w:r>
      <w:proofErr w:type="spellEnd"/>
      <w:r>
        <w:rPr>
          <w:rFonts w:ascii="Times New Roman" w:hAnsi="Times New Roman" w:cs="Times New Roman"/>
          <w:sz w:val="28"/>
          <w:szCs w:val="28"/>
        </w:rPr>
        <w:t xml:space="preserve"> для глаз. Творческая практическая работа «Волк» </w:t>
      </w:r>
      <w:r>
        <w:rPr>
          <w:rFonts w:ascii="Times New Roman" w:hAnsi="Times New Roman" w:cs="Times New Roman"/>
          <w:i/>
          <w:sz w:val="28"/>
          <w:szCs w:val="28"/>
        </w:rPr>
        <w:t>(лепка из пластилина)</w:t>
      </w:r>
      <w:r>
        <w:rPr>
          <w:rFonts w:ascii="Times New Roman" w:hAnsi="Times New Roman" w:cs="Times New Roman"/>
          <w:sz w:val="28"/>
          <w:szCs w:val="28"/>
        </w:rPr>
        <w:t>.</w:t>
      </w:r>
    </w:p>
    <w:p w14:paraId="65A67F8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11. Сказки картинной галереи - 4 часа (теория - 2 часа, практика - 2 часа).</w:t>
      </w:r>
    </w:p>
    <w:p w14:paraId="3F77A00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11.1. Уроки тётушки Совы: Виктор Васнецов - 2 часа (теория -1 час, практика – 1 час).</w:t>
      </w:r>
    </w:p>
    <w:p w14:paraId="6B43370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CA23B58" w14:textId="77777777" w:rsidR="007D1711" w:rsidRDefault="00AE726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Виктор</w:t>
      </w:r>
      <w:r>
        <w:rPr>
          <w:rFonts w:ascii="Times New Roman" w:hAnsi="Times New Roman" w:cs="Times New Roman"/>
          <w:sz w:val="28"/>
          <w:szCs w:val="28"/>
          <w:shd w:val="clear" w:color="auto" w:fill="FFFFFF"/>
        </w:rPr>
        <w:t> Михайлович </w:t>
      </w:r>
      <w:r>
        <w:rPr>
          <w:rFonts w:ascii="Times New Roman" w:hAnsi="Times New Roman" w:cs="Times New Roman"/>
          <w:bCs/>
          <w:sz w:val="28"/>
          <w:szCs w:val="28"/>
          <w:shd w:val="clear" w:color="auto" w:fill="FFFFFF"/>
        </w:rPr>
        <w:t>Васнецов</w:t>
      </w:r>
      <w:r>
        <w:rPr>
          <w:rFonts w:ascii="Times New Roman" w:hAnsi="Times New Roman" w:cs="Times New Roman"/>
          <w:sz w:val="28"/>
          <w:szCs w:val="28"/>
          <w:shd w:val="clear" w:color="auto" w:fill="FFFFFF"/>
        </w:rPr>
        <w:t> - русский художник-живописец и архитектор. Просмотр детского видеофильма «Уроки тётушки совы: Виктор Васнецов».</w:t>
      </w:r>
    </w:p>
    <w:p w14:paraId="46CB5CE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shd w:val="clear" w:color="auto" w:fill="FFFFFF"/>
        </w:rPr>
        <w:t>Картины Васнецова к сказкам: «Иван-царевич на сером волке», «Алёнушка на камне», «Снегурочка», «Царевна-лягушка», «Баба-Яга».</w:t>
      </w:r>
    </w:p>
    <w:p w14:paraId="02B91EF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2E65B1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«Художник, что рисует сказку…» </w:t>
      </w:r>
      <w:r>
        <w:rPr>
          <w:rFonts w:ascii="Times New Roman" w:hAnsi="Times New Roman" w:cs="Times New Roman"/>
          <w:i/>
          <w:sz w:val="28"/>
          <w:szCs w:val="28"/>
        </w:rPr>
        <w:t>(карандаши, краски).</w:t>
      </w:r>
    </w:p>
    <w:p w14:paraId="2A40C43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11.2. Уроки тётушки Совы: Иван Айвазовский - 2 часа (теория -1 час, практика – 1 час).</w:t>
      </w:r>
    </w:p>
    <w:p w14:paraId="11B45A6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EFE0FBE" w14:textId="77777777" w:rsidR="007D1711" w:rsidRDefault="00AE726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Интерактивная игра «Картина Васнецова + название сказки»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В</w:t>
      </w:r>
      <w:r>
        <w:rPr>
          <w:rFonts w:ascii="Times New Roman" w:hAnsi="Times New Roman" w:cs="Times New Roman"/>
          <w:sz w:val="28"/>
          <w:szCs w:val="28"/>
          <w:shd w:val="clear" w:color="auto" w:fill="FFFFFF"/>
        </w:rPr>
        <w:t>еликий русский художник-маринист </w:t>
      </w:r>
      <w:r>
        <w:rPr>
          <w:rFonts w:ascii="Times New Roman" w:hAnsi="Times New Roman" w:cs="Times New Roman"/>
          <w:bCs/>
          <w:sz w:val="28"/>
          <w:szCs w:val="28"/>
          <w:shd w:val="clear" w:color="auto" w:fill="FFFFFF"/>
        </w:rPr>
        <w:t>Иван</w:t>
      </w:r>
      <w:r>
        <w:rPr>
          <w:rFonts w:ascii="Times New Roman" w:hAnsi="Times New Roman" w:cs="Times New Roman"/>
          <w:sz w:val="28"/>
          <w:szCs w:val="28"/>
          <w:shd w:val="clear" w:color="auto" w:fill="FFFFFF"/>
        </w:rPr>
        <w:t> Константинович </w:t>
      </w:r>
      <w:r>
        <w:rPr>
          <w:rFonts w:ascii="Times New Roman" w:hAnsi="Times New Roman" w:cs="Times New Roman"/>
          <w:bCs/>
          <w:sz w:val="28"/>
          <w:szCs w:val="28"/>
          <w:shd w:val="clear" w:color="auto" w:fill="FFFFFF"/>
        </w:rPr>
        <w:t>Айвазовский. Понятие – маринист.</w:t>
      </w:r>
      <w:r>
        <w:rPr>
          <w:rFonts w:ascii="Times New Roman" w:hAnsi="Times New Roman" w:cs="Times New Roman"/>
          <w:sz w:val="28"/>
          <w:szCs w:val="28"/>
          <w:shd w:val="clear" w:color="auto" w:fill="FFFFFF"/>
        </w:rPr>
        <w:t xml:space="preserve"> Просмотр детского видеофильма «Уроки тётушки совы: Иван Айвазовский». Знакомство с окружающей средой </w:t>
      </w:r>
      <w:r>
        <w:rPr>
          <w:rFonts w:ascii="Times New Roman" w:hAnsi="Times New Roman" w:cs="Times New Roman"/>
          <w:i/>
          <w:sz w:val="28"/>
          <w:szCs w:val="28"/>
          <w:shd w:val="clear" w:color="auto" w:fill="FFFFFF"/>
        </w:rPr>
        <w:t>(просмотр видеоролика)</w:t>
      </w:r>
      <w:r>
        <w:rPr>
          <w:rFonts w:ascii="Times New Roman" w:hAnsi="Times New Roman" w:cs="Times New Roman"/>
          <w:sz w:val="28"/>
          <w:szCs w:val="28"/>
          <w:shd w:val="clear" w:color="auto" w:fill="FFFFFF"/>
        </w:rPr>
        <w:t xml:space="preserve"> «Морские обитатели».</w:t>
      </w:r>
    </w:p>
    <w:p w14:paraId="03AEC77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325DE3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«Морские обитатели» </w:t>
      </w:r>
      <w:r>
        <w:rPr>
          <w:rFonts w:ascii="Times New Roman" w:hAnsi="Times New Roman" w:cs="Times New Roman"/>
          <w:i/>
          <w:sz w:val="28"/>
          <w:szCs w:val="28"/>
        </w:rPr>
        <w:t>(акварель, восковые мелки).</w:t>
      </w:r>
    </w:p>
    <w:p w14:paraId="3ECBC01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12. Историческая сказка: «Как жили древние люди» - 2 часа (теория -1 час, практика – 1 час).</w:t>
      </w:r>
    </w:p>
    <w:p w14:paraId="2995552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0F16DD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Древние люди – кто они?  Просмотр исторической сказки для детей «Как жили древние люди». Интерактивная игра «Древний и современный человек – найди отличия».</w:t>
      </w:r>
    </w:p>
    <w:p w14:paraId="2910EBA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92CAE1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«Изготовление горшка» по древней технологии </w:t>
      </w:r>
      <w:r>
        <w:rPr>
          <w:rFonts w:ascii="Times New Roman" w:hAnsi="Times New Roman" w:cs="Times New Roman"/>
          <w:i/>
          <w:sz w:val="28"/>
          <w:szCs w:val="28"/>
        </w:rPr>
        <w:t>(лепка: пластилин, скульптурная глина).</w:t>
      </w:r>
    </w:p>
    <w:p w14:paraId="121ECAE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13. Подвиги Геракла - 6 часов (теория - 3 часа, практика – 3 часа).</w:t>
      </w:r>
    </w:p>
    <w:p w14:paraId="425B862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C36EF9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Геракл – герой Древней Греции. Двенадцать </w:t>
      </w:r>
      <w:proofErr w:type="gramStart"/>
      <w:r>
        <w:rPr>
          <w:rFonts w:ascii="Times New Roman" w:hAnsi="Times New Roman" w:cs="Times New Roman"/>
          <w:sz w:val="28"/>
          <w:szCs w:val="28"/>
        </w:rPr>
        <w:t>подвигов  Геракла</w:t>
      </w:r>
      <w:proofErr w:type="gramEnd"/>
      <w:r>
        <w:rPr>
          <w:rFonts w:ascii="Times New Roman" w:hAnsi="Times New Roman" w:cs="Times New Roman"/>
          <w:sz w:val="28"/>
          <w:szCs w:val="28"/>
        </w:rPr>
        <w:t xml:space="preserve"> – краткое содержание.  Просмотр мультфильма «Подвиги Геракла». Мужество, бесстрашие, сила Геракла.</w:t>
      </w:r>
    </w:p>
    <w:p w14:paraId="7291869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3E5EEF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«Геракл» </w:t>
      </w:r>
      <w:r>
        <w:rPr>
          <w:rFonts w:ascii="Times New Roman" w:hAnsi="Times New Roman" w:cs="Times New Roman"/>
          <w:i/>
          <w:sz w:val="28"/>
          <w:szCs w:val="28"/>
        </w:rPr>
        <w:t>(объёмная фигура из цветного картона).</w:t>
      </w:r>
    </w:p>
    <w:p w14:paraId="370CF03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14. Итоговое занятие – 2 часа (практика).</w:t>
      </w:r>
    </w:p>
    <w:p w14:paraId="0668453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Театрализованный детский праздник «Разноцветное лето».</w:t>
      </w:r>
    </w:p>
    <w:p w14:paraId="6933797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15. Педагогическая диагностика – 2 часа (практика).</w:t>
      </w:r>
    </w:p>
    <w:p w14:paraId="76C8809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Диагностика знаний, умений, навыков на конец учебного года.</w:t>
      </w:r>
    </w:p>
    <w:p w14:paraId="04F9BB9C" w14:textId="77777777" w:rsidR="007D1711" w:rsidRDefault="007D1711">
      <w:pPr>
        <w:spacing w:after="0" w:line="240" w:lineRule="auto"/>
        <w:jc w:val="both"/>
        <w:rPr>
          <w:rFonts w:ascii="Times New Roman" w:hAnsi="Times New Roman" w:cs="Times New Roman"/>
          <w:sz w:val="28"/>
          <w:szCs w:val="28"/>
        </w:rPr>
      </w:pPr>
    </w:p>
    <w:p w14:paraId="7B9EFD4D" w14:textId="77777777" w:rsidR="007D1711" w:rsidRDefault="00AE726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Второй год обучения.</w:t>
      </w:r>
    </w:p>
    <w:p w14:paraId="1D686491" w14:textId="35DF3030"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1. Вводное занятие </w:t>
      </w:r>
      <w:r w:rsidR="00C663F5">
        <w:rPr>
          <w:rFonts w:ascii="Times New Roman" w:hAnsi="Times New Roman" w:cs="Times New Roman"/>
          <w:sz w:val="28"/>
          <w:szCs w:val="28"/>
        </w:rPr>
        <w:t>- 2</w:t>
      </w:r>
      <w:r>
        <w:rPr>
          <w:rFonts w:ascii="Times New Roman" w:hAnsi="Times New Roman" w:cs="Times New Roman"/>
          <w:sz w:val="28"/>
          <w:szCs w:val="28"/>
        </w:rPr>
        <w:t xml:space="preserve"> часа (1 час - теория, 1 час – практика).</w:t>
      </w:r>
    </w:p>
    <w:p w14:paraId="48E6D03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9CF8B8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A288BF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2. Педагогическая диагностика – 2 час (практика).</w:t>
      </w:r>
    </w:p>
    <w:p w14:paraId="508D647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Диагностика остаточных знаний, умений, навыков на начало учебного года.</w:t>
      </w:r>
    </w:p>
    <w:p w14:paraId="5B54AAE8" w14:textId="77777777" w:rsidR="007D1711" w:rsidRDefault="00AE7260">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Раздел  3</w:t>
      </w:r>
      <w:proofErr w:type="gramEnd"/>
      <w:r>
        <w:rPr>
          <w:rFonts w:ascii="Times New Roman" w:hAnsi="Times New Roman" w:cs="Times New Roman"/>
          <w:sz w:val="28"/>
          <w:szCs w:val="28"/>
        </w:rPr>
        <w:t>. Русские народные сказки о животных – 12 часов (теория – 6 часов, практика – 6 часов).</w:t>
      </w:r>
    </w:p>
    <w:p w14:paraId="5A2D798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3.1. «Напуганные волки» - 2 часа (теория – 1 час, практика – 1 час).</w:t>
      </w:r>
      <w:r>
        <w:rPr>
          <w:rFonts w:ascii="Times New Roman" w:hAnsi="Times New Roman" w:cs="Times New Roman"/>
          <w:sz w:val="28"/>
          <w:szCs w:val="28"/>
        </w:rPr>
        <w:tab/>
      </w:r>
    </w:p>
    <w:p w14:paraId="1D9BCB1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CCB212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Русские народные сказки: сказки о животных, волшебные сказки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Русская народная сказка: зачин, основа, концовка. Слушание сказки «Напуганные волки». Герои сказки, черты их характеров.</w:t>
      </w:r>
    </w:p>
    <w:p w14:paraId="17C388F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369732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Чтение сказки по слогам.</w:t>
      </w:r>
    </w:p>
    <w:p w14:paraId="3F742ED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3.2. «Журавль и цапля» - 2 часа (теория – 1 час, практика -1 час).</w:t>
      </w:r>
    </w:p>
    <w:p w14:paraId="6736798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FE0EE1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Слушание сказки «Журавль и цапля». Герои сказки, черты их характеров. Чтение отрывка сказки по слогам. Интерактивная игра: «Две сказки, две истории, две морали» (по сказкам «Лисица и журавль», «Журавль и цапля»). Знакомство с окружающим миром, просмотр видеоролика «Цапля на охоте».</w:t>
      </w:r>
    </w:p>
    <w:p w14:paraId="631A84C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B63B3E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Чтение отрывка сказки по слогам. Творческая практическая работа «Цапля на болоте» </w:t>
      </w:r>
      <w:r>
        <w:rPr>
          <w:rFonts w:ascii="Times New Roman" w:hAnsi="Times New Roman" w:cs="Times New Roman"/>
          <w:i/>
          <w:sz w:val="28"/>
          <w:szCs w:val="28"/>
        </w:rPr>
        <w:t>(аппликация + рисование).</w:t>
      </w:r>
    </w:p>
    <w:p w14:paraId="0AF8C1C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3.3. «Коза и баран» - 2 часа (теория – 1 час, практика – 1 час).</w:t>
      </w:r>
    </w:p>
    <w:p w14:paraId="042F305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15D1CF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«Сказки о животных пришли к нам в гости» </w:t>
      </w:r>
      <w:r>
        <w:rPr>
          <w:rFonts w:ascii="Times New Roman" w:hAnsi="Times New Roman" w:cs="Times New Roman"/>
          <w:i/>
          <w:sz w:val="28"/>
          <w:szCs w:val="28"/>
        </w:rPr>
        <w:t>(закрепление ранее пройденного материала).</w:t>
      </w:r>
      <w:r>
        <w:rPr>
          <w:rFonts w:ascii="Times New Roman" w:hAnsi="Times New Roman" w:cs="Times New Roman"/>
          <w:sz w:val="28"/>
          <w:szCs w:val="28"/>
        </w:rPr>
        <w:t xml:space="preserve"> Слушание сказки «Коза и баран» на основе кукольной театрализации. Герои сказки, черты их характеров. </w:t>
      </w:r>
    </w:p>
    <w:p w14:paraId="0C2C260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4BB207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Театрализация сказки.</w:t>
      </w:r>
    </w:p>
    <w:p w14:paraId="69D9A48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Тема 3.4. «Кот и Лиса» - 2 часа (теория – 1 час, практика – 1 час).</w:t>
      </w:r>
    </w:p>
    <w:p w14:paraId="5D8B03A6" w14:textId="77777777" w:rsidR="007D1711" w:rsidRDefault="00AE7260">
      <w:pPr>
        <w:tabs>
          <w:tab w:val="left" w:pos="1414"/>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r>
        <w:rPr>
          <w:rFonts w:ascii="Times New Roman" w:hAnsi="Times New Roman" w:cs="Times New Roman"/>
          <w:i/>
          <w:sz w:val="28"/>
          <w:szCs w:val="28"/>
        </w:rPr>
        <w:tab/>
      </w:r>
    </w:p>
    <w:p w14:paraId="3917E141" w14:textId="77777777" w:rsidR="007D1711" w:rsidRDefault="00AE7260">
      <w:pPr>
        <w:tabs>
          <w:tab w:val="left" w:pos="141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Слушание сказки «Кот и лиса» на основе кукольной театрализации, просмотр м/ф по одноимённой сказке. Интерактивная игра: «Две сказки, две истории, две морали» (по сказкам «Кот </w:t>
      </w:r>
      <w:proofErr w:type="spellStart"/>
      <w:r>
        <w:rPr>
          <w:rFonts w:ascii="Times New Roman" w:hAnsi="Times New Roman" w:cs="Times New Roman"/>
          <w:sz w:val="28"/>
          <w:szCs w:val="28"/>
        </w:rPr>
        <w:t>Котофеевич</w:t>
      </w:r>
      <w:proofErr w:type="spellEnd"/>
      <w:r>
        <w:rPr>
          <w:rFonts w:ascii="Times New Roman" w:hAnsi="Times New Roman" w:cs="Times New Roman"/>
          <w:sz w:val="28"/>
          <w:szCs w:val="28"/>
        </w:rPr>
        <w:t>», «Кот и лиса»).</w:t>
      </w:r>
    </w:p>
    <w:p w14:paraId="64294E4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FAE026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Физкультминутка. Практическая творческая работа «Лиса» лепка из пластилина.</w:t>
      </w:r>
    </w:p>
    <w:p w14:paraId="719F94E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3.5. «Петушок - золотой гребешок» - 4 часа (теория - </w:t>
      </w:r>
      <w:r>
        <w:rPr>
          <w:rFonts w:ascii="Times New Roman" w:hAnsi="Times New Roman" w:cs="Times New Roman"/>
          <w:sz w:val="28"/>
          <w:szCs w:val="28"/>
        </w:rPr>
        <w:tab/>
        <w:t>2 часа, практика – 2 часа).</w:t>
      </w:r>
    </w:p>
    <w:p w14:paraId="1220D13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007F14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«Найди соответствие между героями сказок о животных». Сочинение сказки о животных «Жили-были…» </w:t>
      </w:r>
      <w:r>
        <w:rPr>
          <w:rFonts w:ascii="Times New Roman" w:hAnsi="Times New Roman" w:cs="Times New Roman"/>
          <w:i/>
          <w:sz w:val="28"/>
          <w:szCs w:val="28"/>
        </w:rPr>
        <w:t xml:space="preserve">(закрепление пройденного материала). </w:t>
      </w:r>
      <w:r>
        <w:rPr>
          <w:rFonts w:ascii="Times New Roman" w:hAnsi="Times New Roman" w:cs="Times New Roman"/>
          <w:sz w:val="28"/>
          <w:szCs w:val="28"/>
        </w:rPr>
        <w:t xml:space="preserve">Просмотр м/ф по сказке «Петушок – золотой гребешок». </w:t>
      </w:r>
    </w:p>
    <w:p w14:paraId="1BC0A5D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8A5CEB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Театрализация сказки.</w:t>
      </w:r>
    </w:p>
    <w:p w14:paraId="1BF723A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4. Волшебные авторские сказки</w:t>
      </w:r>
      <w:r>
        <w:rPr>
          <w:rFonts w:ascii="Times New Roman" w:hAnsi="Times New Roman" w:cs="Times New Roman"/>
          <w:sz w:val="28"/>
          <w:szCs w:val="28"/>
        </w:rPr>
        <w:tab/>
        <w:t>- 38 часов (теория – 19 часов, практика – 19 часов).</w:t>
      </w:r>
    </w:p>
    <w:p w14:paraId="731ED4B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4.1. Сказки А. С. Пушкина: «Сказка о рыбаке и рыбке» - 4 часа (теория - </w:t>
      </w:r>
      <w:r>
        <w:rPr>
          <w:rFonts w:ascii="Times New Roman" w:hAnsi="Times New Roman" w:cs="Times New Roman"/>
          <w:sz w:val="28"/>
          <w:szCs w:val="28"/>
        </w:rPr>
        <w:tab/>
        <w:t>2 часа, практика – 2 часа).</w:t>
      </w:r>
    </w:p>
    <w:p w14:paraId="00D2782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558085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А. С. Пушкин – великий русский поэт, драматург, писатель. Сказки Пушкина. Слушание отрывка из сказки А. С. Пушкина, </w:t>
      </w:r>
      <w:proofErr w:type="gramStart"/>
      <w:r>
        <w:rPr>
          <w:rFonts w:ascii="Times New Roman" w:hAnsi="Times New Roman" w:cs="Times New Roman"/>
          <w:sz w:val="28"/>
          <w:szCs w:val="28"/>
        </w:rPr>
        <w:t>просмотр  м</w:t>
      </w:r>
      <w:proofErr w:type="gramEnd"/>
      <w:r>
        <w:rPr>
          <w:rFonts w:ascii="Times New Roman" w:hAnsi="Times New Roman" w:cs="Times New Roman"/>
          <w:sz w:val="28"/>
          <w:szCs w:val="28"/>
        </w:rPr>
        <w:t xml:space="preserve">/ф по сказке А. С. Пушкина «Сказка о рыбаке и рыбке». Герои сказки, черты их характеров, волшебные превращения старухи. Понятия: вздорная, завистливая, жадная, невод, корыто, белена, столбовая дворянка. Мораль сказки «жадность наказуема».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«Золотые рыбки».</w:t>
      </w:r>
    </w:p>
    <w:p w14:paraId="3D45F1B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F55D5B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Чтение отрывка сказки по ролям. Интерактивная игра: «Закинул я невод в синее море» </w:t>
      </w:r>
      <w:r>
        <w:rPr>
          <w:rFonts w:ascii="Times New Roman" w:hAnsi="Times New Roman" w:cs="Times New Roman"/>
          <w:i/>
          <w:sz w:val="28"/>
          <w:szCs w:val="28"/>
        </w:rPr>
        <w:t xml:space="preserve">(практические задания на </w:t>
      </w:r>
      <w:proofErr w:type="gramStart"/>
      <w:r>
        <w:rPr>
          <w:rFonts w:ascii="Times New Roman" w:hAnsi="Times New Roman" w:cs="Times New Roman"/>
          <w:i/>
          <w:sz w:val="28"/>
          <w:szCs w:val="28"/>
        </w:rPr>
        <w:t>сравнение:  &lt;</w:t>
      </w:r>
      <w:proofErr w:type="gramEnd"/>
      <w:r>
        <w:rPr>
          <w:rFonts w:ascii="Times New Roman" w:hAnsi="Times New Roman" w:cs="Times New Roman"/>
          <w:i/>
          <w:sz w:val="28"/>
          <w:szCs w:val="28"/>
        </w:rPr>
        <w:t>, &gt;).</w:t>
      </w:r>
      <w:r>
        <w:rPr>
          <w:rFonts w:ascii="Times New Roman" w:hAnsi="Times New Roman" w:cs="Times New Roman"/>
          <w:sz w:val="28"/>
          <w:szCs w:val="28"/>
        </w:rPr>
        <w:t xml:space="preserve"> Творческая практическая работа «Золотая рыбка» </w:t>
      </w:r>
      <w:r>
        <w:rPr>
          <w:rFonts w:ascii="Times New Roman" w:hAnsi="Times New Roman" w:cs="Times New Roman"/>
          <w:i/>
          <w:sz w:val="28"/>
          <w:szCs w:val="28"/>
        </w:rPr>
        <w:t>(акварель).</w:t>
      </w:r>
    </w:p>
    <w:p w14:paraId="5AF5083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4.2. Сказки А. С. Пушкина: «Сказка о царе Салтане» - 4 часа (теория - 2 часа, практика – 2 часа).</w:t>
      </w:r>
    </w:p>
    <w:p w14:paraId="05487F3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9464AE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игра «Путешествие с Золотой рыбкой»</w:t>
      </w:r>
      <w:r>
        <w:rPr>
          <w:rFonts w:ascii="Times New Roman" w:hAnsi="Times New Roman" w:cs="Times New Roman"/>
          <w:i/>
          <w:sz w:val="28"/>
          <w:szCs w:val="28"/>
        </w:rPr>
        <w:t xml:space="preserve"> (закрепление пройденного материала). </w:t>
      </w:r>
      <w:r>
        <w:rPr>
          <w:rFonts w:ascii="Times New Roman" w:hAnsi="Times New Roman" w:cs="Times New Roman"/>
          <w:sz w:val="28"/>
          <w:szCs w:val="28"/>
        </w:rPr>
        <w:t xml:space="preserve">Слушание отрывка из сказки, </w:t>
      </w:r>
      <w:proofErr w:type="gramStart"/>
      <w:r>
        <w:rPr>
          <w:rFonts w:ascii="Times New Roman" w:hAnsi="Times New Roman" w:cs="Times New Roman"/>
          <w:sz w:val="28"/>
          <w:szCs w:val="28"/>
        </w:rPr>
        <w:t>просмотр  м</w:t>
      </w:r>
      <w:proofErr w:type="gramEnd"/>
      <w:r>
        <w:rPr>
          <w:rFonts w:ascii="Times New Roman" w:hAnsi="Times New Roman" w:cs="Times New Roman"/>
          <w:sz w:val="28"/>
          <w:szCs w:val="28"/>
        </w:rPr>
        <w:t xml:space="preserve">/ф по сказке А. С. Пушкина «Сказка о царе Салтане». Герои сказки, черты их характеров. Волшебные превращения героев сказки. Мораль сказки «Добро побеждает зло». Знакомство с окружающим миром </w:t>
      </w:r>
      <w:r>
        <w:rPr>
          <w:rFonts w:ascii="Times New Roman" w:hAnsi="Times New Roman" w:cs="Times New Roman"/>
          <w:i/>
          <w:sz w:val="28"/>
          <w:szCs w:val="28"/>
        </w:rPr>
        <w:t>(просмотр видеоролика)</w:t>
      </w:r>
      <w:r>
        <w:rPr>
          <w:rFonts w:ascii="Times New Roman" w:hAnsi="Times New Roman" w:cs="Times New Roman"/>
          <w:sz w:val="28"/>
          <w:szCs w:val="28"/>
        </w:rPr>
        <w:t xml:space="preserve"> «Семья лебедей».</w:t>
      </w:r>
    </w:p>
    <w:p w14:paraId="28B3A66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F02AEC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Физкультминутка. Чтение отрывка сказки о царе Салтане. Творческая практическая работа «Царевна-лебедь» </w:t>
      </w:r>
      <w:r>
        <w:rPr>
          <w:rFonts w:ascii="Times New Roman" w:hAnsi="Times New Roman" w:cs="Times New Roman"/>
          <w:i/>
          <w:sz w:val="28"/>
          <w:szCs w:val="28"/>
        </w:rPr>
        <w:t>(акварель, восковые мелки).</w:t>
      </w:r>
    </w:p>
    <w:p w14:paraId="74F701F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4.3. Сказки А. С. Пушкина: «Сказка о мёртвой царевне и семи богатырях» - 4 часа (теория - </w:t>
      </w:r>
      <w:r>
        <w:rPr>
          <w:rFonts w:ascii="Times New Roman" w:hAnsi="Times New Roman" w:cs="Times New Roman"/>
          <w:sz w:val="28"/>
          <w:szCs w:val="28"/>
        </w:rPr>
        <w:tab/>
        <w:t>2 часа, практика – 2 часа).</w:t>
      </w:r>
    </w:p>
    <w:p w14:paraId="431286F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8D09AD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«Путешествие в сказку о царе Салтане» </w:t>
      </w:r>
      <w:r>
        <w:rPr>
          <w:rFonts w:ascii="Times New Roman" w:hAnsi="Times New Roman" w:cs="Times New Roman"/>
          <w:i/>
          <w:sz w:val="28"/>
          <w:szCs w:val="28"/>
        </w:rPr>
        <w:t xml:space="preserve">(закрепление ранее изученного материала). </w:t>
      </w:r>
      <w:r>
        <w:rPr>
          <w:rFonts w:ascii="Times New Roman" w:hAnsi="Times New Roman" w:cs="Times New Roman"/>
          <w:sz w:val="28"/>
          <w:szCs w:val="28"/>
        </w:rPr>
        <w:t xml:space="preserve"> Слушание отрывка из сказки, </w:t>
      </w:r>
      <w:proofErr w:type="gramStart"/>
      <w:r>
        <w:rPr>
          <w:rFonts w:ascii="Times New Roman" w:hAnsi="Times New Roman" w:cs="Times New Roman"/>
          <w:sz w:val="28"/>
          <w:szCs w:val="28"/>
        </w:rPr>
        <w:t>просмотр  м</w:t>
      </w:r>
      <w:proofErr w:type="gramEnd"/>
      <w:r>
        <w:rPr>
          <w:rFonts w:ascii="Times New Roman" w:hAnsi="Times New Roman" w:cs="Times New Roman"/>
          <w:sz w:val="28"/>
          <w:szCs w:val="28"/>
        </w:rPr>
        <w:t>/ф по сказке А. С. Пушкина «Сказка о мёртвой царевне и семи богатырях». Герои сказки, черты их характеров. Волшебные превращения героев сказки. Мораль сказки «Добро побеждает зло».</w:t>
      </w:r>
    </w:p>
    <w:p w14:paraId="35D1975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4A74E3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Чтение отрывка сказки о мёртвой царевне и семи богатырях. Творческая практическая работа «Богатырь» </w:t>
      </w:r>
      <w:r>
        <w:rPr>
          <w:rFonts w:ascii="Times New Roman" w:hAnsi="Times New Roman" w:cs="Times New Roman"/>
          <w:i/>
          <w:sz w:val="28"/>
          <w:szCs w:val="28"/>
        </w:rPr>
        <w:t>(аппликация + рисование).</w:t>
      </w:r>
    </w:p>
    <w:p w14:paraId="616FEED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4.4. П. П. Бажов «Каменный цветок» - 4 часа (теория - 2 часа, практика – 2 часа).</w:t>
      </w:r>
    </w:p>
    <w:p w14:paraId="1E299E2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DA5B41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«В некотором царстве, в некотором государстве…»</w:t>
      </w:r>
      <w:r>
        <w:rPr>
          <w:rFonts w:ascii="Times New Roman" w:hAnsi="Times New Roman" w:cs="Times New Roman"/>
          <w:i/>
          <w:sz w:val="28"/>
          <w:szCs w:val="28"/>
        </w:rPr>
        <w:t xml:space="preserve"> (закрепление пройденного материала по сказкам А. С. Пушкина).</w:t>
      </w:r>
      <w:r>
        <w:rPr>
          <w:rFonts w:ascii="Times New Roman" w:hAnsi="Times New Roman" w:cs="Times New Roman"/>
          <w:sz w:val="28"/>
          <w:szCs w:val="28"/>
        </w:rPr>
        <w:t xml:space="preserve"> Сказ и сказка, в чём их отличие? Слушание отрывка из сказки, </w:t>
      </w:r>
      <w:proofErr w:type="gramStart"/>
      <w:r>
        <w:rPr>
          <w:rFonts w:ascii="Times New Roman" w:hAnsi="Times New Roman" w:cs="Times New Roman"/>
          <w:sz w:val="28"/>
          <w:szCs w:val="28"/>
        </w:rPr>
        <w:t>просмотр  м</w:t>
      </w:r>
      <w:proofErr w:type="gramEnd"/>
      <w:r>
        <w:rPr>
          <w:rFonts w:ascii="Times New Roman" w:hAnsi="Times New Roman" w:cs="Times New Roman"/>
          <w:sz w:val="28"/>
          <w:szCs w:val="28"/>
        </w:rPr>
        <w:t>/ф по сказке П. П. Бажова «Каменный цветок». Данила мастер и хозяйка медной горы.  Понятия: мастер, идея, одержимость. Мораль сказки: «насильно мил не будешь», «добро побеждает зло». Пересказ сюжетной линии сказки по опорным картинкам.</w:t>
      </w:r>
    </w:p>
    <w:p w14:paraId="18FA690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99B7AB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Интерактивная игра «В гостях у хозяйки медной горы» </w:t>
      </w:r>
      <w:r>
        <w:rPr>
          <w:rFonts w:ascii="Times New Roman" w:hAnsi="Times New Roman" w:cs="Times New Roman"/>
          <w:i/>
          <w:sz w:val="28"/>
          <w:szCs w:val="28"/>
        </w:rPr>
        <w:t>(выполнение практических заданий на сложение, вычитание).</w:t>
      </w:r>
      <w:r>
        <w:rPr>
          <w:rFonts w:ascii="Times New Roman" w:hAnsi="Times New Roman" w:cs="Times New Roman"/>
          <w:sz w:val="28"/>
          <w:szCs w:val="28"/>
        </w:rPr>
        <w:t xml:space="preserve"> Творческая практическая работа «Каменный цветок» </w:t>
      </w:r>
      <w:r>
        <w:rPr>
          <w:rFonts w:ascii="Times New Roman" w:hAnsi="Times New Roman" w:cs="Times New Roman"/>
          <w:i/>
          <w:sz w:val="28"/>
          <w:szCs w:val="28"/>
        </w:rPr>
        <w:t>(пластилин, скульптурная глина).</w:t>
      </w:r>
    </w:p>
    <w:p w14:paraId="3CBEDA0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4.5. Александр Волков «Волшебник изумрудного города» - 6 часов (теория – 3 часа, </w:t>
      </w:r>
      <w:r>
        <w:rPr>
          <w:rFonts w:ascii="Times New Roman" w:hAnsi="Times New Roman" w:cs="Times New Roman"/>
          <w:sz w:val="28"/>
          <w:szCs w:val="28"/>
        </w:rPr>
        <w:tab/>
        <w:t>практика – 3 часа).</w:t>
      </w:r>
    </w:p>
    <w:p w14:paraId="00BE1BF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8430CF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Александр </w:t>
      </w:r>
      <w:proofErr w:type="spellStart"/>
      <w:r>
        <w:rPr>
          <w:rFonts w:ascii="Times New Roman" w:hAnsi="Times New Roman" w:cs="Times New Roman"/>
          <w:sz w:val="28"/>
          <w:szCs w:val="28"/>
        </w:rPr>
        <w:t>Мелентьевич</w:t>
      </w:r>
      <w:proofErr w:type="spellEnd"/>
      <w:r>
        <w:rPr>
          <w:rFonts w:ascii="Times New Roman" w:hAnsi="Times New Roman" w:cs="Times New Roman"/>
          <w:sz w:val="28"/>
          <w:szCs w:val="28"/>
        </w:rPr>
        <w:t xml:space="preserve"> Волков – детский писатель. Слушание, чтение отрывков сказки «Волшебник изумрудного города».  Просмотр сказки м/ф по сказке «Волшебник изумрудного города».</w:t>
      </w:r>
      <w:r>
        <w:rPr>
          <w:rFonts w:ascii="Arial" w:hAnsi="Arial" w:cs="Arial"/>
          <w:color w:val="333333"/>
          <w:sz w:val="20"/>
          <w:szCs w:val="20"/>
          <w:shd w:val="clear" w:color="auto" w:fill="FFFFFF"/>
        </w:rPr>
        <w:t xml:space="preserve"> </w:t>
      </w:r>
      <w:r>
        <w:rPr>
          <w:rFonts w:ascii="Times New Roman" w:hAnsi="Times New Roman" w:cs="Times New Roman"/>
          <w:sz w:val="28"/>
          <w:szCs w:val="28"/>
          <w:shd w:val="clear" w:color="auto" w:fill="FFFFFF"/>
        </w:rPr>
        <w:t xml:space="preserve">Образы девочки Элли, пёсика </w:t>
      </w:r>
      <w:proofErr w:type="spellStart"/>
      <w:r>
        <w:rPr>
          <w:rFonts w:ascii="Times New Roman" w:hAnsi="Times New Roman" w:cs="Times New Roman"/>
          <w:sz w:val="28"/>
          <w:szCs w:val="28"/>
          <w:shd w:val="clear" w:color="auto" w:fill="FFFFFF"/>
        </w:rPr>
        <w:t>Тотошки</w:t>
      </w:r>
      <w:proofErr w:type="spellEnd"/>
      <w:r>
        <w:rPr>
          <w:rFonts w:ascii="Times New Roman" w:hAnsi="Times New Roman" w:cs="Times New Roman"/>
          <w:sz w:val="28"/>
          <w:szCs w:val="28"/>
          <w:shd w:val="clear" w:color="auto" w:fill="FFFFFF"/>
        </w:rPr>
        <w:t>, Страшилы, Железного Дровосека, Льва, черты их характеров, мотивы поступков. </w:t>
      </w:r>
    </w:p>
    <w:p w14:paraId="5F55822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E6FD5E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Театрализация отдельных сцен сказки.</w:t>
      </w:r>
    </w:p>
    <w:p w14:paraId="536D96B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4.6. Валентин Катаев «Цветик-семицветик» - 2 часа (теория – 1 час, практика – 1 час).</w:t>
      </w:r>
    </w:p>
    <w:p w14:paraId="2E3CEE3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Теория:</w:t>
      </w:r>
    </w:p>
    <w:p w14:paraId="728C4D42" w14:textId="77777777" w:rsidR="007D1711" w:rsidRDefault="00AE7260">
      <w:pPr>
        <w:pStyle w:val="1"/>
        <w:spacing w:before="0"/>
        <w:jc w:val="both"/>
        <w:rPr>
          <w:rFonts w:ascii="Times New Roman" w:eastAsia="Times New Roman" w:hAnsi="Times New Roman" w:cs="Times New Roman"/>
          <w:b w:val="0"/>
          <w:color w:val="auto"/>
          <w:lang w:eastAsia="ru-RU"/>
        </w:rPr>
      </w:pPr>
      <w:r>
        <w:rPr>
          <w:rFonts w:ascii="Times New Roman" w:hAnsi="Times New Roman" w:cs="Times New Roman"/>
          <w:b w:val="0"/>
          <w:color w:val="auto"/>
        </w:rPr>
        <w:lastRenderedPageBreak/>
        <w:t>Интерактивная игра «</w:t>
      </w:r>
      <w:r>
        <w:rPr>
          <w:rFonts w:ascii="Times New Roman" w:eastAsia="Times New Roman" w:hAnsi="Times New Roman" w:cs="Times New Roman"/>
          <w:b w:val="0"/>
          <w:color w:val="auto"/>
          <w:lang w:eastAsia="ru-RU"/>
        </w:rPr>
        <w:t xml:space="preserve">Мы в город Изумрудный идем дорогой трудной…» </w:t>
      </w:r>
      <w:r>
        <w:rPr>
          <w:rFonts w:ascii="Times New Roman" w:eastAsia="Times New Roman" w:hAnsi="Times New Roman" w:cs="Times New Roman"/>
          <w:b w:val="0"/>
          <w:i/>
          <w:color w:val="auto"/>
          <w:lang w:eastAsia="ru-RU"/>
        </w:rPr>
        <w:t>(закрепление ранее изученного материала).</w:t>
      </w:r>
      <w:r>
        <w:rPr>
          <w:rFonts w:ascii="Times New Roman" w:eastAsia="Times New Roman" w:hAnsi="Times New Roman" w:cs="Times New Roman"/>
          <w:b w:val="0"/>
          <w:color w:val="auto"/>
          <w:lang w:eastAsia="ru-RU"/>
        </w:rPr>
        <w:t xml:space="preserve"> Валентин Петрович Катаев - </w:t>
      </w:r>
      <w:r>
        <w:rPr>
          <w:rFonts w:ascii="Times New Roman" w:hAnsi="Times New Roman" w:cs="Times New Roman"/>
          <w:b w:val="0"/>
          <w:color w:val="auto"/>
          <w:shd w:val="clear" w:color="auto" w:fill="FFFFFF"/>
        </w:rPr>
        <w:t xml:space="preserve">русский советский писатель и поэт, драматург. Слушание сказки «Цветик-семицветик». Герои сказки, черты их характеров, мораль сказки: «не растрачивай себя по пустякам, твори добро».  Понятия: отзывчивость, милосердие, добродушие, взаимопомощь, проблема.  </w:t>
      </w:r>
    </w:p>
    <w:p w14:paraId="0B7CD88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F8BC77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«Цветик-семицветик» </w:t>
      </w:r>
      <w:r>
        <w:rPr>
          <w:rFonts w:ascii="Times New Roman" w:hAnsi="Times New Roman" w:cs="Times New Roman"/>
          <w:i/>
          <w:sz w:val="28"/>
          <w:szCs w:val="28"/>
        </w:rPr>
        <w:t>(акварель)</w:t>
      </w:r>
      <w:r>
        <w:rPr>
          <w:rFonts w:ascii="Times New Roman" w:hAnsi="Times New Roman" w:cs="Times New Roman"/>
          <w:sz w:val="28"/>
          <w:szCs w:val="28"/>
        </w:rPr>
        <w:t>.</w:t>
      </w:r>
    </w:p>
    <w:p w14:paraId="407066A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4.7. Г. Х. Андерсен «Огниво» - 2 часа (теория – 1 час, практика – 1 час).</w:t>
      </w:r>
    </w:p>
    <w:p w14:paraId="331E7AD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35A8A9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Викторина по сказке «Цветик-семицветик» </w:t>
      </w:r>
      <w:r>
        <w:rPr>
          <w:rFonts w:ascii="Times New Roman" w:hAnsi="Times New Roman" w:cs="Times New Roman"/>
          <w:i/>
          <w:sz w:val="28"/>
          <w:szCs w:val="28"/>
        </w:rPr>
        <w:t>(за</w:t>
      </w:r>
      <w:r>
        <w:rPr>
          <w:rFonts w:ascii="Times New Roman" w:eastAsia="Times New Roman" w:hAnsi="Times New Roman" w:cs="Times New Roman"/>
          <w:i/>
          <w:sz w:val="28"/>
          <w:szCs w:val="28"/>
          <w:lang w:eastAsia="ru-RU"/>
        </w:rPr>
        <w:t xml:space="preserve">крепление ранее изученного материала). </w:t>
      </w:r>
      <w:r>
        <w:rPr>
          <w:rFonts w:ascii="Times New Roman" w:eastAsia="Times New Roman" w:hAnsi="Times New Roman" w:cs="Times New Roman"/>
          <w:sz w:val="28"/>
          <w:szCs w:val="28"/>
          <w:lang w:eastAsia="ru-RU"/>
        </w:rPr>
        <w:t>Слушание сказки «Огниво», чтение отрывков из сказки, просмотр фрагментов х/ф «Огниво». Анализ черт характеров героев сказки «Огниво». Волшебные предметы и волшебные существа. Понятия: огниво, находчивость, смекалка, щедрость. Чему учит сказка «Огниво»?</w:t>
      </w:r>
    </w:p>
    <w:p w14:paraId="338323C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8FFBB1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«Волшебная собака» </w:t>
      </w:r>
      <w:r>
        <w:rPr>
          <w:rFonts w:ascii="Times New Roman" w:hAnsi="Times New Roman" w:cs="Times New Roman"/>
          <w:i/>
          <w:sz w:val="28"/>
          <w:szCs w:val="28"/>
        </w:rPr>
        <w:t>(объёмная фигура из бумаги).</w:t>
      </w:r>
    </w:p>
    <w:p w14:paraId="15B8631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4.8. Сказка Гофмана «Щелкунчик и мышиный король» - 4 часа (теория - </w:t>
      </w:r>
      <w:r>
        <w:rPr>
          <w:rFonts w:ascii="Times New Roman" w:hAnsi="Times New Roman" w:cs="Times New Roman"/>
          <w:sz w:val="28"/>
          <w:szCs w:val="28"/>
        </w:rPr>
        <w:tab/>
        <w:t>2 часа, практика – 2 часа).</w:t>
      </w:r>
    </w:p>
    <w:p w14:paraId="5DBEB3C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8050475" w14:textId="77777777" w:rsidR="007D1711" w:rsidRDefault="00AE7260">
      <w:pPr>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sz w:val="28"/>
          <w:szCs w:val="28"/>
        </w:rPr>
        <w:t>Викторина по сказке «Огниво» (</w:t>
      </w:r>
      <w:r>
        <w:rPr>
          <w:rFonts w:ascii="Times New Roman" w:hAnsi="Times New Roman" w:cs="Times New Roman"/>
          <w:i/>
          <w:sz w:val="28"/>
          <w:szCs w:val="28"/>
        </w:rPr>
        <w:t>за</w:t>
      </w:r>
      <w:r>
        <w:rPr>
          <w:rFonts w:ascii="Times New Roman" w:eastAsia="Times New Roman" w:hAnsi="Times New Roman" w:cs="Times New Roman"/>
          <w:i/>
          <w:sz w:val="28"/>
          <w:szCs w:val="28"/>
          <w:lang w:eastAsia="ru-RU"/>
        </w:rPr>
        <w:t>крепление ранее изученного материала).</w:t>
      </w:r>
    </w:p>
    <w:p w14:paraId="7388EAC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Слушание отрывка сказочной повести Эрнста Теодора Амадея Гофмана «Щелкунчик и мышиный король». Просмотр мультфильма по мотивам сказки Гофмана «Щелкунчик». Главные герои сказки. Герой и его поступки.</w:t>
      </w:r>
    </w:p>
    <w:p w14:paraId="66A47C5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F42BC3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«Щелкунчик» </w:t>
      </w:r>
      <w:r>
        <w:rPr>
          <w:rFonts w:ascii="Times New Roman" w:hAnsi="Times New Roman" w:cs="Times New Roman"/>
          <w:i/>
          <w:sz w:val="28"/>
          <w:szCs w:val="28"/>
        </w:rPr>
        <w:t>(акварель).</w:t>
      </w:r>
    </w:p>
    <w:p w14:paraId="4E3A928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4.9. Джанни Родари «Чиполлино» - 4 часа (теория - </w:t>
      </w:r>
      <w:r>
        <w:rPr>
          <w:rFonts w:ascii="Times New Roman" w:hAnsi="Times New Roman" w:cs="Times New Roman"/>
          <w:sz w:val="28"/>
          <w:szCs w:val="28"/>
        </w:rPr>
        <w:tab/>
        <w:t>2 часа, практика – 2 часа).</w:t>
      </w:r>
    </w:p>
    <w:p w14:paraId="3814CA2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09CAE2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«Путешествие по сказкам А. С. Пушкина» </w:t>
      </w:r>
      <w:r>
        <w:rPr>
          <w:rFonts w:ascii="Times New Roman" w:hAnsi="Times New Roman" w:cs="Times New Roman"/>
          <w:i/>
          <w:sz w:val="28"/>
          <w:szCs w:val="28"/>
        </w:rPr>
        <w:t>(закрепление пройденного материала).</w:t>
      </w:r>
      <w:r>
        <w:rPr>
          <w:rFonts w:ascii="Times New Roman" w:hAnsi="Times New Roman" w:cs="Times New Roman"/>
          <w:sz w:val="28"/>
          <w:szCs w:val="28"/>
        </w:rPr>
        <w:t xml:space="preserve"> Джани Родари – итальянский детский поэт и писатель. Сказки Джани Родари. Просмотр мультфильма по одноимённой сказке «Приключения Чиполлино». Чтение отрывка сказки по слогам. Жители сказочного города. Чиполлино и его друзья. План Чиполлино.</w:t>
      </w:r>
    </w:p>
    <w:p w14:paraId="65D1386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266C958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Практические задания на счёт до 20, сравнение</w:t>
      </w:r>
      <w:proofErr w:type="gramStart"/>
      <w:r>
        <w:rPr>
          <w:rFonts w:ascii="Times New Roman" w:hAnsi="Times New Roman" w:cs="Times New Roman"/>
          <w:sz w:val="28"/>
          <w:szCs w:val="28"/>
        </w:rPr>
        <w:t>: &gt;,&lt;</w:t>
      </w:r>
      <w:proofErr w:type="gramEnd"/>
      <w:r>
        <w:rPr>
          <w:rFonts w:ascii="Times New Roman" w:hAnsi="Times New Roman" w:cs="Times New Roman"/>
          <w:sz w:val="28"/>
          <w:szCs w:val="28"/>
        </w:rPr>
        <w:t xml:space="preserve">. Практическая творческая работа «Чиполлино» </w:t>
      </w:r>
      <w:r>
        <w:rPr>
          <w:rFonts w:ascii="Times New Roman" w:hAnsi="Times New Roman" w:cs="Times New Roman"/>
          <w:i/>
          <w:sz w:val="28"/>
          <w:szCs w:val="28"/>
        </w:rPr>
        <w:t>(пластилин).</w:t>
      </w:r>
    </w:p>
    <w:p w14:paraId="2EB1A0B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4.10. Евгений Шварц «Сказка о потерянном времени» - 4 часа (теория - </w:t>
      </w:r>
      <w:r>
        <w:rPr>
          <w:rFonts w:ascii="Times New Roman" w:hAnsi="Times New Roman" w:cs="Times New Roman"/>
          <w:sz w:val="28"/>
          <w:szCs w:val="28"/>
        </w:rPr>
        <w:tab/>
        <w:t>2 часа, практика – 2 часа).</w:t>
      </w:r>
    </w:p>
    <w:p w14:paraId="6F6FF85A"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Теория:</w:t>
      </w:r>
    </w:p>
    <w:p w14:paraId="35978D68"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lastRenderedPageBreak/>
        <w:t xml:space="preserve">Интерактивная игра «Чиполлино и его друзья» </w:t>
      </w:r>
      <w:r>
        <w:rPr>
          <w:rFonts w:ascii="Times New Roman" w:hAnsi="Times New Roman" w:cs="Times New Roman"/>
          <w:i/>
          <w:color w:val="000000" w:themeColor="text1"/>
          <w:sz w:val="28"/>
          <w:szCs w:val="28"/>
        </w:rPr>
        <w:t>(закрепление пройденного материала).</w:t>
      </w:r>
      <w:r>
        <w:rPr>
          <w:rFonts w:ascii="Arial" w:hAnsi="Arial" w:cs="Arial"/>
          <w:b/>
          <w:bCs/>
          <w:color w:val="000000" w:themeColor="text1"/>
          <w:sz w:val="20"/>
          <w:szCs w:val="20"/>
          <w:shd w:val="clear" w:color="auto" w:fill="FFFFFF"/>
        </w:rPr>
        <w:t xml:space="preserve"> </w:t>
      </w:r>
      <w:r>
        <w:rPr>
          <w:rFonts w:ascii="Times New Roman" w:hAnsi="Times New Roman" w:cs="Times New Roman"/>
          <w:bCs/>
          <w:color w:val="000000" w:themeColor="text1"/>
          <w:sz w:val="28"/>
          <w:szCs w:val="28"/>
          <w:shd w:val="clear" w:color="auto" w:fill="FFFFFF"/>
        </w:rPr>
        <w:t>Шварц</w:t>
      </w:r>
      <w:r>
        <w:rPr>
          <w:rFonts w:ascii="Times New Roman" w:hAnsi="Times New Roman" w:cs="Times New Roman"/>
          <w:color w:val="000000" w:themeColor="text1"/>
          <w:sz w:val="28"/>
          <w:szCs w:val="28"/>
          <w:shd w:val="clear" w:color="auto" w:fill="FFFFFF"/>
        </w:rPr>
        <w:t> </w:t>
      </w:r>
      <w:r>
        <w:rPr>
          <w:rFonts w:ascii="Times New Roman" w:hAnsi="Times New Roman" w:cs="Times New Roman"/>
          <w:bCs/>
          <w:color w:val="000000" w:themeColor="text1"/>
          <w:sz w:val="28"/>
          <w:szCs w:val="28"/>
          <w:shd w:val="clear" w:color="auto" w:fill="FFFFFF"/>
        </w:rPr>
        <w:t>Евгений</w:t>
      </w:r>
      <w:r>
        <w:rPr>
          <w:rFonts w:ascii="Times New Roman" w:hAnsi="Times New Roman" w:cs="Times New Roman"/>
          <w:color w:val="000000" w:themeColor="text1"/>
          <w:sz w:val="28"/>
          <w:szCs w:val="28"/>
          <w:shd w:val="clear" w:color="auto" w:fill="FFFFFF"/>
        </w:rPr>
        <w:t> Львович – выдающийся русский советский драматург, сказочник, сценарист и прозаик. Слушание сказки о потерянном времени. Просмотр мультфильма по одноимённой сказке. Герои сказки, их поступки. Мораль сказки: «нельзя тратить время попусту». Пословица «делу время – потехе час». Понятия: потеха, попусту.</w:t>
      </w:r>
    </w:p>
    <w:p w14:paraId="12189A3D"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Практика:</w:t>
      </w:r>
    </w:p>
    <w:p w14:paraId="54E1C64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Физкультминутка. </w:t>
      </w:r>
      <w:proofErr w:type="spellStart"/>
      <w:r>
        <w:rPr>
          <w:rFonts w:ascii="Times New Roman" w:hAnsi="Times New Roman" w:cs="Times New Roman"/>
          <w:color w:val="000000" w:themeColor="text1"/>
          <w:sz w:val="28"/>
          <w:szCs w:val="28"/>
        </w:rPr>
        <w:t>Мультзарядка</w:t>
      </w:r>
      <w:proofErr w:type="spellEnd"/>
      <w:r>
        <w:rPr>
          <w:rFonts w:ascii="Times New Roman" w:hAnsi="Times New Roman" w:cs="Times New Roman"/>
          <w:color w:val="000000" w:themeColor="text1"/>
          <w:sz w:val="28"/>
          <w:szCs w:val="28"/>
        </w:rPr>
        <w:t xml:space="preserve"> для глаз. Практические задания на счёт </w:t>
      </w:r>
      <w:r>
        <w:rPr>
          <w:rFonts w:ascii="Times New Roman" w:hAnsi="Times New Roman" w:cs="Times New Roman"/>
          <w:sz w:val="28"/>
          <w:szCs w:val="28"/>
        </w:rPr>
        <w:t>«Волшебные часы». Творческая практическая работа «Будильник».</w:t>
      </w:r>
    </w:p>
    <w:p w14:paraId="747FE9B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5.</w:t>
      </w:r>
      <w:r>
        <w:rPr>
          <w:rFonts w:ascii="Times New Roman" w:hAnsi="Times New Roman" w:cs="Times New Roman"/>
          <w:sz w:val="28"/>
          <w:szCs w:val="28"/>
        </w:rPr>
        <w:tab/>
        <w:t>Новогодние сказки - 10</w:t>
      </w:r>
      <w:r>
        <w:rPr>
          <w:rFonts w:ascii="Times New Roman" w:hAnsi="Times New Roman" w:cs="Times New Roman"/>
          <w:sz w:val="28"/>
          <w:szCs w:val="28"/>
        </w:rPr>
        <w:tab/>
        <w:t xml:space="preserve"> часов (теория - 5</w:t>
      </w:r>
      <w:r>
        <w:rPr>
          <w:rFonts w:ascii="Times New Roman" w:hAnsi="Times New Roman" w:cs="Times New Roman"/>
          <w:sz w:val="28"/>
          <w:szCs w:val="28"/>
        </w:rPr>
        <w:tab/>
        <w:t xml:space="preserve"> часов, практика – 5 часов).</w:t>
      </w:r>
    </w:p>
    <w:p w14:paraId="6A3597C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5.1. В. Г. Сутеев «Когда зажигаются ёлки» - 4 часа (теория - </w:t>
      </w:r>
      <w:r>
        <w:rPr>
          <w:rFonts w:ascii="Times New Roman" w:hAnsi="Times New Roman" w:cs="Times New Roman"/>
          <w:sz w:val="28"/>
          <w:szCs w:val="28"/>
        </w:rPr>
        <w:tab/>
        <w:t>2 часа, практика – 2 часа).</w:t>
      </w:r>
    </w:p>
    <w:p w14:paraId="250C6AA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864A62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«Путешествие по волшебным сказкам» </w:t>
      </w:r>
      <w:r>
        <w:rPr>
          <w:rFonts w:ascii="Times New Roman" w:hAnsi="Times New Roman" w:cs="Times New Roman"/>
          <w:i/>
          <w:sz w:val="28"/>
          <w:szCs w:val="28"/>
        </w:rPr>
        <w:t xml:space="preserve">(закрепление ранее пройденного материала). </w:t>
      </w:r>
      <w:r>
        <w:rPr>
          <w:rFonts w:ascii="Times New Roman" w:hAnsi="Times New Roman" w:cs="Times New Roman"/>
          <w:sz w:val="28"/>
          <w:szCs w:val="28"/>
        </w:rPr>
        <w:t>Слушание, чтение отрывка сказки «Когда зажигаются ёлки». Просмотр м/</w:t>
      </w:r>
      <w:proofErr w:type="gramStart"/>
      <w:r>
        <w:rPr>
          <w:rFonts w:ascii="Times New Roman" w:hAnsi="Times New Roman" w:cs="Times New Roman"/>
          <w:sz w:val="28"/>
          <w:szCs w:val="28"/>
        </w:rPr>
        <w:t>ф  «</w:t>
      </w:r>
      <w:proofErr w:type="gramEnd"/>
      <w:r>
        <w:rPr>
          <w:rFonts w:ascii="Times New Roman" w:hAnsi="Times New Roman" w:cs="Times New Roman"/>
          <w:sz w:val="28"/>
          <w:szCs w:val="28"/>
        </w:rPr>
        <w:t>Когда зажигаются ёлки». Герои сказки, черты их характеров. Чему учит сказка?</w:t>
      </w:r>
    </w:p>
    <w:p w14:paraId="7847921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CBD623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Сочинение сказки «В гостях у Деда Мороза». Практические задания на счёт «Украшаем ёлку». Практическая работа «Ёлка» </w:t>
      </w:r>
      <w:r>
        <w:rPr>
          <w:rFonts w:ascii="Times New Roman" w:hAnsi="Times New Roman" w:cs="Times New Roman"/>
          <w:i/>
          <w:sz w:val="28"/>
          <w:szCs w:val="28"/>
        </w:rPr>
        <w:t>(объёмная фигура из цветной бумаги).</w:t>
      </w:r>
    </w:p>
    <w:p w14:paraId="386D9F3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5.2. В. Г. Сутеев «Дед Мороз и серый волк» - 4 часа (теория - </w:t>
      </w:r>
      <w:r>
        <w:rPr>
          <w:rFonts w:ascii="Times New Roman" w:hAnsi="Times New Roman" w:cs="Times New Roman"/>
          <w:sz w:val="28"/>
          <w:szCs w:val="28"/>
        </w:rPr>
        <w:tab/>
        <w:t>2 часа, практика – 2 часа).</w:t>
      </w:r>
    </w:p>
    <w:p w14:paraId="6082B71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1B77FB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игра «По страницам сказки «Когда зажигаются ёлки»</w:t>
      </w:r>
      <w:r>
        <w:rPr>
          <w:rFonts w:ascii="Times New Roman" w:hAnsi="Times New Roman" w:cs="Times New Roman"/>
          <w:i/>
          <w:sz w:val="28"/>
          <w:szCs w:val="28"/>
        </w:rPr>
        <w:t xml:space="preserve"> (закрепление ранее пройденного материала).</w:t>
      </w:r>
      <w:r>
        <w:rPr>
          <w:rFonts w:ascii="Times New Roman" w:hAnsi="Times New Roman" w:cs="Times New Roman"/>
          <w:sz w:val="28"/>
          <w:szCs w:val="28"/>
        </w:rPr>
        <w:t xml:space="preserve"> Слушание сказки «Дед Мороз и серый волк», чтение отрывка сказки с заменой картинок словами, просмотр м/ф «Дед мороз и серый волк». Герои сказки, черты их характеров, добрые и плохие поступки.</w:t>
      </w:r>
    </w:p>
    <w:p w14:paraId="47AC7C4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F29A5D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«Дед мороз» (лепка из пластилина).</w:t>
      </w:r>
    </w:p>
    <w:p w14:paraId="3BCBD2F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5.3. С. Я. Маршак «Двенадцать месяцев» - 6 часов (теория – 3 часа, практика – 3 часа).</w:t>
      </w:r>
      <w:r>
        <w:rPr>
          <w:rFonts w:ascii="Times New Roman" w:hAnsi="Times New Roman" w:cs="Times New Roman"/>
          <w:sz w:val="28"/>
          <w:szCs w:val="28"/>
        </w:rPr>
        <w:tab/>
      </w:r>
    </w:p>
    <w:p w14:paraId="156A225B" w14:textId="77777777" w:rsidR="007D1711" w:rsidRDefault="00AE7260">
      <w:pPr>
        <w:tabs>
          <w:tab w:val="left" w:pos="1609"/>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r>
        <w:rPr>
          <w:rFonts w:ascii="Times New Roman" w:hAnsi="Times New Roman" w:cs="Times New Roman"/>
          <w:i/>
          <w:sz w:val="28"/>
          <w:szCs w:val="28"/>
        </w:rPr>
        <w:tab/>
      </w:r>
    </w:p>
    <w:p w14:paraId="23B4CCDC" w14:textId="77777777" w:rsidR="007D1711" w:rsidRDefault="00AE7260">
      <w:pPr>
        <w:tabs>
          <w:tab w:val="left" w:pos="16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Самуил Яковлевич Маршак – известный русский поэт, автор детских книг. Стихи и сказки Маршака. Слушание отрывка сказки «Двенадцать месяцев», просмотр м/ф «Двенадцать месяцев». Отрицательные и положительные герои сказки, непримиримая борьба между добром и злом. Смысл сказки: «для доброго дела не бывает помех».</w:t>
      </w:r>
    </w:p>
    <w:p w14:paraId="6A23D88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C37A81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Театрализация отдельных сцен сказки.</w:t>
      </w:r>
    </w:p>
    <w:p w14:paraId="7E3922E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Раздел 6. Авторские сказки о животных – 16 часов (теория – 8 часов, практика – 8 часов).</w:t>
      </w:r>
    </w:p>
    <w:p w14:paraId="70FD8F2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6.1. Д. Н. Мамин-Сибиряк «Серая шейка» - 2 часа (теория – 1 час, практика – 1 час).</w:t>
      </w:r>
    </w:p>
    <w:p w14:paraId="4A6A8A4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44803B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Дмитрий </w:t>
      </w:r>
      <w:proofErr w:type="spellStart"/>
      <w:r>
        <w:rPr>
          <w:rFonts w:ascii="Times New Roman" w:hAnsi="Times New Roman" w:cs="Times New Roman"/>
          <w:sz w:val="28"/>
          <w:szCs w:val="28"/>
        </w:rPr>
        <w:t>Наркисович</w:t>
      </w:r>
      <w:proofErr w:type="spellEnd"/>
      <w:r>
        <w:rPr>
          <w:rFonts w:ascii="Times New Roman" w:hAnsi="Times New Roman" w:cs="Times New Roman"/>
          <w:sz w:val="28"/>
          <w:szCs w:val="28"/>
        </w:rPr>
        <w:t xml:space="preserve"> Мамин-Сибиряк русский писатель. Слушание сказки, просмотр м/ф «Серая шейка». Лесные герои сказки. Понятие: настоящий друг. Смысл сказки: зло должно быть наказано. Знакомство с окружающим миром «Мама утка и её утята».</w:t>
      </w:r>
    </w:p>
    <w:p w14:paraId="09C42EB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6421B2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Чтение отрывка сказки. Сочинение сказки «Серая шейка на волшебной планете».</w:t>
      </w:r>
    </w:p>
    <w:p w14:paraId="7118386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6.2. Г. Х. Андерсен «Гадкий утёнок» - 2 часа (теория – 1 час, практика – 1 час).</w:t>
      </w:r>
    </w:p>
    <w:p w14:paraId="493898B7"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B47817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«Восстанови ход сказки «Серая шейка» </w:t>
      </w:r>
      <w:r>
        <w:rPr>
          <w:rFonts w:ascii="Times New Roman" w:hAnsi="Times New Roman" w:cs="Times New Roman"/>
          <w:i/>
          <w:sz w:val="28"/>
          <w:szCs w:val="28"/>
        </w:rPr>
        <w:t xml:space="preserve">(закрепление ранее изученного материала). </w:t>
      </w:r>
      <w:r>
        <w:rPr>
          <w:rFonts w:ascii="Times New Roman" w:hAnsi="Times New Roman" w:cs="Times New Roman"/>
          <w:sz w:val="28"/>
          <w:szCs w:val="28"/>
        </w:rPr>
        <w:t>Слушание сказки «Гадкий утёнок» на основе драматизации. Просмотр м/ф «Гадкий утёнок». Смысл сказки: не падай духом, не опускай руки, а преодолевай трудности и у тебя всё получится».</w:t>
      </w:r>
    </w:p>
    <w:p w14:paraId="213E9C0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9F4A4A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«Гадкий утёнок» (объёмная скульптура из бумажных стаканчиков).</w:t>
      </w:r>
    </w:p>
    <w:p w14:paraId="395DEBB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6.3. П.Н. Носов «Лесная хроника» - 2 часа (теория – 1 час, практика – 1 час).</w:t>
      </w:r>
    </w:p>
    <w:p w14:paraId="6328C34A"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Теория:</w:t>
      </w:r>
    </w:p>
    <w:p w14:paraId="2DD8D8BB" w14:textId="77777777" w:rsidR="007D1711" w:rsidRDefault="00AE7260">
      <w:pPr>
        <w:shd w:val="clear" w:color="auto" w:fill="FFFFFF" w:themeFill="background1"/>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Пётр Николаевич Носов – режиссёр-мультипликатор.</w:t>
      </w:r>
      <w:r>
        <w:rPr>
          <w:rFonts w:ascii="Arial" w:hAnsi="Arial" w:cs="Arial"/>
          <w:color w:val="000000" w:themeColor="text1"/>
          <w:sz w:val="20"/>
          <w:szCs w:val="20"/>
          <w:shd w:val="clear" w:color="auto" w:fill="FFFFFF"/>
        </w:rPr>
        <w:t xml:space="preserve">  </w:t>
      </w:r>
      <w:r>
        <w:rPr>
          <w:rFonts w:ascii="Times New Roman" w:hAnsi="Times New Roman" w:cs="Times New Roman"/>
          <w:color w:val="000000" w:themeColor="text1"/>
          <w:sz w:val="28"/>
          <w:szCs w:val="28"/>
          <w:shd w:val="clear" w:color="auto" w:fill="FFFFFF"/>
        </w:rPr>
        <w:t>Лесная хроника - поучительная </w:t>
      </w:r>
      <w:r>
        <w:rPr>
          <w:rFonts w:ascii="Times New Roman" w:hAnsi="Times New Roman" w:cs="Times New Roman"/>
          <w:bCs/>
          <w:color w:val="000000" w:themeColor="text1"/>
          <w:sz w:val="28"/>
          <w:szCs w:val="28"/>
          <w:shd w:val="clear" w:color="auto" w:fill="FFFFFF"/>
        </w:rPr>
        <w:t>сказка</w:t>
      </w:r>
      <w:r>
        <w:rPr>
          <w:rFonts w:ascii="Times New Roman" w:hAnsi="Times New Roman" w:cs="Times New Roman"/>
          <w:color w:val="000000" w:themeColor="text1"/>
          <w:sz w:val="28"/>
          <w:szCs w:val="28"/>
          <w:shd w:val="clear" w:color="auto" w:fill="FFFFFF"/>
        </w:rPr>
        <w:t> о том, что не нужно жадничать и отбирать у других вещи. Мораль сказки: «жадность – всякому горю начало…».</w:t>
      </w:r>
    </w:p>
    <w:p w14:paraId="72FF5885" w14:textId="77777777" w:rsidR="007D1711" w:rsidRDefault="00AE7260">
      <w:pPr>
        <w:shd w:val="clear" w:color="auto" w:fill="FFFFFF" w:themeFill="background1"/>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Практика:</w:t>
      </w:r>
    </w:p>
    <w:p w14:paraId="48F3D74F"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Физкультминутка. </w:t>
      </w:r>
      <w:proofErr w:type="spellStart"/>
      <w:r>
        <w:rPr>
          <w:rFonts w:ascii="Times New Roman" w:hAnsi="Times New Roman" w:cs="Times New Roman"/>
          <w:color w:val="000000" w:themeColor="text1"/>
          <w:sz w:val="28"/>
          <w:szCs w:val="28"/>
        </w:rPr>
        <w:t>Мультзарядка</w:t>
      </w:r>
      <w:proofErr w:type="spellEnd"/>
      <w:r>
        <w:rPr>
          <w:rFonts w:ascii="Times New Roman" w:hAnsi="Times New Roman" w:cs="Times New Roman"/>
          <w:color w:val="000000" w:themeColor="text1"/>
          <w:sz w:val="28"/>
          <w:szCs w:val="28"/>
        </w:rPr>
        <w:t xml:space="preserve"> для глаз.  Театрализация сказки «Лесная хроника» </w:t>
      </w:r>
      <w:r>
        <w:rPr>
          <w:rFonts w:ascii="Times New Roman" w:hAnsi="Times New Roman" w:cs="Times New Roman"/>
          <w:i/>
          <w:color w:val="000000" w:themeColor="text1"/>
          <w:sz w:val="28"/>
          <w:szCs w:val="28"/>
        </w:rPr>
        <w:t>(пальчиковый кукольный театр).</w:t>
      </w:r>
    </w:p>
    <w:p w14:paraId="4D97C83E" w14:textId="77777777" w:rsidR="007D1711" w:rsidRDefault="00AE726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Тема 6.4. М.Ф. </w:t>
      </w:r>
      <w:proofErr w:type="spellStart"/>
      <w:r>
        <w:rPr>
          <w:rFonts w:ascii="Times New Roman" w:hAnsi="Times New Roman" w:cs="Times New Roman"/>
          <w:color w:val="000000" w:themeColor="text1"/>
          <w:sz w:val="28"/>
          <w:szCs w:val="28"/>
        </w:rPr>
        <w:t>Липскеров</w:t>
      </w:r>
      <w:proofErr w:type="spellEnd"/>
      <w:r>
        <w:rPr>
          <w:rFonts w:ascii="Times New Roman" w:hAnsi="Times New Roman" w:cs="Times New Roman"/>
          <w:color w:val="000000" w:themeColor="text1"/>
          <w:sz w:val="28"/>
          <w:szCs w:val="28"/>
        </w:rPr>
        <w:t>» «Как волк телёночку мамой был - 2 часа (теория – 1 час, практика – 1 час).</w:t>
      </w:r>
    </w:p>
    <w:p w14:paraId="52E9C47F"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Теория:</w:t>
      </w:r>
    </w:p>
    <w:p w14:paraId="6D240B09" w14:textId="77777777" w:rsidR="007D1711" w:rsidRDefault="00AE7260">
      <w:pPr>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Михаил Фёдорович </w:t>
      </w:r>
      <w:proofErr w:type="spellStart"/>
      <w:r>
        <w:rPr>
          <w:rFonts w:ascii="Times New Roman" w:hAnsi="Times New Roman" w:cs="Times New Roman"/>
          <w:bCs/>
          <w:color w:val="000000" w:themeColor="text1"/>
          <w:sz w:val="28"/>
          <w:szCs w:val="28"/>
          <w:shd w:val="clear" w:color="auto" w:fill="FFFFFF"/>
        </w:rPr>
        <w:t>Липскеров</w:t>
      </w:r>
      <w:proofErr w:type="spellEnd"/>
      <w:r>
        <w:rPr>
          <w:rFonts w:ascii="Times New Roman" w:hAnsi="Times New Roman" w:cs="Times New Roman"/>
          <w:color w:val="000000" w:themeColor="text1"/>
          <w:sz w:val="28"/>
          <w:szCs w:val="28"/>
          <w:shd w:val="clear" w:color="auto" w:fill="FFFFFF"/>
        </w:rPr>
        <w:t> - российский сценарист, писатель, драматург.</w:t>
      </w:r>
    </w:p>
    <w:p w14:paraId="1AC83C60"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shd w:val="clear" w:color="auto" w:fill="FFFFFF"/>
        </w:rPr>
        <w:t xml:space="preserve">Слушание сказки </w:t>
      </w:r>
      <w:r>
        <w:rPr>
          <w:rFonts w:ascii="Times New Roman" w:hAnsi="Times New Roman" w:cs="Times New Roman"/>
          <w:color w:val="000000" w:themeColor="text1"/>
          <w:sz w:val="28"/>
          <w:szCs w:val="28"/>
        </w:rPr>
        <w:t>«Как волк телёночку мамой был» на основе кукольной театрализации, чтение отрывков. Герои сказки, необычные качества волка.</w:t>
      </w:r>
    </w:p>
    <w:p w14:paraId="0EC0FC21"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Практика:</w:t>
      </w:r>
    </w:p>
    <w:p w14:paraId="1C953BE2" w14:textId="77777777" w:rsidR="007D1711" w:rsidRDefault="00AE726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Физкультминутка. </w:t>
      </w:r>
      <w:proofErr w:type="spellStart"/>
      <w:r>
        <w:rPr>
          <w:rFonts w:ascii="Times New Roman" w:hAnsi="Times New Roman" w:cs="Times New Roman"/>
          <w:color w:val="000000" w:themeColor="text1"/>
          <w:sz w:val="28"/>
          <w:szCs w:val="28"/>
        </w:rPr>
        <w:t>Мультзарядка</w:t>
      </w:r>
      <w:proofErr w:type="spellEnd"/>
      <w:r>
        <w:rPr>
          <w:rFonts w:ascii="Times New Roman" w:hAnsi="Times New Roman" w:cs="Times New Roman"/>
          <w:color w:val="000000" w:themeColor="text1"/>
          <w:sz w:val="28"/>
          <w:szCs w:val="28"/>
        </w:rPr>
        <w:t xml:space="preserve"> для глаз.  Творческая практическая работа</w:t>
      </w:r>
    </w:p>
    <w:p w14:paraId="242701EE" w14:textId="77777777" w:rsidR="007D1711" w:rsidRDefault="00AE726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«Бычок» </w:t>
      </w:r>
      <w:r>
        <w:rPr>
          <w:rFonts w:ascii="Times New Roman" w:hAnsi="Times New Roman" w:cs="Times New Roman"/>
          <w:i/>
          <w:color w:val="000000" w:themeColor="text1"/>
          <w:sz w:val="28"/>
          <w:szCs w:val="28"/>
        </w:rPr>
        <w:t>(лепка из пластилина).</w:t>
      </w:r>
    </w:p>
    <w:p w14:paraId="0781BD1D" w14:textId="77777777" w:rsidR="007D1711" w:rsidRDefault="00AE726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6.5. В. М. Гаршин «Лягушка-путешественница» - 4 часа (теория - 2 часа, практика – 2 часа).</w:t>
      </w:r>
    </w:p>
    <w:p w14:paraId="1740B71D" w14:textId="77777777" w:rsidR="007D1711" w:rsidRDefault="00AE7260">
      <w:pPr>
        <w:spacing w:after="0" w:line="240" w:lineRule="auto"/>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Теория:</w:t>
      </w:r>
    </w:p>
    <w:p w14:paraId="28BD8224" w14:textId="77777777" w:rsidR="007D1711" w:rsidRDefault="00AE7260">
      <w:pPr>
        <w:shd w:val="clear" w:color="auto" w:fill="FFFFFF"/>
        <w:spacing w:after="60" w:line="240" w:lineRule="auto"/>
        <w:jc w:val="both"/>
        <w:rPr>
          <w:rFonts w:ascii="Times New Roman" w:eastAsia="Times New Roman" w:hAnsi="Times New Roman" w:cs="Times New Roman"/>
          <w:sz w:val="28"/>
          <w:szCs w:val="28"/>
          <w:lang w:eastAsia="ru-RU"/>
        </w:rPr>
      </w:pPr>
      <w:r>
        <w:rPr>
          <w:rFonts w:ascii="Times New Roman" w:hAnsi="Times New Roman" w:cs="Times New Roman"/>
          <w:bCs/>
          <w:color w:val="000000" w:themeColor="text1"/>
          <w:sz w:val="28"/>
          <w:szCs w:val="28"/>
          <w:shd w:val="clear" w:color="auto" w:fill="FFFFFF"/>
        </w:rPr>
        <w:lastRenderedPageBreak/>
        <w:t>Гаршин</w:t>
      </w:r>
      <w:r>
        <w:rPr>
          <w:rFonts w:ascii="Times New Roman" w:hAnsi="Times New Roman" w:cs="Times New Roman"/>
          <w:color w:val="000000" w:themeColor="text1"/>
          <w:sz w:val="28"/>
          <w:szCs w:val="28"/>
          <w:shd w:val="clear" w:color="auto" w:fill="FFFFFF"/>
        </w:rPr>
        <w:t xml:space="preserve"> Всеволод Михайлович — выдающийся русский прозаик. Слушание сказки «Лягушка-путешественница», просмотр м/ф «Лягушка-путешественница», чтение отрывка сказки. </w:t>
      </w:r>
      <w:r>
        <w:rPr>
          <w:rFonts w:ascii="Times New Roman" w:hAnsi="Times New Roman" w:cs="Times New Roman"/>
          <w:bCs/>
          <w:color w:val="000000" w:themeColor="text1"/>
          <w:sz w:val="28"/>
          <w:szCs w:val="28"/>
          <w:shd w:val="clear" w:color="auto" w:fill="FFFFFF"/>
        </w:rPr>
        <w:t>Главные герои сказки "Лягушка-</w:t>
      </w:r>
      <w:r>
        <w:rPr>
          <w:rFonts w:ascii="Times New Roman" w:hAnsi="Times New Roman" w:cs="Times New Roman"/>
          <w:bCs/>
          <w:color w:val="4E0026"/>
          <w:sz w:val="28"/>
          <w:szCs w:val="28"/>
          <w:shd w:val="clear" w:color="auto" w:fill="FFFFFF"/>
        </w:rPr>
        <w:t>путешественница</w:t>
      </w:r>
      <w:r>
        <w:rPr>
          <w:rFonts w:ascii="Times New Roman" w:hAnsi="Times New Roman" w:cs="Times New Roman"/>
          <w:bCs/>
          <w:sz w:val="28"/>
          <w:szCs w:val="28"/>
          <w:shd w:val="clear" w:color="auto" w:fill="FFFFFF"/>
        </w:rPr>
        <w:t>":</w:t>
      </w:r>
      <w:r>
        <w:rPr>
          <w:rFonts w:ascii="Times New Roman" w:eastAsia="Times New Roman" w:hAnsi="Times New Roman" w:cs="Times New Roman"/>
          <w:sz w:val="28"/>
          <w:szCs w:val="28"/>
          <w:lang w:eastAsia="ru-RU"/>
        </w:rPr>
        <w:t xml:space="preserve"> лягушка, очень умная и хитрая лягушка, которая придумала замечательный способ передвижения на утках</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но которой не хватило выдержки; утки, добрые и отзывчивые, они согласились нести лягушку по очереди с тем, чтобы та смогла увидеть юг.</w:t>
      </w:r>
    </w:p>
    <w:p w14:paraId="0936782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9ACE25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Пересказ сказки по плану </w:t>
      </w:r>
      <w:r>
        <w:rPr>
          <w:rFonts w:ascii="Times New Roman" w:hAnsi="Times New Roman" w:cs="Times New Roman"/>
          <w:i/>
          <w:sz w:val="28"/>
          <w:szCs w:val="28"/>
        </w:rPr>
        <w:t>(с использованием опорных картинок)</w:t>
      </w:r>
      <w:r>
        <w:rPr>
          <w:rFonts w:ascii="Times New Roman" w:hAnsi="Times New Roman" w:cs="Times New Roman"/>
          <w:sz w:val="28"/>
          <w:szCs w:val="28"/>
        </w:rPr>
        <w:t>:</w:t>
      </w:r>
    </w:p>
    <w:p w14:paraId="4873D97B"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Лягушка в болоте.</w:t>
      </w:r>
    </w:p>
    <w:p w14:paraId="1F6B0E2A"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Стая уток.</w:t>
      </w:r>
    </w:p>
    <w:p w14:paraId="690B29DC"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Прекрасный юг.</w:t>
      </w:r>
    </w:p>
    <w:p w14:paraId="6C51DD7F"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Лягушка находит выход.</w:t>
      </w:r>
    </w:p>
    <w:p w14:paraId="1BAB45A7"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Первый день путешествия.</w:t>
      </w:r>
    </w:p>
    <w:p w14:paraId="149BDC88"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день путешествия.</w:t>
      </w:r>
    </w:p>
    <w:p w14:paraId="3A67FE1C"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Катастрофа.</w:t>
      </w:r>
    </w:p>
    <w:p w14:paraId="428C548F" w14:textId="77777777" w:rsidR="007D1711" w:rsidRDefault="00AE7260">
      <w:pPr>
        <w:numPr>
          <w:ilvl w:val="0"/>
          <w:numId w:val="19"/>
        </w:numPr>
        <w:shd w:val="clear" w:color="auto" w:fill="FFFFFF"/>
        <w:spacing w:after="60" w:line="240" w:lineRule="auto"/>
        <w:ind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Разбитые мечты.</w:t>
      </w:r>
    </w:p>
    <w:p w14:paraId="1C94CA5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Творческая практическая работа «Прыгающая лягушка» </w:t>
      </w:r>
      <w:r>
        <w:rPr>
          <w:rFonts w:ascii="Times New Roman" w:hAnsi="Times New Roman" w:cs="Times New Roman"/>
          <w:i/>
          <w:sz w:val="28"/>
          <w:szCs w:val="28"/>
        </w:rPr>
        <w:t>(техника оригами).</w:t>
      </w:r>
    </w:p>
    <w:p w14:paraId="1324388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6.6. </w:t>
      </w:r>
      <w:proofErr w:type="spellStart"/>
      <w:r>
        <w:rPr>
          <w:rFonts w:ascii="Times New Roman" w:hAnsi="Times New Roman" w:cs="Times New Roman"/>
          <w:sz w:val="28"/>
          <w:szCs w:val="28"/>
        </w:rPr>
        <w:t>Редьярд</w:t>
      </w:r>
      <w:proofErr w:type="spellEnd"/>
      <w:r>
        <w:rPr>
          <w:rFonts w:ascii="Times New Roman" w:hAnsi="Times New Roman" w:cs="Times New Roman"/>
          <w:sz w:val="28"/>
          <w:szCs w:val="28"/>
        </w:rPr>
        <w:t xml:space="preserve"> Киплинг «Рикки </w:t>
      </w:r>
      <w:proofErr w:type="spellStart"/>
      <w:r>
        <w:rPr>
          <w:rFonts w:ascii="Times New Roman" w:hAnsi="Times New Roman" w:cs="Times New Roman"/>
          <w:sz w:val="28"/>
          <w:szCs w:val="28"/>
        </w:rPr>
        <w:t>Тикки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Тави</w:t>
      </w:r>
      <w:proofErr w:type="spellEnd"/>
      <w:r>
        <w:rPr>
          <w:rFonts w:ascii="Times New Roman" w:hAnsi="Times New Roman" w:cs="Times New Roman"/>
          <w:sz w:val="28"/>
          <w:szCs w:val="28"/>
        </w:rPr>
        <w:t>» - 2 часа (теория – 1 час, практика – 1 час).</w:t>
      </w:r>
    </w:p>
    <w:p w14:paraId="6F98D48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51F12B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«В мире авторских сказок» </w:t>
      </w:r>
      <w:r>
        <w:rPr>
          <w:rFonts w:ascii="Times New Roman" w:hAnsi="Times New Roman" w:cs="Times New Roman"/>
          <w:i/>
          <w:sz w:val="28"/>
          <w:szCs w:val="28"/>
        </w:rPr>
        <w:t xml:space="preserve">(закрепление ранее изученного материала). </w:t>
      </w:r>
      <w:r>
        <w:rPr>
          <w:rFonts w:ascii="Times New Roman" w:hAnsi="Times New Roman" w:cs="Times New Roman"/>
          <w:color w:val="333333"/>
          <w:sz w:val="28"/>
          <w:szCs w:val="28"/>
          <w:shd w:val="clear" w:color="auto" w:fill="FFFFFF"/>
        </w:rPr>
        <w:t>Джозеф </w:t>
      </w:r>
      <w:proofErr w:type="spellStart"/>
      <w:r>
        <w:rPr>
          <w:rFonts w:ascii="Times New Roman" w:hAnsi="Times New Roman" w:cs="Times New Roman"/>
          <w:bCs/>
          <w:color w:val="333333"/>
          <w:sz w:val="28"/>
          <w:szCs w:val="28"/>
          <w:shd w:val="clear" w:color="auto" w:fill="FFFFFF"/>
        </w:rPr>
        <w:t>Редьярд</w:t>
      </w:r>
      <w:proofErr w:type="spellEnd"/>
      <w:r>
        <w:rPr>
          <w:rFonts w:ascii="Times New Roman" w:hAnsi="Times New Roman" w:cs="Times New Roman"/>
          <w:color w:val="333333"/>
          <w:sz w:val="28"/>
          <w:szCs w:val="28"/>
          <w:shd w:val="clear" w:color="auto" w:fill="FFFFFF"/>
        </w:rPr>
        <w:t> </w:t>
      </w:r>
      <w:proofErr w:type="gramStart"/>
      <w:r>
        <w:rPr>
          <w:rFonts w:ascii="Times New Roman" w:hAnsi="Times New Roman" w:cs="Times New Roman"/>
          <w:bCs/>
          <w:color w:val="333333"/>
          <w:sz w:val="28"/>
          <w:szCs w:val="28"/>
          <w:shd w:val="clear" w:color="auto" w:fill="FFFFFF"/>
        </w:rPr>
        <w:t>Киплинг</w:t>
      </w:r>
      <w:r>
        <w:rPr>
          <w:rFonts w:ascii="Times New Roman" w:hAnsi="Times New Roman" w:cs="Times New Roman"/>
          <w:color w:val="333333"/>
          <w:sz w:val="28"/>
          <w:szCs w:val="28"/>
          <w:shd w:val="clear" w:color="auto" w:fill="FFFFFF"/>
        </w:rPr>
        <w:t>  -</w:t>
      </w:r>
      <w:proofErr w:type="gramEnd"/>
      <w:r>
        <w:rPr>
          <w:rFonts w:ascii="Times New Roman" w:hAnsi="Times New Roman" w:cs="Times New Roman"/>
          <w:color w:val="333333"/>
          <w:sz w:val="28"/>
          <w:szCs w:val="28"/>
          <w:shd w:val="clear" w:color="auto" w:fill="FFFFFF"/>
        </w:rPr>
        <w:t xml:space="preserve"> английский писатель, поэт и новеллист. Сказка «Рикки </w:t>
      </w:r>
      <w:proofErr w:type="spellStart"/>
      <w:r>
        <w:rPr>
          <w:rFonts w:ascii="Times New Roman" w:hAnsi="Times New Roman" w:cs="Times New Roman"/>
          <w:color w:val="333333"/>
          <w:sz w:val="28"/>
          <w:szCs w:val="28"/>
          <w:shd w:val="clear" w:color="auto" w:fill="FFFFFF"/>
        </w:rPr>
        <w:t>Тикки</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Тави</w:t>
      </w:r>
      <w:proofErr w:type="spellEnd"/>
      <w:r>
        <w:rPr>
          <w:rFonts w:ascii="Times New Roman" w:hAnsi="Times New Roman" w:cs="Times New Roman"/>
          <w:color w:val="333333"/>
          <w:sz w:val="28"/>
          <w:szCs w:val="28"/>
          <w:shd w:val="clear" w:color="auto" w:fill="FFFFFF"/>
        </w:rPr>
        <w:t xml:space="preserve">» </w:t>
      </w:r>
      <w:r>
        <w:rPr>
          <w:rFonts w:ascii="Times New Roman" w:hAnsi="Times New Roman" w:cs="Times New Roman"/>
          <w:i/>
          <w:color w:val="333333"/>
          <w:sz w:val="28"/>
          <w:szCs w:val="28"/>
          <w:shd w:val="clear" w:color="auto" w:fill="FFFFFF"/>
        </w:rPr>
        <w:t xml:space="preserve">(слушание, чтение отрывка, просмотр м/ф). </w:t>
      </w:r>
      <w:r>
        <w:rPr>
          <w:rFonts w:ascii="Times New Roman" w:hAnsi="Times New Roman" w:cs="Times New Roman"/>
          <w:color w:val="333333"/>
          <w:sz w:val="28"/>
          <w:szCs w:val="28"/>
          <w:shd w:val="clear" w:color="auto" w:fill="FFFFFF"/>
        </w:rPr>
        <w:t xml:space="preserve">Понятие: храбрый поступок. Знакомство с окружающим миром </w:t>
      </w:r>
      <w:r>
        <w:rPr>
          <w:rFonts w:ascii="Times New Roman" w:hAnsi="Times New Roman" w:cs="Times New Roman"/>
          <w:i/>
          <w:color w:val="333333"/>
          <w:sz w:val="28"/>
          <w:szCs w:val="28"/>
          <w:shd w:val="clear" w:color="auto" w:fill="FFFFFF"/>
        </w:rPr>
        <w:t>(просмотр видеоролика)</w:t>
      </w:r>
      <w:r>
        <w:rPr>
          <w:rFonts w:ascii="Times New Roman" w:hAnsi="Times New Roman" w:cs="Times New Roman"/>
          <w:color w:val="333333"/>
          <w:sz w:val="28"/>
          <w:szCs w:val="28"/>
          <w:shd w:val="clear" w:color="auto" w:fill="FFFFFF"/>
        </w:rPr>
        <w:t xml:space="preserve"> «Храбрый мангуст».</w:t>
      </w:r>
    </w:p>
    <w:p w14:paraId="241CF8A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67CDFA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«На сказочных тропинках».</w:t>
      </w:r>
    </w:p>
    <w:p w14:paraId="7F9D35E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6.7. Виталий Бианки «Оранжевое горлышко» - 2 часа (теория – 1 час, практика – 1 час).</w:t>
      </w:r>
    </w:p>
    <w:p w14:paraId="4D2AB5A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A8727D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bCs/>
          <w:color w:val="222222"/>
          <w:sz w:val="28"/>
          <w:szCs w:val="28"/>
          <w:shd w:val="clear" w:color="auto" w:fill="FFFFFF"/>
        </w:rPr>
        <w:t>Виталий Валентинович Бианки</w:t>
      </w:r>
      <w:r>
        <w:rPr>
          <w:rFonts w:ascii="Times New Roman" w:hAnsi="Times New Roman" w:cs="Times New Roman"/>
          <w:color w:val="222222"/>
          <w:sz w:val="28"/>
          <w:szCs w:val="28"/>
          <w:shd w:val="clear" w:color="auto" w:fill="FFFFFF"/>
        </w:rPr>
        <w:t xml:space="preserve"> — </w:t>
      </w:r>
      <w:r>
        <w:rPr>
          <w:rFonts w:ascii="Times New Roman" w:hAnsi="Times New Roman" w:cs="Times New Roman"/>
          <w:sz w:val="28"/>
          <w:szCs w:val="28"/>
          <w:shd w:val="clear" w:color="auto" w:fill="FFFFFF"/>
        </w:rPr>
        <w:t>советский </w:t>
      </w:r>
      <w:hyperlink r:id="rId9" w:tooltip="Писатель" w:history="1">
        <w:r>
          <w:rPr>
            <w:rFonts w:ascii="Times New Roman" w:hAnsi="Times New Roman" w:cs="Times New Roman"/>
            <w:sz w:val="28"/>
            <w:szCs w:val="28"/>
            <w:shd w:val="clear" w:color="auto" w:fill="FFFFFF"/>
          </w:rPr>
          <w:t>писатель</w:t>
        </w:r>
      </w:hyperlink>
      <w:r>
        <w:rPr>
          <w:rFonts w:ascii="Times New Roman" w:hAnsi="Times New Roman" w:cs="Times New Roman"/>
          <w:sz w:val="28"/>
          <w:szCs w:val="28"/>
          <w:shd w:val="clear" w:color="auto" w:fill="FFFFFF"/>
        </w:rPr>
        <w:t xml:space="preserve">, автор произведений для детей. Слушание, чтение отрывка сказки «Оранжевое горлышко», просмотр фрагментов м/ф «Оранжевое горлышко». Герои сказки, черты их характеров. Знакомство с окружающим миром </w:t>
      </w:r>
      <w:r>
        <w:rPr>
          <w:rFonts w:ascii="Times New Roman" w:hAnsi="Times New Roman" w:cs="Times New Roman"/>
          <w:i/>
          <w:sz w:val="28"/>
          <w:szCs w:val="28"/>
          <w:shd w:val="clear" w:color="auto" w:fill="FFFFFF"/>
        </w:rPr>
        <w:t>(просмотр видеоролика)</w:t>
      </w:r>
      <w:r>
        <w:rPr>
          <w:rFonts w:ascii="Times New Roman" w:hAnsi="Times New Roman" w:cs="Times New Roman"/>
          <w:sz w:val="28"/>
          <w:szCs w:val="28"/>
          <w:shd w:val="clear" w:color="auto" w:fill="FFFFFF"/>
        </w:rPr>
        <w:t xml:space="preserve"> «Серая куропатка и её выводок».</w:t>
      </w:r>
    </w:p>
    <w:p w14:paraId="2E0F9BE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27DD97A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«Оранжевое горлышко» </w:t>
      </w:r>
      <w:r>
        <w:rPr>
          <w:rFonts w:ascii="Times New Roman" w:hAnsi="Times New Roman" w:cs="Times New Roman"/>
          <w:i/>
          <w:sz w:val="28"/>
          <w:szCs w:val="28"/>
        </w:rPr>
        <w:t>(рисование карандашами).</w:t>
      </w:r>
    </w:p>
    <w:p w14:paraId="7B0FE99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7.</w:t>
      </w:r>
      <w:r>
        <w:rPr>
          <w:rFonts w:ascii="Times New Roman" w:hAnsi="Times New Roman" w:cs="Times New Roman"/>
          <w:sz w:val="28"/>
          <w:szCs w:val="28"/>
        </w:rPr>
        <w:tab/>
        <w:t xml:space="preserve">Русские народные волшебные сказки – 10 часов (теория – 5 часов, практика - </w:t>
      </w:r>
      <w:r>
        <w:rPr>
          <w:rFonts w:ascii="Times New Roman" w:hAnsi="Times New Roman" w:cs="Times New Roman"/>
          <w:sz w:val="28"/>
          <w:szCs w:val="28"/>
        </w:rPr>
        <w:tab/>
        <w:t>5 часов).</w:t>
      </w:r>
    </w:p>
    <w:p w14:paraId="2C810C5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Тема 7.1.  «По щучьему велению» - 4 часа (теория - </w:t>
      </w:r>
      <w:r>
        <w:rPr>
          <w:rFonts w:ascii="Times New Roman" w:hAnsi="Times New Roman" w:cs="Times New Roman"/>
          <w:sz w:val="28"/>
          <w:szCs w:val="28"/>
        </w:rPr>
        <w:tab/>
        <w:t>2 часа, практика – 2 часа).</w:t>
      </w:r>
    </w:p>
    <w:p w14:paraId="6DC422C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87701B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Слушание первой части сказки «По щучьему велению» на основе театрализации. Просмотр 2-й части сказки в анимации. Чтение отрывка сказки по слогам. Анализ сказки:</w:t>
      </w:r>
    </w:p>
    <w:p w14:paraId="28897FA8" w14:textId="77777777" w:rsidR="007D1711" w:rsidRDefault="00AE7260">
      <w:pPr>
        <w:pStyle w:val="af0"/>
        <w:spacing w:before="0" w:beforeAutospacing="0" w:after="0" w:afterAutospacing="0"/>
        <w:jc w:val="both"/>
        <w:rPr>
          <w:color w:val="000000"/>
          <w:sz w:val="28"/>
          <w:szCs w:val="28"/>
        </w:rPr>
      </w:pPr>
      <w:r>
        <w:rPr>
          <w:sz w:val="28"/>
          <w:szCs w:val="28"/>
        </w:rPr>
        <w:t xml:space="preserve">1. </w:t>
      </w:r>
      <w:r>
        <w:rPr>
          <w:color w:val="000000"/>
          <w:sz w:val="28"/>
          <w:szCs w:val="28"/>
        </w:rPr>
        <w:t>Как вы думаете, о чем (про что, про кого) эта сказка?</w:t>
      </w:r>
    </w:p>
    <w:p w14:paraId="3DF31005"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Кто из героев вам больше всего понравился (не понравился)?</w:t>
      </w:r>
    </w:p>
    <w:p w14:paraId="30BA6E4D"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Как вы думаете, почему тот или иной герой совершал те или иные поступки?</w:t>
      </w:r>
    </w:p>
    <w:p w14:paraId="7B265BAE"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Придумайте, что было бы, если бы главный герой не сделал того-то поступка?</w:t>
      </w:r>
    </w:p>
    <w:p w14:paraId="09982F01"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Как вы думаете, если бы в сказке были одни хорошие герои (или одни плохие герои), что это была бы за сказка?</w:t>
      </w:r>
    </w:p>
    <w:p w14:paraId="2E4FF887"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Зачем в сказке есть плохие и хорошие герои?</w:t>
      </w:r>
    </w:p>
    <w:p w14:paraId="4CFE319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Какие волшебные превращения происходили в сказке?</w:t>
      </w:r>
    </w:p>
    <w:p w14:paraId="4EC1C3A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A7AB36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«Волшебная щука» </w:t>
      </w:r>
      <w:r>
        <w:rPr>
          <w:rFonts w:ascii="Times New Roman" w:hAnsi="Times New Roman" w:cs="Times New Roman"/>
          <w:i/>
          <w:sz w:val="28"/>
          <w:szCs w:val="28"/>
        </w:rPr>
        <w:t>(аппликация из конфетти).</w:t>
      </w:r>
      <w:r>
        <w:rPr>
          <w:rFonts w:ascii="Times New Roman" w:hAnsi="Times New Roman" w:cs="Times New Roman"/>
          <w:sz w:val="28"/>
          <w:szCs w:val="28"/>
        </w:rPr>
        <w:t xml:space="preserve">  </w:t>
      </w:r>
    </w:p>
    <w:p w14:paraId="504268C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7.2. «Хитрая наука» - 2 часа (теория – 1 час, практика – 1 час).</w:t>
      </w:r>
    </w:p>
    <w:p w14:paraId="1EBAE18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26AD13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«По щучьему велению, по моему хотению…» (закрепление ранее пройденного материала). Слушание сказки «Хитрая наука», просмотр одноимённого м/ф. Анализ сказки. </w:t>
      </w:r>
    </w:p>
    <w:p w14:paraId="56E8BDF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9CB784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Чтение отрывка сказки по слогам.</w:t>
      </w:r>
    </w:p>
    <w:p w14:paraId="4DD32A3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7.3. «Правда и кривда» - 2 часа (теория – 1 час, практика – 1 час).</w:t>
      </w:r>
    </w:p>
    <w:p w14:paraId="39067C2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8D6DD8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Слушание сказки «Правда и кривда» на основе театрализации. Герои сказки. Понятие: кривда. Мораль сказки «Правда и кривда». Пересказ сказки по картинкам.</w:t>
      </w:r>
    </w:p>
    <w:p w14:paraId="75FC942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5CD54E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Пересказ сказки по картинкам.</w:t>
      </w:r>
    </w:p>
    <w:p w14:paraId="613F9BC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Практические задания на счёт «Сложим дела Правды, вычтем дела Кривды».</w:t>
      </w:r>
    </w:p>
    <w:p w14:paraId="6048FEF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7.4. «Про глупого змея и умного солдата» - 2 часа (теория – 1 час, практика – 1 час).</w:t>
      </w:r>
    </w:p>
    <w:p w14:paraId="6B6AD88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D01516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«Это кривда или правда?» </w:t>
      </w:r>
      <w:r>
        <w:rPr>
          <w:rFonts w:ascii="Times New Roman" w:hAnsi="Times New Roman" w:cs="Times New Roman"/>
          <w:i/>
          <w:sz w:val="28"/>
          <w:szCs w:val="28"/>
        </w:rPr>
        <w:t>(закрепление ранее изученного материала).</w:t>
      </w:r>
      <w:r>
        <w:rPr>
          <w:rFonts w:ascii="Times New Roman" w:hAnsi="Times New Roman" w:cs="Times New Roman"/>
          <w:sz w:val="28"/>
          <w:szCs w:val="28"/>
        </w:rPr>
        <w:t xml:space="preserve"> Просмотр м/ф по сказке «Про глупого змея и умного солдата». Анализ сказки.</w:t>
      </w:r>
    </w:p>
    <w:p w14:paraId="369C328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214B771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Практические задания «Умный солдат учит читать глупого змея», «Умный солдат учит считать глупого змея».</w:t>
      </w:r>
    </w:p>
    <w:p w14:paraId="672414C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Раздел 8. Бытовые (сатирические) сказки</w:t>
      </w:r>
      <w:r>
        <w:rPr>
          <w:rFonts w:ascii="Times New Roman" w:hAnsi="Times New Roman" w:cs="Times New Roman"/>
          <w:sz w:val="28"/>
          <w:szCs w:val="28"/>
        </w:rPr>
        <w:tab/>
        <w:t xml:space="preserve"> - 10 часов (теория – 5 часов, практика – 5 часов).</w:t>
      </w:r>
    </w:p>
    <w:p w14:paraId="6E3E005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8.1. «Барин и мужик» - 2 часа (теория – 1 час, практика – 1 час).</w:t>
      </w:r>
    </w:p>
    <w:p w14:paraId="5B9EFE1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D868A1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Бытовые сатирические сказки. Понятия: быт, сатира. Слушание сказки на основе кукольной театрализации. «Барин и мужик». Герои сказки, черты их характеров. Чему учит сказка «Барин и мужик»? Мораль </w:t>
      </w:r>
      <w:proofErr w:type="gramStart"/>
      <w:r>
        <w:rPr>
          <w:rFonts w:ascii="Times New Roman" w:hAnsi="Times New Roman" w:cs="Times New Roman"/>
          <w:sz w:val="28"/>
          <w:szCs w:val="28"/>
        </w:rPr>
        <w:t>сказки:</w:t>
      </w:r>
      <w:r>
        <w:rPr>
          <w:rFonts w:ascii="Times New Roman" w:hAnsi="Times New Roman" w:cs="Times New Roman"/>
          <w:color w:val="333333"/>
          <w:sz w:val="28"/>
          <w:szCs w:val="28"/>
          <w:shd w:val="clear" w:color="auto" w:fill="FFFFFF"/>
        </w:rPr>
        <w:t xml:space="preserve">  «</w:t>
      </w:r>
      <w:proofErr w:type="gramEnd"/>
      <w:r>
        <w:rPr>
          <w:rFonts w:ascii="Times New Roman" w:hAnsi="Times New Roman" w:cs="Times New Roman"/>
          <w:color w:val="333333"/>
          <w:sz w:val="28"/>
          <w:szCs w:val="28"/>
          <w:shd w:val="clear" w:color="auto" w:fill="FFFFFF"/>
        </w:rPr>
        <w:t>Говори меньше, думай больше», «Догадка не хуже разума». </w:t>
      </w:r>
    </w:p>
    <w:p w14:paraId="2D6CE7C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605941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Пальчиковая театрализация сказки «Мужик и барин».</w:t>
      </w:r>
    </w:p>
    <w:p w14:paraId="5F0F106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8.2. «Сказка про деревню ворчунов и деревню радости» - 2 часа (теория – 1 час, практика – 1 час).</w:t>
      </w:r>
    </w:p>
    <w:p w14:paraId="5FF5BF7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1BE6BC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Слушание сказки, просмотр одноимённого м/ф. Герои сказки, черты их характеров. Чему учит сказка «Про деревню ворчунов и деревню радости»? </w:t>
      </w:r>
      <w:r>
        <w:rPr>
          <w:rFonts w:ascii="Times New Roman" w:hAnsi="Times New Roman" w:cs="Times New Roman"/>
          <w:i/>
          <w:sz w:val="28"/>
          <w:szCs w:val="28"/>
        </w:rPr>
        <w:t>Практика:</w:t>
      </w:r>
    </w:p>
    <w:p w14:paraId="313A8D3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Театрализация сказки «Про деревню ворчунов и деревню радости».</w:t>
      </w:r>
    </w:p>
    <w:p w14:paraId="2E472BB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8.3. «Болтливая баба», «Не скажу» - 2 часа (теория – 1 час, практика – 1 час).</w:t>
      </w:r>
    </w:p>
    <w:p w14:paraId="7B6453E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2F2E77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игра «На русской земле в одной деревушке жили-были…». Слушание сказки «Болтливая баба». Смысл и мораль сказки «Болтливая баба». Сочинение сказки по картинкам «Сварливая баба».</w:t>
      </w:r>
    </w:p>
    <w:p w14:paraId="4BA7468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B4A8C8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Чтение сказки по слогам «Не скажу». </w:t>
      </w:r>
    </w:p>
    <w:p w14:paraId="25FCFF5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8.4. «Вещий дуб» - 2 часа (теория – 1 час, практика – 1 час).</w:t>
      </w:r>
    </w:p>
    <w:p w14:paraId="75DB80C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0E8D8B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Интерактивная игра «Деревня «Сказки»» </w:t>
      </w:r>
      <w:r>
        <w:rPr>
          <w:rFonts w:ascii="Times New Roman" w:hAnsi="Times New Roman" w:cs="Times New Roman"/>
          <w:i/>
          <w:sz w:val="28"/>
          <w:szCs w:val="28"/>
        </w:rPr>
        <w:t>(закрепление ранее пройденного материала).</w:t>
      </w:r>
      <w:r>
        <w:rPr>
          <w:rFonts w:ascii="Times New Roman" w:hAnsi="Times New Roman" w:cs="Times New Roman"/>
          <w:sz w:val="28"/>
          <w:szCs w:val="28"/>
        </w:rPr>
        <w:t xml:space="preserve"> Слушание сказки «Вещий дуб». Герои сказки, отрицательные и положительные черты их характеров. Мораль сказки.</w:t>
      </w:r>
    </w:p>
    <w:p w14:paraId="7FCDDC5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78AA78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«Вещий дуб» (акварель).</w:t>
      </w:r>
    </w:p>
    <w:p w14:paraId="3D490A8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8.5. «Петух и боярин» - 2 часа (теория – 1 час, практика – 1 час).</w:t>
      </w:r>
    </w:p>
    <w:p w14:paraId="3626CBB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9630FEB" w14:textId="77777777" w:rsidR="007D1711" w:rsidRDefault="00AE7260">
      <w:pPr>
        <w:pStyle w:val="af0"/>
        <w:spacing w:before="0" w:beforeAutospacing="0" w:after="0" w:afterAutospacing="0"/>
        <w:jc w:val="both"/>
        <w:rPr>
          <w:sz w:val="28"/>
          <w:szCs w:val="28"/>
        </w:rPr>
      </w:pPr>
      <w:r>
        <w:rPr>
          <w:sz w:val="28"/>
          <w:szCs w:val="28"/>
        </w:rPr>
        <w:t>Интерактивная игра «Вещий дуб»</w:t>
      </w:r>
      <w:r>
        <w:rPr>
          <w:i/>
          <w:sz w:val="28"/>
          <w:szCs w:val="28"/>
        </w:rPr>
        <w:t xml:space="preserve"> (закрепление ранее пройденного материала).</w:t>
      </w:r>
      <w:r>
        <w:rPr>
          <w:sz w:val="28"/>
          <w:szCs w:val="28"/>
        </w:rPr>
        <w:t xml:space="preserve"> Слушание отрывка сказки «Петух и боярин», просмотр одноимённого м/ф. Анализ сказки:</w:t>
      </w:r>
    </w:p>
    <w:p w14:paraId="38666052" w14:textId="77777777" w:rsidR="007D1711" w:rsidRDefault="00AE7260">
      <w:pPr>
        <w:pStyle w:val="af0"/>
        <w:spacing w:before="0" w:beforeAutospacing="0" w:after="0" w:afterAutospacing="0"/>
        <w:jc w:val="both"/>
        <w:rPr>
          <w:color w:val="000000"/>
          <w:sz w:val="28"/>
          <w:szCs w:val="28"/>
        </w:rPr>
      </w:pPr>
      <w:r>
        <w:rPr>
          <w:sz w:val="28"/>
          <w:szCs w:val="28"/>
        </w:rPr>
        <w:t xml:space="preserve">1. </w:t>
      </w:r>
      <w:r>
        <w:rPr>
          <w:color w:val="000000"/>
          <w:sz w:val="28"/>
          <w:szCs w:val="28"/>
        </w:rPr>
        <w:t>Как вы думаете, о чем (про что, про кого) эта сказка?</w:t>
      </w:r>
    </w:p>
    <w:p w14:paraId="4A89FB3C"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Кто из героев вам больше всего понравился (не понравился)?</w:t>
      </w:r>
    </w:p>
    <w:p w14:paraId="2A7817A5"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Как вы думаете, почему тот или иной герой совершал те или иные поступки?</w:t>
      </w:r>
    </w:p>
    <w:p w14:paraId="5C2FEF87"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Придумайте, что было бы, если бы главный герой не сделал того-то поступка?</w:t>
      </w:r>
    </w:p>
    <w:p w14:paraId="3604FF09"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Как вы думаете, если бы в сказке были одни хорошие герои (или одни плохие герои), что это была бы за сказка?</w:t>
      </w:r>
    </w:p>
    <w:p w14:paraId="78B8D2CF" w14:textId="77777777" w:rsidR="007D1711" w:rsidRDefault="00AE726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Зачем в сказке есть плохие и хорошие герои?</w:t>
      </w:r>
    </w:p>
    <w:p w14:paraId="657C478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BD121D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Кукольная пальчиковая театрализация сказки «Петух и боярин».</w:t>
      </w:r>
    </w:p>
    <w:p w14:paraId="510B40F7"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9.</w:t>
      </w:r>
      <w:r>
        <w:rPr>
          <w:rFonts w:ascii="Times New Roman" w:hAnsi="Times New Roman" w:cs="Times New Roman"/>
          <w:sz w:val="28"/>
          <w:szCs w:val="28"/>
        </w:rPr>
        <w:tab/>
        <w:t>Поучительные сказки -</w:t>
      </w:r>
      <w:r>
        <w:rPr>
          <w:rFonts w:ascii="Times New Roman" w:hAnsi="Times New Roman" w:cs="Times New Roman"/>
          <w:sz w:val="28"/>
          <w:szCs w:val="28"/>
        </w:rPr>
        <w:tab/>
        <w:t>16 часов (теория – 8 часов, практика – 8 часов).</w:t>
      </w:r>
    </w:p>
    <w:p w14:paraId="37C82F4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9.1. К. И. Чуковский «</w:t>
      </w:r>
      <w:proofErr w:type="spellStart"/>
      <w:r>
        <w:rPr>
          <w:rFonts w:ascii="Times New Roman" w:hAnsi="Times New Roman" w:cs="Times New Roman"/>
          <w:sz w:val="28"/>
          <w:szCs w:val="28"/>
        </w:rPr>
        <w:t>Федорино</w:t>
      </w:r>
      <w:proofErr w:type="spellEnd"/>
      <w:r>
        <w:rPr>
          <w:rFonts w:ascii="Times New Roman" w:hAnsi="Times New Roman" w:cs="Times New Roman"/>
          <w:sz w:val="28"/>
          <w:szCs w:val="28"/>
        </w:rPr>
        <w:t xml:space="preserve"> горе» - 2 часа (теория – 1 час, практика – 1 час).</w:t>
      </w:r>
    </w:p>
    <w:p w14:paraId="15C99D3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72A02CB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Чуковский Корней Иванович – детский русский писатель. Сказки Чуковского. Сказка в стихах «</w:t>
      </w:r>
      <w:proofErr w:type="spellStart"/>
      <w:r>
        <w:rPr>
          <w:rFonts w:ascii="Times New Roman" w:hAnsi="Times New Roman" w:cs="Times New Roman"/>
          <w:sz w:val="28"/>
          <w:szCs w:val="28"/>
        </w:rPr>
        <w:t>Федорино</w:t>
      </w:r>
      <w:proofErr w:type="spellEnd"/>
      <w:r>
        <w:rPr>
          <w:rFonts w:ascii="Times New Roman" w:hAnsi="Times New Roman" w:cs="Times New Roman"/>
          <w:sz w:val="28"/>
          <w:szCs w:val="28"/>
        </w:rPr>
        <w:t xml:space="preserve"> горе» </w:t>
      </w:r>
      <w:r>
        <w:rPr>
          <w:rFonts w:ascii="Times New Roman" w:hAnsi="Times New Roman" w:cs="Times New Roman"/>
          <w:i/>
          <w:sz w:val="28"/>
          <w:szCs w:val="28"/>
        </w:rPr>
        <w:t xml:space="preserve">(слушание с элементами кукольной театрализации). </w:t>
      </w:r>
      <w:r>
        <w:rPr>
          <w:rFonts w:ascii="Times New Roman" w:hAnsi="Times New Roman" w:cs="Times New Roman"/>
          <w:sz w:val="28"/>
          <w:szCs w:val="28"/>
        </w:rPr>
        <w:t xml:space="preserve">Горе старушки Федоры. </w:t>
      </w:r>
      <w:r>
        <w:rPr>
          <w:rFonts w:ascii="Times New Roman" w:hAnsi="Times New Roman" w:cs="Times New Roman"/>
          <w:bCs/>
          <w:color w:val="333333"/>
          <w:sz w:val="28"/>
          <w:szCs w:val="28"/>
          <w:shd w:val="clear" w:color="auto" w:fill="FFFFFF"/>
        </w:rPr>
        <w:t>Мораль сказки</w:t>
      </w:r>
      <w:r>
        <w:rPr>
          <w:rFonts w:ascii="Times New Roman" w:hAnsi="Times New Roman" w:cs="Times New Roman"/>
          <w:color w:val="333333"/>
          <w:sz w:val="28"/>
          <w:szCs w:val="28"/>
          <w:shd w:val="clear" w:color="auto" w:fill="FFFFFF"/>
        </w:rPr>
        <w:t>: не нужно быть грязнулей и неряхой.</w:t>
      </w:r>
    </w:p>
    <w:p w14:paraId="05DFCF4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620BBF9"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Практическая работа «Наведём порядок» </w:t>
      </w:r>
      <w:r>
        <w:rPr>
          <w:rFonts w:ascii="Times New Roman" w:hAnsi="Times New Roman" w:cs="Times New Roman"/>
          <w:i/>
          <w:sz w:val="28"/>
          <w:szCs w:val="28"/>
        </w:rPr>
        <w:t>(дети приводят в порядок содержимое своих рабочих папок: точат карандаши, протирают влажными салфетками кисточки и т.п.).</w:t>
      </w:r>
    </w:p>
    <w:p w14:paraId="60D83B1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9.2. Лев Позднев «Лесная история» - 2 часа (теория – 1 час, практика – 1 час).</w:t>
      </w:r>
    </w:p>
    <w:p w14:paraId="625FB01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BF3D1F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Лев Позднев – режиссёр-мультипликатор. Сказка в стихах «Лесная история» Просмотр м/ф «Лесная история». Понятие: личная гигиена. Беседа о пользе чистки зубов. Знакомство с окружающим миром «Как животные чистят зубы?»</w:t>
      </w:r>
    </w:p>
    <w:p w14:paraId="23CB395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4662959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«Да здравствует мыло душистое!».</w:t>
      </w:r>
    </w:p>
    <w:p w14:paraId="4F10BDE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9.3. Г.Б. Остер «Попался, который кусался»» - 2 часа (теория – 1 час, практика – 1 час).</w:t>
      </w:r>
    </w:p>
    <w:p w14:paraId="50524C2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003FD946" w14:textId="77777777" w:rsidR="007D1711" w:rsidRDefault="00AE726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Григорий </w:t>
      </w:r>
      <w:proofErr w:type="spellStart"/>
      <w:r>
        <w:rPr>
          <w:rFonts w:ascii="Times New Roman" w:hAnsi="Times New Roman" w:cs="Times New Roman"/>
          <w:sz w:val="28"/>
          <w:szCs w:val="28"/>
          <w:shd w:val="clear" w:color="auto" w:fill="FFFFFF"/>
        </w:rPr>
        <w:t>Бенционович</w:t>
      </w:r>
      <w:proofErr w:type="spellEnd"/>
      <w:r>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Остер</w:t>
      </w:r>
      <w:r>
        <w:rPr>
          <w:rFonts w:ascii="Times New Roman" w:hAnsi="Times New Roman" w:cs="Times New Roman"/>
          <w:sz w:val="28"/>
          <w:szCs w:val="28"/>
          <w:shd w:val="clear" w:color="auto" w:fill="FFFFFF"/>
        </w:rPr>
        <w:t xml:space="preserve"> – неповторимый и непредсказуемый детский писатель, автор многих веселых и любопытных стихов и рассказов. Сказка Г. </w:t>
      </w:r>
      <w:proofErr w:type="spellStart"/>
      <w:r>
        <w:rPr>
          <w:rFonts w:ascii="Times New Roman" w:hAnsi="Times New Roman" w:cs="Times New Roman"/>
          <w:sz w:val="28"/>
          <w:szCs w:val="28"/>
          <w:shd w:val="clear" w:color="auto" w:fill="FFFFFF"/>
        </w:rPr>
        <w:t>Остера</w:t>
      </w:r>
      <w:proofErr w:type="spellEnd"/>
      <w:r>
        <w:rPr>
          <w:rFonts w:ascii="Times New Roman" w:hAnsi="Times New Roman" w:cs="Times New Roman"/>
          <w:sz w:val="28"/>
          <w:szCs w:val="28"/>
          <w:shd w:val="clear" w:color="auto" w:fill="FFFFFF"/>
        </w:rPr>
        <w:t xml:space="preserve"> «Попался, который кусался». Отрицательные и положительные герои сказки. </w:t>
      </w:r>
    </w:p>
    <w:p w14:paraId="2C7EFDE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EDED4C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w:t>
      </w:r>
      <w:r>
        <w:rPr>
          <w:rFonts w:ascii="Times New Roman" w:hAnsi="Times New Roman" w:cs="Times New Roman"/>
          <w:sz w:val="28"/>
          <w:szCs w:val="28"/>
          <w:shd w:val="clear" w:color="auto" w:fill="FFFFFF"/>
        </w:rPr>
        <w:t>Чтение сказки.</w:t>
      </w:r>
    </w:p>
    <w:p w14:paraId="6596441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9.4. Вера Чаплина «Лесные путешественники» - 2 часа (теория – 1 час, практика – 1 час).</w:t>
      </w:r>
    </w:p>
    <w:p w14:paraId="50BFFA9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Теория:</w:t>
      </w:r>
    </w:p>
    <w:p w14:paraId="6FFDDFA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Интерактивная игра «Сказка за сказкой»</w:t>
      </w:r>
      <w:r>
        <w:rPr>
          <w:rFonts w:ascii="Times New Roman" w:hAnsi="Times New Roman" w:cs="Times New Roman"/>
          <w:i/>
          <w:sz w:val="28"/>
          <w:szCs w:val="28"/>
        </w:rPr>
        <w:t xml:space="preserve"> (закрепление ранее пройденного материала).</w:t>
      </w:r>
      <w:r>
        <w:rPr>
          <w:rFonts w:ascii="Times New Roman" w:hAnsi="Times New Roman" w:cs="Times New Roman"/>
          <w:sz w:val="28"/>
          <w:szCs w:val="28"/>
        </w:rPr>
        <w:t xml:space="preserve"> Вера Чаплина - д</w:t>
      </w:r>
      <w:r>
        <w:rPr>
          <w:rFonts w:ascii="Times New Roman" w:hAnsi="Times New Roman" w:cs="Times New Roman"/>
          <w:sz w:val="28"/>
          <w:szCs w:val="28"/>
          <w:shd w:val="clear" w:color="auto" w:fill="FFFFFF"/>
        </w:rPr>
        <w:t>етская писательница-анималист. Понятие: «анималист». Слушание и чтение отрывков сказки «Лесные путешественники». Просмотр м/ф «Лесные путешественники». Герои сказки и их приключения. Воспитательный смысл сказки.</w:t>
      </w:r>
      <w:r>
        <w:rPr>
          <w:rFonts w:ascii="Times New Roman" w:hAnsi="Times New Roman" w:cs="Times New Roman"/>
          <w:sz w:val="28"/>
          <w:szCs w:val="28"/>
        </w:rPr>
        <w:t xml:space="preserve">    </w:t>
      </w:r>
    </w:p>
    <w:p w14:paraId="7978FCB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184524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по авторским сказкам о животных. </w:t>
      </w:r>
    </w:p>
    <w:p w14:paraId="3C5608A6"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9.5. В. В. Медведев «Баранкин, будь человеком» - 2 часа (теория – 1 час, практика – 1 час).</w:t>
      </w:r>
    </w:p>
    <w:p w14:paraId="4B96966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B13EB6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Валерий Владимирович Медведев – российский детский писатель. </w:t>
      </w:r>
      <w:r>
        <w:rPr>
          <w:rFonts w:ascii="Times New Roman" w:hAnsi="Times New Roman" w:cs="Times New Roman"/>
          <w:color w:val="363636"/>
          <w:sz w:val="28"/>
          <w:szCs w:val="28"/>
          <w:shd w:val="clear" w:color="auto" w:fill="FFFFFF"/>
        </w:rPr>
        <w:t xml:space="preserve">Сказочная повесть о необычайных превращениях Юры Баранкина и его друга Кости Малинина - двух школьников, уставших быть людьми и искавших легкой и беззаботной жизни. Слушание отрывков сказки, просмотр </w:t>
      </w:r>
      <w:proofErr w:type="gramStart"/>
      <w:r>
        <w:rPr>
          <w:rFonts w:ascii="Times New Roman" w:hAnsi="Times New Roman" w:cs="Times New Roman"/>
          <w:color w:val="363636"/>
          <w:sz w:val="28"/>
          <w:szCs w:val="28"/>
          <w:shd w:val="clear" w:color="auto" w:fill="FFFFFF"/>
        </w:rPr>
        <w:t>одноимённого  м</w:t>
      </w:r>
      <w:proofErr w:type="gramEnd"/>
      <w:r>
        <w:rPr>
          <w:rFonts w:ascii="Times New Roman" w:hAnsi="Times New Roman" w:cs="Times New Roman"/>
          <w:color w:val="363636"/>
          <w:sz w:val="28"/>
          <w:szCs w:val="28"/>
          <w:shd w:val="clear" w:color="auto" w:fill="FFFFFF"/>
        </w:rPr>
        <w:t>/ф. Герои сказки. Смысл сказки:</w:t>
      </w:r>
      <w:r>
        <w:rPr>
          <w:rFonts w:ascii="Times New Roman" w:hAnsi="Times New Roman" w:cs="Times New Roman"/>
          <w:color w:val="333333"/>
          <w:sz w:val="28"/>
          <w:szCs w:val="28"/>
          <w:shd w:val="clear" w:color="auto" w:fill="FFFFFF"/>
        </w:rPr>
        <w:t xml:space="preserve"> «…у каждого существа по-своему непростая жизнь. Со стороны любая жизнь легче, чем кажется. Всем надо что-то делать для достижения целей или хотя бы по необходимости».</w:t>
      </w:r>
      <w:r>
        <w:rPr>
          <w:rFonts w:ascii="Times New Roman" w:hAnsi="Times New Roman" w:cs="Times New Roman"/>
          <w:color w:val="363636"/>
          <w:sz w:val="28"/>
          <w:szCs w:val="28"/>
          <w:shd w:val="clear" w:color="auto" w:fill="FFFFFF"/>
        </w:rPr>
        <w:t xml:space="preserve"> Мораль сказки: «ч</w:t>
      </w:r>
      <w:r>
        <w:rPr>
          <w:rFonts w:ascii="Times New Roman" w:hAnsi="Times New Roman" w:cs="Times New Roman"/>
          <w:bCs/>
          <w:color w:val="333333"/>
          <w:sz w:val="28"/>
          <w:szCs w:val="28"/>
          <w:shd w:val="clear" w:color="auto" w:fill="FFFFFF"/>
        </w:rPr>
        <w:t>еловек</w:t>
      </w:r>
      <w:r>
        <w:rPr>
          <w:rFonts w:ascii="Times New Roman" w:hAnsi="Times New Roman" w:cs="Times New Roman"/>
          <w:color w:val="333333"/>
          <w:sz w:val="28"/>
          <w:szCs w:val="28"/>
          <w:shd w:val="clear" w:color="auto" w:fill="FFFFFF"/>
        </w:rPr>
        <w:t>, который не любит трудиться и учиться, никогда не </w:t>
      </w:r>
      <w:r>
        <w:rPr>
          <w:rFonts w:ascii="Times New Roman" w:hAnsi="Times New Roman" w:cs="Times New Roman"/>
          <w:bCs/>
          <w:color w:val="333333"/>
          <w:sz w:val="28"/>
          <w:szCs w:val="28"/>
          <w:shd w:val="clear" w:color="auto" w:fill="FFFFFF"/>
        </w:rPr>
        <w:t>будет</w:t>
      </w:r>
      <w:r>
        <w:rPr>
          <w:rFonts w:ascii="Times New Roman" w:hAnsi="Times New Roman" w:cs="Times New Roman"/>
          <w:color w:val="333333"/>
          <w:sz w:val="28"/>
          <w:szCs w:val="28"/>
          <w:shd w:val="clear" w:color="auto" w:fill="FFFFFF"/>
        </w:rPr>
        <w:t> в выигрыше, он останется неучем и будет изгоем в обществе». Понятие: изгой.</w:t>
      </w:r>
    </w:p>
    <w:p w14:paraId="763B3C1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97D1E7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Чтение отрывка сказки по слогам.</w:t>
      </w:r>
    </w:p>
    <w:p w14:paraId="30077D0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9.6. В. Г. Сутеев «Вовка в тридевятом царстве» - 2 часа (теория – 1 час, практика – 1 час).</w:t>
      </w:r>
    </w:p>
    <w:p w14:paraId="2A5514D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D0C7F8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Интерактивная игра «Вот я, вот я превращаюсь…» (закрепление ранее пройденного материала). </w:t>
      </w:r>
      <w:r>
        <w:rPr>
          <w:rFonts w:ascii="Times New Roman" w:hAnsi="Times New Roman" w:cs="Times New Roman"/>
          <w:sz w:val="28"/>
          <w:szCs w:val="28"/>
          <w:shd w:val="clear" w:color="auto" w:fill="FFFFFF"/>
        </w:rPr>
        <w:t xml:space="preserve">Слушание отрывков сказки, просмотр </w:t>
      </w:r>
      <w:proofErr w:type="gramStart"/>
      <w:r>
        <w:rPr>
          <w:rFonts w:ascii="Times New Roman" w:hAnsi="Times New Roman" w:cs="Times New Roman"/>
          <w:sz w:val="28"/>
          <w:szCs w:val="28"/>
          <w:shd w:val="clear" w:color="auto" w:fill="FFFFFF"/>
        </w:rPr>
        <w:t>одноимённого  м</w:t>
      </w:r>
      <w:proofErr w:type="gramEnd"/>
      <w:r>
        <w:rPr>
          <w:rFonts w:ascii="Times New Roman" w:hAnsi="Times New Roman" w:cs="Times New Roman"/>
          <w:sz w:val="28"/>
          <w:szCs w:val="28"/>
          <w:shd w:val="clear" w:color="auto" w:fill="FFFFFF"/>
        </w:rPr>
        <w:t>/ф. Вовка – главный герой сказки, его путешествия по сказкам. Вовкина мечта: «В них, в этих </w:t>
      </w:r>
      <w:r>
        <w:rPr>
          <w:rFonts w:ascii="Times New Roman" w:hAnsi="Times New Roman" w:cs="Times New Roman"/>
          <w:bCs/>
          <w:sz w:val="28"/>
          <w:szCs w:val="28"/>
          <w:shd w:val="clear" w:color="auto" w:fill="FFFFFF"/>
        </w:rPr>
        <w:t>сказках</w:t>
      </w:r>
      <w:r>
        <w:rPr>
          <w:rFonts w:ascii="Times New Roman" w:hAnsi="Times New Roman" w:cs="Times New Roman"/>
          <w:sz w:val="28"/>
          <w:szCs w:val="28"/>
          <w:shd w:val="clear" w:color="auto" w:fill="FFFFFF"/>
        </w:rPr>
        <w:t>, только и делают, что ничего не делают…». Мораль сказки «Без труда не вытащишь и рыбку из пруда».</w:t>
      </w:r>
    </w:p>
    <w:p w14:paraId="038428B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001ADECF"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«Путешествие Вовки в страну сказок».</w:t>
      </w:r>
    </w:p>
    <w:p w14:paraId="21E2550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10.</w:t>
      </w:r>
      <w:r>
        <w:rPr>
          <w:rFonts w:ascii="Times New Roman" w:hAnsi="Times New Roman" w:cs="Times New Roman"/>
          <w:sz w:val="28"/>
          <w:szCs w:val="28"/>
        </w:rPr>
        <w:tab/>
        <w:t>Сказки народов мира – 10 часов (теория – 5 часов, практика – 5 часов).</w:t>
      </w:r>
    </w:p>
    <w:p w14:paraId="02E4153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10.1. Индийская сказка «Золотая антилопа» - 2 часа (теория – 1 час, практика – 1 час).</w:t>
      </w:r>
    </w:p>
    <w:p w14:paraId="030E4E3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6DAB9F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Устное народное творчество народов мира: сказки, сказы, былины. Страна Индия и индийцы. Слушание отрывка сказки «Золотая антилопа». Знакомство с новыми словами. Герои сказки, черты их характеров. Мораль сказки: «уговор дороже денег», «жадность глаза слепит». Знакомство с окружающим миром «Антилопа» </w:t>
      </w:r>
      <w:r>
        <w:rPr>
          <w:rFonts w:ascii="Times New Roman" w:hAnsi="Times New Roman" w:cs="Times New Roman"/>
          <w:i/>
          <w:sz w:val="28"/>
          <w:szCs w:val="28"/>
        </w:rPr>
        <w:t>(просмотр видеоролика).</w:t>
      </w:r>
    </w:p>
    <w:p w14:paraId="201E305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Практика:</w:t>
      </w:r>
    </w:p>
    <w:p w14:paraId="4131617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«Золотая антилопа» </w:t>
      </w:r>
      <w:r>
        <w:rPr>
          <w:rFonts w:ascii="Times New Roman" w:hAnsi="Times New Roman" w:cs="Times New Roman"/>
          <w:i/>
          <w:sz w:val="28"/>
          <w:szCs w:val="28"/>
        </w:rPr>
        <w:t>(лепка из пластилина).</w:t>
      </w:r>
    </w:p>
    <w:p w14:paraId="1E7495E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10.2. Украинская сказка «Соломенный бочок» - 2 часа (теория – 1 час, практика – 1 час).</w:t>
      </w:r>
    </w:p>
    <w:p w14:paraId="79A794E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D0982B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«Путешествие в мир сказки о животных»</w:t>
      </w:r>
      <w:r>
        <w:rPr>
          <w:rFonts w:ascii="Times New Roman" w:hAnsi="Times New Roman" w:cs="Times New Roman"/>
          <w:i/>
          <w:sz w:val="28"/>
          <w:szCs w:val="28"/>
        </w:rPr>
        <w:t xml:space="preserve"> (закрепление ранее пройденного материала). </w:t>
      </w:r>
      <w:r>
        <w:rPr>
          <w:rFonts w:ascii="Times New Roman" w:hAnsi="Times New Roman" w:cs="Times New Roman"/>
          <w:sz w:val="28"/>
          <w:szCs w:val="28"/>
        </w:rPr>
        <w:t>Загадки о животных. Украина и украинцы. Чтение отрывка сказки с просмотром мультфильма «Соломенный бычок».</w:t>
      </w:r>
    </w:p>
    <w:p w14:paraId="60E99ED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D7FACE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Физкультминутка. Театрализация сказки «Соломенный бычок».</w:t>
      </w:r>
    </w:p>
    <w:p w14:paraId="2619952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10.3. Эстонская сказка «Олень и волк» - 2 часа (теория – 1 час, практика – 1 час).</w:t>
      </w:r>
    </w:p>
    <w:p w14:paraId="3E7BD4A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F9A028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«Путешествие в мир сказок Г. Х. Андерсена»</w:t>
      </w:r>
      <w:r>
        <w:rPr>
          <w:rFonts w:ascii="Times New Roman" w:hAnsi="Times New Roman" w:cs="Times New Roman"/>
          <w:i/>
          <w:sz w:val="28"/>
          <w:szCs w:val="28"/>
        </w:rPr>
        <w:t xml:space="preserve"> (закрепление ранее пройденного материала). </w:t>
      </w:r>
      <w:r>
        <w:rPr>
          <w:rFonts w:ascii="Times New Roman" w:hAnsi="Times New Roman" w:cs="Times New Roman"/>
          <w:sz w:val="28"/>
          <w:szCs w:val="28"/>
        </w:rPr>
        <w:t xml:space="preserve">Загадки о животных. Эстония и эстонцы. Чтение отрывка сказки с просмотром мультфильма «Олень и волк». Знакомство с окружающим миром «Благородный олень» </w:t>
      </w:r>
      <w:r>
        <w:rPr>
          <w:rFonts w:ascii="Times New Roman" w:hAnsi="Times New Roman" w:cs="Times New Roman"/>
          <w:i/>
          <w:sz w:val="28"/>
          <w:szCs w:val="28"/>
        </w:rPr>
        <w:t>(просмотр видеоролика).</w:t>
      </w:r>
    </w:p>
    <w:p w14:paraId="4260CD0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6A6CF1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Сочинение сказки «Олень и медведь».</w:t>
      </w:r>
    </w:p>
    <w:p w14:paraId="1863E374"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10.4. Венгерская сказка «Два жадных медвежонка» - 2 часа (теория – 1 час, практика – 1 час).</w:t>
      </w:r>
    </w:p>
    <w:p w14:paraId="4B1985CC"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D2EC6D7" w14:textId="77777777" w:rsidR="007D1711" w:rsidRDefault="00AE7260">
      <w:pPr>
        <w:shd w:val="clear" w:color="auto" w:fill="FFFFFF"/>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«Путешествие в мир сказок В. Г. Сутеева»</w:t>
      </w:r>
      <w:r>
        <w:rPr>
          <w:rFonts w:ascii="Times New Roman" w:hAnsi="Times New Roman" w:cs="Times New Roman"/>
          <w:i/>
          <w:sz w:val="28"/>
          <w:szCs w:val="28"/>
        </w:rPr>
        <w:t xml:space="preserve"> (закрепление ранее пройденного материала).</w:t>
      </w:r>
      <w:r>
        <w:rPr>
          <w:rFonts w:ascii="Times New Roman" w:hAnsi="Times New Roman" w:cs="Times New Roman"/>
          <w:sz w:val="28"/>
          <w:szCs w:val="28"/>
        </w:rPr>
        <w:t xml:space="preserve"> Венгрия и венгры. Чтение отрывка сказки с просмотром мультфильма «Два жадных медвежонка». Герои сказки. Мораль сказки: «н</w:t>
      </w:r>
      <w:r>
        <w:rPr>
          <w:rFonts w:ascii="Times New Roman" w:eastAsia="Times New Roman" w:hAnsi="Times New Roman" w:cs="Times New Roman"/>
          <w:color w:val="333333"/>
          <w:sz w:val="28"/>
          <w:szCs w:val="28"/>
          <w:lang w:eastAsia="ru-RU"/>
        </w:rPr>
        <w:t xml:space="preserve">е тот жаден, у кого мало, а тот, кто хочет большего». </w:t>
      </w:r>
      <w:r>
        <w:rPr>
          <w:rFonts w:ascii="Times New Roman" w:hAnsi="Times New Roman" w:cs="Times New Roman"/>
          <w:sz w:val="28"/>
          <w:szCs w:val="28"/>
        </w:rPr>
        <w:t xml:space="preserve">Чему учит сказка? Знакомство с окружающим миром «Медведица и медвежата» </w:t>
      </w:r>
      <w:r>
        <w:rPr>
          <w:rFonts w:ascii="Times New Roman" w:hAnsi="Times New Roman" w:cs="Times New Roman"/>
          <w:i/>
          <w:sz w:val="28"/>
          <w:szCs w:val="28"/>
        </w:rPr>
        <w:t>(просмотр видеоролика).</w:t>
      </w:r>
    </w:p>
    <w:p w14:paraId="768EF6E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5A1E83B"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Театрализация сказки по сценам. </w:t>
      </w:r>
    </w:p>
    <w:p w14:paraId="0F571F31"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10.5. Эвенкийская сказка «Дятел» </w:t>
      </w:r>
      <w:proofErr w:type="gramStart"/>
      <w:r>
        <w:rPr>
          <w:rFonts w:ascii="Times New Roman" w:hAnsi="Times New Roman" w:cs="Times New Roman"/>
          <w:sz w:val="28"/>
          <w:szCs w:val="28"/>
        </w:rPr>
        <w:t>-  2</w:t>
      </w:r>
      <w:proofErr w:type="gramEnd"/>
      <w:r>
        <w:rPr>
          <w:rFonts w:ascii="Times New Roman" w:hAnsi="Times New Roman" w:cs="Times New Roman"/>
          <w:sz w:val="28"/>
          <w:szCs w:val="28"/>
        </w:rPr>
        <w:t xml:space="preserve"> часа (теория – 1 час, практика – 1 час).</w:t>
      </w:r>
    </w:p>
    <w:p w14:paraId="1C5442AA"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678E3F8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Интерактивная игра «Путешествие по сказкам» народов мира»</w:t>
      </w:r>
      <w:r>
        <w:rPr>
          <w:rFonts w:ascii="Times New Roman" w:hAnsi="Times New Roman" w:cs="Times New Roman"/>
          <w:i/>
          <w:sz w:val="28"/>
          <w:szCs w:val="28"/>
        </w:rPr>
        <w:t xml:space="preserve"> (закрепление ранее пройденного материала). </w:t>
      </w:r>
      <w:r>
        <w:rPr>
          <w:rFonts w:ascii="Times New Roman" w:hAnsi="Times New Roman" w:cs="Times New Roman"/>
          <w:sz w:val="28"/>
          <w:szCs w:val="28"/>
        </w:rPr>
        <w:t xml:space="preserve">Якутия и эвенки. Чтение отрывка сказки по слогам с просмотром мультфильма «Дятел». Главный герой сказки, его поступки и черты характера. Знакомство с окружающим миром «Дятел – санитар леса» </w:t>
      </w:r>
      <w:r>
        <w:rPr>
          <w:rFonts w:ascii="Times New Roman" w:hAnsi="Times New Roman" w:cs="Times New Roman"/>
          <w:i/>
          <w:sz w:val="28"/>
          <w:szCs w:val="28"/>
        </w:rPr>
        <w:t>(просмотр видеоролика).</w:t>
      </w:r>
    </w:p>
    <w:p w14:paraId="5727509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1A4AAB90"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«Дятел» </w:t>
      </w:r>
      <w:r>
        <w:rPr>
          <w:rFonts w:ascii="Times New Roman" w:hAnsi="Times New Roman" w:cs="Times New Roman"/>
          <w:i/>
          <w:sz w:val="28"/>
          <w:szCs w:val="28"/>
        </w:rPr>
        <w:t>(аппликация).</w:t>
      </w:r>
    </w:p>
    <w:p w14:paraId="3DA4617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Раздел 11. Сказки картинной галереи - 4 часа (теория - </w:t>
      </w:r>
      <w:r>
        <w:rPr>
          <w:rFonts w:ascii="Times New Roman" w:hAnsi="Times New Roman" w:cs="Times New Roman"/>
          <w:sz w:val="28"/>
          <w:szCs w:val="28"/>
        </w:rPr>
        <w:tab/>
        <w:t>2 часа, практика – 2 часа).</w:t>
      </w:r>
    </w:p>
    <w:p w14:paraId="663C0E3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11.1. Иван Билибин. Уроки тётушки Совы - 2 часа (теория – 1 час, практика – 1 час).</w:t>
      </w:r>
    </w:p>
    <w:p w14:paraId="28FB053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4104CF2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Иван Билибин - м</w:t>
      </w:r>
      <w:r>
        <w:rPr>
          <w:rFonts w:ascii="Times New Roman" w:hAnsi="Times New Roman" w:cs="Times New Roman"/>
          <w:color w:val="000000"/>
          <w:sz w:val="28"/>
          <w:szCs w:val="28"/>
          <w:shd w:val="clear" w:color="auto" w:fill="FFFFFF"/>
        </w:rPr>
        <w:t xml:space="preserve">астер графики, создатель особого типа иллюстрированной книги. Иллюстрации Билибина к сказкам "Царевна-лягушка", "Василиса-прекрасная", "Марья </w:t>
      </w:r>
      <w:proofErr w:type="spellStart"/>
      <w:r>
        <w:rPr>
          <w:rFonts w:ascii="Times New Roman" w:hAnsi="Times New Roman" w:cs="Times New Roman"/>
          <w:color w:val="000000"/>
          <w:sz w:val="28"/>
          <w:szCs w:val="28"/>
          <w:shd w:val="clear" w:color="auto" w:fill="FFFFFF"/>
        </w:rPr>
        <w:t>Моревна</w:t>
      </w:r>
      <w:proofErr w:type="spellEnd"/>
      <w:r>
        <w:rPr>
          <w:rFonts w:ascii="Times New Roman" w:hAnsi="Times New Roman" w:cs="Times New Roman"/>
          <w:color w:val="000000"/>
          <w:sz w:val="28"/>
          <w:szCs w:val="28"/>
          <w:shd w:val="clear" w:color="auto" w:fill="FFFFFF"/>
        </w:rPr>
        <w:t>", "Сказка о царе Салтане", "Сказка о золотом петушке", "Сказка о рыбаке и рыбке". </w:t>
      </w:r>
      <w:r>
        <w:rPr>
          <w:rFonts w:ascii="Times New Roman" w:hAnsi="Times New Roman" w:cs="Times New Roman"/>
          <w:color w:val="000000"/>
          <w:sz w:val="28"/>
          <w:szCs w:val="28"/>
        </w:rPr>
        <w:br/>
      </w:r>
      <w:r>
        <w:rPr>
          <w:rFonts w:ascii="Times New Roman" w:hAnsi="Times New Roman" w:cs="Times New Roman"/>
          <w:i/>
          <w:sz w:val="28"/>
          <w:szCs w:val="28"/>
        </w:rPr>
        <w:t>Практика:</w:t>
      </w:r>
    </w:p>
    <w:p w14:paraId="708BC46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«Рисуем сказку» </w:t>
      </w:r>
      <w:r>
        <w:rPr>
          <w:rFonts w:ascii="Times New Roman" w:hAnsi="Times New Roman" w:cs="Times New Roman"/>
          <w:i/>
          <w:sz w:val="28"/>
          <w:szCs w:val="28"/>
        </w:rPr>
        <w:t>(восковые мелки).</w:t>
      </w:r>
    </w:p>
    <w:p w14:paraId="3CFAE7A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11.3. Джузеппе </w:t>
      </w:r>
      <w:proofErr w:type="spellStart"/>
      <w:r>
        <w:rPr>
          <w:rFonts w:ascii="Times New Roman" w:hAnsi="Times New Roman" w:cs="Times New Roman"/>
          <w:sz w:val="28"/>
          <w:szCs w:val="28"/>
        </w:rPr>
        <w:t>Арчимбольдо</w:t>
      </w:r>
      <w:proofErr w:type="spellEnd"/>
      <w:r>
        <w:rPr>
          <w:rFonts w:ascii="Times New Roman" w:hAnsi="Times New Roman" w:cs="Times New Roman"/>
          <w:sz w:val="28"/>
          <w:szCs w:val="28"/>
        </w:rPr>
        <w:t>. Уроки тётушки Совы - 2 часа (теория – 1 час, практика – 1 час).</w:t>
      </w:r>
    </w:p>
    <w:p w14:paraId="0095E71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11CEDC4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Джузеппе </w:t>
      </w:r>
      <w:proofErr w:type="spellStart"/>
      <w:r>
        <w:rPr>
          <w:rFonts w:ascii="Times New Roman" w:hAnsi="Times New Roman" w:cs="Times New Roman"/>
          <w:sz w:val="28"/>
          <w:szCs w:val="28"/>
        </w:rPr>
        <w:t>Арчимбольдо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Pr>
          <w:rFonts w:ascii="Times New Roman" w:hAnsi="Times New Roman" w:cs="Times New Roman"/>
          <w:color w:val="333333"/>
          <w:sz w:val="28"/>
          <w:szCs w:val="28"/>
          <w:shd w:val="clear" w:color="auto" w:fill="FFFFFF"/>
        </w:rPr>
        <w:t xml:space="preserve">  итальянский</w:t>
      </w:r>
      <w:proofErr w:type="gramEnd"/>
      <w:r>
        <w:rPr>
          <w:rFonts w:ascii="Times New Roman" w:hAnsi="Times New Roman" w:cs="Times New Roman"/>
          <w:color w:val="333333"/>
          <w:sz w:val="28"/>
          <w:szCs w:val="28"/>
          <w:shd w:val="clear" w:color="auto" w:fill="FFFFFF"/>
        </w:rPr>
        <w:t xml:space="preserve"> живописец, декоратор</w:t>
      </w:r>
      <w:r>
        <w:rPr>
          <w:rFonts w:ascii="Times New Roman" w:hAnsi="Times New Roman" w:cs="Times New Roman"/>
          <w:sz w:val="28"/>
          <w:szCs w:val="28"/>
        </w:rPr>
        <w:t>. Четыре сезона.</w:t>
      </w:r>
    </w:p>
    <w:p w14:paraId="47E687B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1F11B4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«Лето» </w:t>
      </w:r>
      <w:r>
        <w:rPr>
          <w:rFonts w:ascii="Times New Roman" w:hAnsi="Times New Roman" w:cs="Times New Roman"/>
          <w:i/>
          <w:sz w:val="28"/>
          <w:szCs w:val="28"/>
        </w:rPr>
        <w:t>(акварель).</w:t>
      </w:r>
    </w:p>
    <w:p w14:paraId="49AF95B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12.</w:t>
      </w:r>
      <w:r>
        <w:rPr>
          <w:rFonts w:ascii="Times New Roman" w:hAnsi="Times New Roman" w:cs="Times New Roman"/>
          <w:sz w:val="28"/>
          <w:szCs w:val="28"/>
        </w:rPr>
        <w:tab/>
        <w:t>Мифы Древней Греции</w:t>
      </w:r>
      <w:r>
        <w:rPr>
          <w:rFonts w:ascii="Times New Roman" w:hAnsi="Times New Roman" w:cs="Times New Roman"/>
          <w:sz w:val="28"/>
          <w:szCs w:val="28"/>
        </w:rPr>
        <w:tab/>
        <w:t xml:space="preserve"> - 4 часа (теория - 2 часа, практика – 2 часа).</w:t>
      </w:r>
    </w:p>
    <w:p w14:paraId="7010105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12.1. Подвиг Прометея - 2 часа (теория – 1 час, практика – 1 час).</w:t>
      </w:r>
    </w:p>
    <w:p w14:paraId="335062B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DE75FBE"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Древняя Греция – путешествие в древний мир. Олимп богов. Прометей и его подвиг. Просмотр м/ф «Прометей».</w:t>
      </w:r>
    </w:p>
    <w:p w14:paraId="2050D96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8B06AE1"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Групповая работа «Пусть всегда будет солнце!» </w:t>
      </w:r>
      <w:r>
        <w:rPr>
          <w:rFonts w:ascii="Times New Roman" w:hAnsi="Times New Roman" w:cs="Times New Roman"/>
          <w:i/>
          <w:sz w:val="28"/>
          <w:szCs w:val="28"/>
        </w:rPr>
        <w:t>(акварель + аппликация).</w:t>
      </w:r>
    </w:p>
    <w:p w14:paraId="0301114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12.2. Подвиги Персея и Тесея - 2 часа (теория – 1 час, практика – 1 час).</w:t>
      </w:r>
    </w:p>
    <w:p w14:paraId="5AFFCA72"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22065D7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Древняя Греция – путешествие в древний мир. Олимп богов. Презентация книги «Мифы Древней Греции для детей». Подвиг Персея и Тесея. Слушание рассказа о подвиге Тесея. Просмотр м/ф «Подвиг Персея».</w:t>
      </w:r>
    </w:p>
    <w:p w14:paraId="693C9E35"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558E3A6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«Путешествие в Древнюю Грецию. Подвиги Прометея, Персея, Тесея».</w:t>
      </w:r>
    </w:p>
    <w:p w14:paraId="4C62A75B"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13.</w:t>
      </w:r>
      <w:r>
        <w:rPr>
          <w:rFonts w:ascii="Times New Roman" w:hAnsi="Times New Roman" w:cs="Times New Roman"/>
          <w:sz w:val="28"/>
          <w:szCs w:val="28"/>
        </w:rPr>
        <w:tab/>
        <w:t xml:space="preserve">Сказки Тихого Дона - </w:t>
      </w:r>
      <w:r>
        <w:rPr>
          <w:rFonts w:ascii="Times New Roman" w:hAnsi="Times New Roman" w:cs="Times New Roman"/>
          <w:sz w:val="28"/>
          <w:szCs w:val="28"/>
        </w:rPr>
        <w:tab/>
        <w:t>6 часов (теория – 3 часа, практика – 3 часа).</w:t>
      </w:r>
    </w:p>
    <w:p w14:paraId="7FBB1B28"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13.1. Доброе сердце дороже красоты - 2 часа (теория – 1 час, практика – 1 час).</w:t>
      </w:r>
    </w:p>
    <w:p w14:paraId="480DCA3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54135D0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Тихий Дон – история названия. Казаки – исконное население Дона. Презентация книги «Сказки Тихого Дона». Казачья сказка «Доброе сердце дороже красоты» </w:t>
      </w:r>
      <w:r>
        <w:rPr>
          <w:rFonts w:ascii="Times New Roman" w:hAnsi="Times New Roman" w:cs="Times New Roman"/>
          <w:i/>
          <w:sz w:val="28"/>
          <w:szCs w:val="28"/>
        </w:rPr>
        <w:t>(слушание).</w:t>
      </w:r>
      <w:r>
        <w:rPr>
          <w:rFonts w:ascii="Times New Roman" w:hAnsi="Times New Roman" w:cs="Times New Roman"/>
          <w:sz w:val="28"/>
          <w:szCs w:val="28"/>
        </w:rPr>
        <w:t xml:space="preserve"> Герои сказки и их поступки. Чему учит сказка?</w:t>
      </w:r>
    </w:p>
    <w:p w14:paraId="05E570A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со значением новых слов: горница, чулан, ушиблась, служивые люди, посох.</w:t>
      </w:r>
    </w:p>
    <w:p w14:paraId="4E1E66BE"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7F585ED6"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«Конь» </w:t>
      </w:r>
      <w:r>
        <w:rPr>
          <w:rFonts w:ascii="Times New Roman" w:hAnsi="Times New Roman" w:cs="Times New Roman"/>
          <w:i/>
          <w:sz w:val="28"/>
          <w:szCs w:val="28"/>
        </w:rPr>
        <w:t>(объёмная скульптура из бумаги и прищепок).</w:t>
      </w:r>
    </w:p>
    <w:p w14:paraId="7C3B3372"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Тема 13.2. </w:t>
      </w:r>
      <w:proofErr w:type="spellStart"/>
      <w:r>
        <w:rPr>
          <w:rFonts w:ascii="Times New Roman" w:hAnsi="Times New Roman" w:cs="Times New Roman"/>
          <w:sz w:val="28"/>
          <w:szCs w:val="28"/>
        </w:rPr>
        <w:t>Игнатка</w:t>
      </w:r>
      <w:proofErr w:type="spellEnd"/>
      <w:r>
        <w:rPr>
          <w:rFonts w:ascii="Times New Roman" w:hAnsi="Times New Roman" w:cs="Times New Roman"/>
          <w:sz w:val="28"/>
          <w:szCs w:val="28"/>
        </w:rPr>
        <w:t xml:space="preserve"> - 2 часа (теория – 1 час, практика – 1 час).</w:t>
      </w:r>
    </w:p>
    <w:p w14:paraId="0631986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7B13263"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Казачья </w:t>
      </w:r>
      <w:proofErr w:type="gramStart"/>
      <w:r>
        <w:rPr>
          <w:rFonts w:ascii="Times New Roman" w:hAnsi="Times New Roman" w:cs="Times New Roman"/>
          <w:sz w:val="28"/>
          <w:szCs w:val="28"/>
        </w:rPr>
        <w:t>сказка  «</w:t>
      </w:r>
      <w:proofErr w:type="gramEnd"/>
      <w:r>
        <w:rPr>
          <w:rFonts w:ascii="Times New Roman" w:hAnsi="Times New Roman" w:cs="Times New Roman"/>
          <w:sz w:val="28"/>
          <w:szCs w:val="28"/>
        </w:rPr>
        <w:t xml:space="preserve">Игнат» </w:t>
      </w:r>
      <w:r>
        <w:rPr>
          <w:rFonts w:ascii="Times New Roman" w:hAnsi="Times New Roman" w:cs="Times New Roman"/>
          <w:i/>
          <w:sz w:val="28"/>
          <w:szCs w:val="28"/>
        </w:rPr>
        <w:t>(слушание).</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Смысл сказки: «не всякие сладкие речи – мед</w:t>
      </w:r>
      <w:proofErr w:type="gramStart"/>
      <w:r>
        <w:rPr>
          <w:rFonts w:ascii="Times New Roman" w:hAnsi="Times New Roman" w:cs="Times New Roman"/>
          <w:sz w:val="28"/>
          <w:szCs w:val="28"/>
          <w:shd w:val="clear" w:color="auto" w:fill="FFFFFF"/>
        </w:rPr>
        <w:t>»,  Мораль</w:t>
      </w:r>
      <w:proofErr w:type="gramEnd"/>
      <w:r>
        <w:rPr>
          <w:rFonts w:ascii="Times New Roman" w:hAnsi="Times New Roman" w:cs="Times New Roman"/>
          <w:sz w:val="28"/>
          <w:szCs w:val="28"/>
          <w:shd w:val="clear" w:color="auto" w:fill="FFFFFF"/>
        </w:rPr>
        <w:t xml:space="preserve"> сказки: «худой мир - лучше всякой ссоры».</w:t>
      </w:r>
      <w:r>
        <w:rPr>
          <w:rFonts w:ascii="Times New Roman" w:hAnsi="Times New Roman" w:cs="Times New Roman"/>
          <w:sz w:val="28"/>
          <w:szCs w:val="28"/>
        </w:rPr>
        <w:t xml:space="preserve"> Реки: Волга, Днепр, Кубань. Знакомство со значением новых слов: своенравная, вздорная, настырная, щи, мосток, табун.</w:t>
      </w:r>
    </w:p>
    <w:p w14:paraId="23E6E0ED"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6B4F9938"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Творческая практическая работа «Улитка» </w:t>
      </w:r>
      <w:r>
        <w:rPr>
          <w:rFonts w:ascii="Times New Roman" w:hAnsi="Times New Roman" w:cs="Times New Roman"/>
          <w:i/>
          <w:sz w:val="28"/>
          <w:szCs w:val="28"/>
        </w:rPr>
        <w:t>(лепка из пластилина).</w:t>
      </w:r>
    </w:p>
    <w:p w14:paraId="67B5F13A"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13.3. Сказка о чуде-чудище заморском, девице-красавице и серой волчице - 2 часа (теория – 1 час, практика – 1 час).</w:t>
      </w:r>
    </w:p>
    <w:p w14:paraId="49F42FE3"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Теория:</w:t>
      </w:r>
    </w:p>
    <w:p w14:paraId="37DDEDEF"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Казачья </w:t>
      </w:r>
      <w:proofErr w:type="gramStart"/>
      <w:r>
        <w:rPr>
          <w:rFonts w:ascii="Times New Roman" w:hAnsi="Times New Roman" w:cs="Times New Roman"/>
          <w:sz w:val="28"/>
          <w:szCs w:val="28"/>
        </w:rPr>
        <w:t>сказка  «</w:t>
      </w:r>
      <w:proofErr w:type="gramEnd"/>
      <w:r>
        <w:rPr>
          <w:rFonts w:ascii="Times New Roman" w:hAnsi="Times New Roman" w:cs="Times New Roman"/>
          <w:sz w:val="28"/>
          <w:szCs w:val="28"/>
        </w:rPr>
        <w:t xml:space="preserve">Сказка о чуде-чудище заморском, девице-красавице и серой волчице» </w:t>
      </w:r>
      <w:r>
        <w:rPr>
          <w:rFonts w:ascii="Times New Roman" w:hAnsi="Times New Roman" w:cs="Times New Roman"/>
          <w:i/>
          <w:sz w:val="28"/>
          <w:szCs w:val="28"/>
        </w:rPr>
        <w:t>(слушание).</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Смысл сказки: «не всякие сладкие речи – мед</w:t>
      </w:r>
      <w:proofErr w:type="gramStart"/>
      <w:r>
        <w:rPr>
          <w:rFonts w:ascii="Times New Roman" w:hAnsi="Times New Roman" w:cs="Times New Roman"/>
          <w:sz w:val="28"/>
          <w:szCs w:val="28"/>
          <w:shd w:val="clear" w:color="auto" w:fill="FFFFFF"/>
        </w:rPr>
        <w:t>»,  Мораль</w:t>
      </w:r>
      <w:proofErr w:type="gramEnd"/>
      <w:r>
        <w:rPr>
          <w:rFonts w:ascii="Times New Roman" w:hAnsi="Times New Roman" w:cs="Times New Roman"/>
          <w:sz w:val="28"/>
          <w:szCs w:val="28"/>
          <w:shd w:val="clear" w:color="auto" w:fill="FFFFFF"/>
        </w:rPr>
        <w:t xml:space="preserve"> сказки: «худой мир - лучше всякой ссоры».</w:t>
      </w:r>
    </w:p>
    <w:p w14:paraId="57FDB4D4" w14:textId="77777777" w:rsidR="007D1711" w:rsidRDefault="00AE726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Практика:</w:t>
      </w:r>
    </w:p>
    <w:p w14:paraId="3B0EFC09"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Физкультминутка. </w:t>
      </w:r>
      <w:proofErr w:type="spellStart"/>
      <w:r>
        <w:rPr>
          <w:rFonts w:ascii="Times New Roman" w:hAnsi="Times New Roman" w:cs="Times New Roman"/>
          <w:sz w:val="28"/>
          <w:szCs w:val="28"/>
        </w:rPr>
        <w:t>Мультзарядка</w:t>
      </w:r>
      <w:proofErr w:type="spellEnd"/>
      <w:r>
        <w:rPr>
          <w:rFonts w:ascii="Times New Roman" w:hAnsi="Times New Roman" w:cs="Times New Roman"/>
          <w:sz w:val="28"/>
          <w:szCs w:val="28"/>
        </w:rPr>
        <w:t xml:space="preserve"> для глаз. Викторина «По страницам казачьих сказок».</w:t>
      </w:r>
    </w:p>
    <w:p w14:paraId="48E7C900"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14. Итоговое занятие -</w:t>
      </w:r>
      <w:r>
        <w:rPr>
          <w:rFonts w:ascii="Times New Roman" w:hAnsi="Times New Roman" w:cs="Times New Roman"/>
          <w:sz w:val="28"/>
          <w:szCs w:val="28"/>
        </w:rPr>
        <w:tab/>
        <w:t>2 часа (практика).</w:t>
      </w:r>
    </w:p>
    <w:p w14:paraId="7F16D5C5"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Детский праздник «Разноцветное лето».</w:t>
      </w:r>
    </w:p>
    <w:p w14:paraId="2A13DF6D"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15. Педагогическая диагностика – 2 часа (практика).</w:t>
      </w:r>
      <w:r>
        <w:rPr>
          <w:rFonts w:ascii="Times New Roman" w:hAnsi="Times New Roman" w:cs="Times New Roman"/>
          <w:sz w:val="28"/>
          <w:szCs w:val="28"/>
        </w:rPr>
        <w:tab/>
      </w:r>
    </w:p>
    <w:p w14:paraId="576F31FC" w14:textId="77777777" w:rsidR="007D1711" w:rsidRDefault="00AE72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Диагностика знаний, умений, навыков на конец учебного года.</w:t>
      </w:r>
    </w:p>
    <w:p w14:paraId="5FDD8522" w14:textId="77777777" w:rsidR="007D1711" w:rsidRDefault="007D1711">
      <w:pPr>
        <w:spacing w:after="0" w:line="240" w:lineRule="auto"/>
        <w:jc w:val="both"/>
        <w:rPr>
          <w:rFonts w:ascii="Times New Roman" w:hAnsi="Times New Roman" w:cs="Times New Roman"/>
          <w:sz w:val="28"/>
          <w:szCs w:val="28"/>
        </w:rPr>
      </w:pPr>
    </w:p>
    <w:p w14:paraId="50495B77" w14:textId="77777777" w:rsidR="007D1711" w:rsidRDefault="00AE7260">
      <w:pPr>
        <w:pStyle w:val="Default"/>
        <w:numPr>
          <w:ilvl w:val="0"/>
          <w:numId w:val="20"/>
        </w:numPr>
        <w:jc w:val="both"/>
        <w:rPr>
          <w:b/>
          <w:color w:val="auto"/>
          <w:sz w:val="28"/>
          <w:szCs w:val="28"/>
        </w:rPr>
      </w:pPr>
      <w:r>
        <w:rPr>
          <w:b/>
          <w:color w:val="auto"/>
          <w:sz w:val="28"/>
          <w:szCs w:val="28"/>
        </w:rPr>
        <w:t>Методическое обеспечение программы</w:t>
      </w:r>
    </w:p>
    <w:p w14:paraId="2946D693" w14:textId="77777777" w:rsidR="007D1711" w:rsidRDefault="007D1711">
      <w:pPr>
        <w:pStyle w:val="Default"/>
        <w:ind w:left="1080"/>
        <w:jc w:val="both"/>
        <w:rPr>
          <w:b/>
          <w:color w:val="auto"/>
          <w:sz w:val="28"/>
          <w:szCs w:val="28"/>
        </w:rPr>
      </w:pPr>
    </w:p>
    <w:p w14:paraId="1DA27FEC" w14:textId="77777777" w:rsidR="007D1711" w:rsidRDefault="00AE7260">
      <w:pPr>
        <w:pStyle w:val="Default"/>
        <w:spacing w:line="360" w:lineRule="auto"/>
        <w:ind w:left="360" w:firstLine="348"/>
        <w:jc w:val="both"/>
        <w:rPr>
          <w:color w:val="auto"/>
          <w:sz w:val="28"/>
          <w:szCs w:val="28"/>
        </w:rPr>
      </w:pPr>
      <w:r>
        <w:rPr>
          <w:color w:val="auto"/>
          <w:sz w:val="28"/>
          <w:szCs w:val="28"/>
        </w:rPr>
        <w:t>Образовательный процесс программы «Мир сказки» реализуется</w:t>
      </w:r>
    </w:p>
    <w:p w14:paraId="7E125540" w14:textId="77777777" w:rsidR="007D1711" w:rsidRDefault="00AE7260">
      <w:pPr>
        <w:pStyle w:val="Default"/>
        <w:spacing w:line="360" w:lineRule="auto"/>
        <w:jc w:val="both"/>
        <w:rPr>
          <w:color w:val="auto"/>
          <w:sz w:val="28"/>
          <w:szCs w:val="28"/>
        </w:rPr>
      </w:pPr>
      <w:r>
        <w:rPr>
          <w:color w:val="auto"/>
          <w:sz w:val="28"/>
          <w:szCs w:val="28"/>
        </w:rPr>
        <w:t xml:space="preserve">на основе личностно-ориентированных педагогических технологий: </w:t>
      </w:r>
    </w:p>
    <w:p w14:paraId="205D7442" w14:textId="77777777" w:rsidR="007D1711" w:rsidRDefault="00AE7260">
      <w:pPr>
        <w:pStyle w:val="Default"/>
        <w:spacing w:line="360" w:lineRule="auto"/>
        <w:ind w:firstLine="360"/>
        <w:jc w:val="both"/>
        <w:rPr>
          <w:color w:val="auto"/>
          <w:sz w:val="28"/>
          <w:szCs w:val="28"/>
        </w:rPr>
      </w:pPr>
      <w:r>
        <w:rPr>
          <w:b/>
          <w:color w:val="auto"/>
          <w:sz w:val="28"/>
          <w:szCs w:val="28"/>
        </w:rPr>
        <w:t>Развивающее обучение</w:t>
      </w:r>
      <w:r>
        <w:rPr>
          <w:color w:val="auto"/>
          <w:sz w:val="28"/>
          <w:szCs w:val="28"/>
        </w:rPr>
        <w:t xml:space="preserve"> – учитывает и использует закономерности развития и особенности индивидуума. В развивающем обучении педагогические воздействия опережают, стимулируют, направляют и ускоряют развитие наследственных данных личности.  Для развития чрезвычайно эффективно постоянно преодолевать грань между сферой актуального развития и зоной ближайшего развития – областью неведомой, </w:t>
      </w:r>
      <w:r>
        <w:rPr>
          <w:color w:val="auto"/>
          <w:sz w:val="28"/>
          <w:szCs w:val="28"/>
        </w:rPr>
        <w:lastRenderedPageBreak/>
        <w:t xml:space="preserve">но потенциально доступной для познания, создавая возможность перейти от того, что ребёнок умеет делать самостоятельно, к тому, что он может, умеет делать в сотрудничестве. </w:t>
      </w:r>
    </w:p>
    <w:p w14:paraId="3C41D321" w14:textId="77777777" w:rsidR="007D1711" w:rsidRDefault="00AE7260">
      <w:pPr>
        <w:pStyle w:val="Default"/>
        <w:spacing w:line="360" w:lineRule="auto"/>
        <w:ind w:firstLine="360"/>
        <w:jc w:val="both"/>
        <w:rPr>
          <w:color w:val="auto"/>
          <w:sz w:val="28"/>
          <w:szCs w:val="28"/>
        </w:rPr>
      </w:pPr>
      <w:r>
        <w:rPr>
          <w:color w:val="auto"/>
          <w:sz w:val="28"/>
          <w:szCs w:val="28"/>
        </w:rPr>
        <w:t>Таким образом, развивающее обучение создаёт зону ближайшего развития, вызывает, побуждает, приводит в движение внутренние процессы психических новообразований. Развивающее обучение направлено на развитие целостной совокупности качеств личности (научное обоснование данной теории дано в трудах Л. С. Выготского).</w:t>
      </w:r>
    </w:p>
    <w:p w14:paraId="444D79F2" w14:textId="77777777" w:rsidR="007D1711" w:rsidRDefault="00AE7260">
      <w:pPr>
        <w:pStyle w:val="c0"/>
        <w:shd w:val="clear" w:color="auto" w:fill="FFFFFF"/>
        <w:spacing w:before="0" w:beforeAutospacing="0" w:after="0" w:afterAutospacing="0" w:line="360" w:lineRule="auto"/>
        <w:ind w:firstLine="360"/>
        <w:jc w:val="both"/>
        <w:rPr>
          <w:rStyle w:val="c3"/>
          <w:color w:val="000000"/>
          <w:sz w:val="28"/>
          <w:szCs w:val="28"/>
        </w:rPr>
      </w:pPr>
      <w:r>
        <w:rPr>
          <w:rStyle w:val="c3"/>
          <w:b/>
          <w:bCs/>
          <w:color w:val="000000"/>
          <w:sz w:val="28"/>
          <w:szCs w:val="28"/>
        </w:rPr>
        <w:t>Технология педагогических мастерских (а</w:t>
      </w:r>
      <w:r>
        <w:rPr>
          <w:rStyle w:val="c3"/>
          <w:color w:val="000000"/>
          <w:sz w:val="28"/>
          <w:szCs w:val="28"/>
        </w:rPr>
        <w:t xml:space="preserve">вторы - П. Ланжевен, Анри Валлон, Э.С. Соколова, Жан Пиаже и др.) </w:t>
      </w:r>
    </w:p>
    <w:p w14:paraId="6B4C1466" w14:textId="77777777" w:rsidR="007D1711" w:rsidRDefault="00AE7260">
      <w:pPr>
        <w:pStyle w:val="c0"/>
        <w:shd w:val="clear" w:color="auto" w:fill="FFFFFF"/>
        <w:spacing w:before="0" w:beforeAutospacing="0" w:after="0" w:afterAutospacing="0" w:line="360" w:lineRule="auto"/>
        <w:ind w:firstLine="360"/>
        <w:jc w:val="both"/>
        <w:rPr>
          <w:rFonts w:ascii="Calibri" w:hAnsi="Calibri"/>
          <w:color w:val="000000"/>
          <w:sz w:val="22"/>
          <w:szCs w:val="22"/>
        </w:rPr>
      </w:pPr>
      <w:r>
        <w:rPr>
          <w:rStyle w:val="c3"/>
          <w:color w:val="000000"/>
          <w:sz w:val="28"/>
          <w:szCs w:val="28"/>
        </w:rPr>
        <w:t>Мастерская позволяет обучающимся в коллективном поиске приходить к построению («открытию») знания, источником которого при традиционном обучении является только педагог.</w:t>
      </w:r>
    </w:p>
    <w:p w14:paraId="60B784F0"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Этапы работы педагогической мастерской:</w:t>
      </w:r>
    </w:p>
    <w:p w14:paraId="7B73DD00"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1) «Индукция» («наведение») – создание эмоционального настроя, включение подсознания, области чувств каждого воспитанника, создание личного отношения к предмету обсуждения. Индуктор – слово, образ, фраза, предмет, звук, мелодия, текст, рисунок и т.д. – все, что может разбудить чувство, вызвать поток ассоциаций, воспоминаний, ощущений, вопросов.</w:t>
      </w:r>
    </w:p>
    <w:p w14:paraId="26F245D5"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2) «Самоинструкция» - индивидуальное создание гипотезы, решения, текста, рисунка, аппликации и т.п.</w:t>
      </w:r>
    </w:p>
    <w:p w14:paraId="376DC788"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3) «</w:t>
      </w:r>
      <w:proofErr w:type="spellStart"/>
      <w:r>
        <w:rPr>
          <w:rStyle w:val="c3"/>
          <w:color w:val="000000"/>
          <w:sz w:val="28"/>
          <w:szCs w:val="28"/>
        </w:rPr>
        <w:t>Социоконструкция</w:t>
      </w:r>
      <w:proofErr w:type="spellEnd"/>
      <w:r>
        <w:rPr>
          <w:rStyle w:val="c3"/>
          <w:color w:val="000000"/>
          <w:sz w:val="28"/>
          <w:szCs w:val="28"/>
        </w:rPr>
        <w:t>» - построение этих элементов группой.</w:t>
      </w:r>
    </w:p>
    <w:p w14:paraId="098C8D5E"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 xml:space="preserve">4) «Социализация» - все, что сделано </w:t>
      </w:r>
      <w:proofErr w:type="gramStart"/>
      <w:r>
        <w:rPr>
          <w:rStyle w:val="c3"/>
          <w:color w:val="000000"/>
          <w:sz w:val="28"/>
          <w:szCs w:val="28"/>
        </w:rPr>
        <w:t>индивидуально,  в</w:t>
      </w:r>
      <w:proofErr w:type="gramEnd"/>
      <w:r>
        <w:rPr>
          <w:rStyle w:val="c3"/>
          <w:color w:val="000000"/>
          <w:sz w:val="28"/>
          <w:szCs w:val="28"/>
        </w:rPr>
        <w:t xml:space="preserve"> группе, должно быть обнародовано, обсуждено, «подано» всем,  все мнения услышаны, все гипотезы рассмотрены.</w:t>
      </w:r>
    </w:p>
    <w:p w14:paraId="70180445"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5) «Афиширование» - вывешивание «произведений» - творческих работ воспитанников в учебной аудитории, ознакомление с ними, обсуждение.</w:t>
      </w:r>
    </w:p>
    <w:p w14:paraId="6468C2F3"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 xml:space="preserve">6) «Разрыв» - внутреннее осознание участником мастерской неполноты или несоответствия своего старого знания новому, внутренний эмоциональный </w:t>
      </w:r>
      <w:r>
        <w:rPr>
          <w:rStyle w:val="c3"/>
          <w:color w:val="000000"/>
          <w:sz w:val="28"/>
          <w:szCs w:val="28"/>
        </w:rPr>
        <w:lastRenderedPageBreak/>
        <w:t>конфликт, подвигающийся к углублению в проблему, к поиску ответов, к сверке нового знания с литературным источником.</w:t>
      </w:r>
    </w:p>
    <w:p w14:paraId="220BD618" w14:textId="77777777" w:rsidR="007D1711" w:rsidRDefault="00AE7260">
      <w:pPr>
        <w:pStyle w:val="c0"/>
        <w:shd w:val="clear" w:color="auto" w:fill="FFFFFF"/>
        <w:spacing w:before="0" w:beforeAutospacing="0" w:after="0" w:afterAutospacing="0" w:line="360" w:lineRule="auto"/>
        <w:jc w:val="both"/>
        <w:rPr>
          <w:rFonts w:ascii="Calibri" w:hAnsi="Calibri"/>
          <w:color w:val="000000"/>
          <w:sz w:val="22"/>
          <w:szCs w:val="22"/>
        </w:rPr>
      </w:pPr>
      <w:r>
        <w:rPr>
          <w:rStyle w:val="c3"/>
          <w:color w:val="000000"/>
          <w:sz w:val="28"/>
          <w:szCs w:val="28"/>
        </w:rPr>
        <w:t>7) «Рефлексия» - отражение чувств, ощущений, возникших у обучающихся в ходе мастерской, это богатейший материал для рефлексии самого Мастера (педагога), для усовершенствования им конструкции мастерской, для дальнейшей работы.</w:t>
      </w:r>
    </w:p>
    <w:p w14:paraId="3B212D30" w14:textId="77777777" w:rsidR="007D1711" w:rsidRDefault="00AE7260">
      <w:pPr>
        <w:pStyle w:val="Default"/>
        <w:spacing w:line="360" w:lineRule="auto"/>
        <w:jc w:val="both"/>
        <w:rPr>
          <w:color w:val="auto"/>
          <w:sz w:val="28"/>
          <w:szCs w:val="28"/>
        </w:rPr>
      </w:pPr>
      <w:r>
        <w:rPr>
          <w:b/>
          <w:color w:val="auto"/>
          <w:sz w:val="28"/>
          <w:szCs w:val="28"/>
        </w:rPr>
        <w:t>Педагогика сотрудничества</w:t>
      </w:r>
      <w:r>
        <w:rPr>
          <w:color w:val="auto"/>
          <w:sz w:val="28"/>
          <w:szCs w:val="28"/>
        </w:rPr>
        <w:t xml:space="preserve"> определяется четырьмя направлениями:</w:t>
      </w:r>
    </w:p>
    <w:p w14:paraId="02CF5572" w14:textId="77777777" w:rsidR="007D1711" w:rsidRDefault="00AE7260">
      <w:pPr>
        <w:pStyle w:val="Default"/>
        <w:numPr>
          <w:ilvl w:val="0"/>
          <w:numId w:val="21"/>
        </w:numPr>
        <w:spacing w:line="360" w:lineRule="auto"/>
        <w:jc w:val="both"/>
        <w:rPr>
          <w:color w:val="auto"/>
          <w:sz w:val="28"/>
          <w:szCs w:val="28"/>
          <w:shd w:val="clear" w:color="auto" w:fill="FFFFFF"/>
        </w:rPr>
      </w:pPr>
      <w:r>
        <w:rPr>
          <w:b/>
          <w:color w:val="auto"/>
          <w:sz w:val="28"/>
          <w:szCs w:val="28"/>
          <w:shd w:val="clear" w:color="auto" w:fill="FFFFFF"/>
        </w:rPr>
        <w:t>Гуманно-личностный подход</w:t>
      </w:r>
      <w:r>
        <w:rPr>
          <w:color w:val="auto"/>
          <w:sz w:val="28"/>
          <w:szCs w:val="28"/>
          <w:shd w:val="clear" w:color="auto" w:fill="FFFFFF"/>
        </w:rPr>
        <w:t xml:space="preserve"> к ребенку ставит в центр образовательной системы развитие всей целостной совокупности качеств личности.</w:t>
      </w:r>
      <w:r>
        <w:rPr>
          <w:rFonts w:ascii="Arial" w:hAnsi="Arial" w:cs="Arial"/>
          <w:color w:val="52596F"/>
          <w:sz w:val="20"/>
          <w:szCs w:val="20"/>
          <w:shd w:val="clear" w:color="auto" w:fill="FFFFFF"/>
        </w:rPr>
        <w:t xml:space="preserve"> </w:t>
      </w:r>
      <w:r>
        <w:rPr>
          <w:color w:val="auto"/>
          <w:sz w:val="28"/>
          <w:szCs w:val="28"/>
          <w:shd w:val="clear" w:color="auto" w:fill="FFFFFF"/>
        </w:rPr>
        <w:t>Гуманное отношение к детям включает:</w:t>
      </w:r>
    </w:p>
    <w:p w14:paraId="670DA312" w14:textId="77777777" w:rsidR="007D1711" w:rsidRDefault="00AE7260">
      <w:pPr>
        <w:pStyle w:val="Default"/>
        <w:numPr>
          <w:ilvl w:val="0"/>
          <w:numId w:val="22"/>
        </w:numPr>
        <w:spacing w:line="360" w:lineRule="auto"/>
        <w:ind w:left="360"/>
        <w:jc w:val="both"/>
        <w:rPr>
          <w:color w:val="auto"/>
          <w:sz w:val="28"/>
          <w:szCs w:val="28"/>
          <w:shd w:val="clear" w:color="auto" w:fill="FFFFFF"/>
        </w:rPr>
      </w:pPr>
      <w:r>
        <w:rPr>
          <w:color w:val="auto"/>
          <w:sz w:val="28"/>
          <w:szCs w:val="28"/>
          <w:shd w:val="clear" w:color="auto" w:fill="FFFFFF"/>
        </w:rPr>
        <w:t xml:space="preserve"> педагогическую любовь к детям, заинтересованность в их судьбе;</w:t>
      </w:r>
      <w:r>
        <w:rPr>
          <w:color w:val="auto"/>
          <w:sz w:val="28"/>
          <w:szCs w:val="28"/>
        </w:rPr>
        <w:br/>
      </w:r>
      <w:r>
        <w:rPr>
          <w:color w:val="auto"/>
          <w:sz w:val="28"/>
          <w:szCs w:val="28"/>
          <w:shd w:val="clear" w:color="auto" w:fill="FFFFFF"/>
        </w:rPr>
        <w:t>оптимистическую веру в ребенка;</w:t>
      </w:r>
    </w:p>
    <w:p w14:paraId="1135CD46" w14:textId="77777777" w:rsidR="007D1711" w:rsidRDefault="00AE7260">
      <w:pPr>
        <w:pStyle w:val="Default"/>
        <w:numPr>
          <w:ilvl w:val="0"/>
          <w:numId w:val="22"/>
        </w:numPr>
        <w:spacing w:line="360" w:lineRule="auto"/>
        <w:ind w:left="360"/>
        <w:jc w:val="both"/>
        <w:rPr>
          <w:color w:val="auto"/>
          <w:sz w:val="28"/>
          <w:szCs w:val="28"/>
          <w:shd w:val="clear" w:color="auto" w:fill="FFFFFF"/>
        </w:rPr>
      </w:pPr>
      <w:r>
        <w:rPr>
          <w:color w:val="auto"/>
          <w:sz w:val="28"/>
          <w:szCs w:val="28"/>
          <w:shd w:val="clear" w:color="auto" w:fill="FFFFFF"/>
        </w:rPr>
        <w:t xml:space="preserve"> сотрудничество, мастерство общения;</w:t>
      </w:r>
    </w:p>
    <w:p w14:paraId="5810B7D7" w14:textId="77777777" w:rsidR="007D1711" w:rsidRDefault="00AE7260">
      <w:pPr>
        <w:pStyle w:val="Default"/>
        <w:numPr>
          <w:ilvl w:val="0"/>
          <w:numId w:val="22"/>
        </w:numPr>
        <w:spacing w:line="360" w:lineRule="auto"/>
        <w:ind w:left="360"/>
        <w:jc w:val="both"/>
        <w:rPr>
          <w:color w:val="auto"/>
          <w:sz w:val="28"/>
          <w:szCs w:val="28"/>
          <w:shd w:val="clear" w:color="auto" w:fill="FFFFFF"/>
        </w:rPr>
      </w:pPr>
      <w:r>
        <w:rPr>
          <w:color w:val="auto"/>
          <w:sz w:val="28"/>
          <w:szCs w:val="28"/>
          <w:shd w:val="clear" w:color="auto" w:fill="FFFFFF"/>
        </w:rPr>
        <w:t xml:space="preserve"> отсутствие прямого принуждения;</w:t>
      </w:r>
    </w:p>
    <w:p w14:paraId="1469A2E7" w14:textId="77777777" w:rsidR="007D1711" w:rsidRDefault="00AE7260">
      <w:pPr>
        <w:pStyle w:val="Default"/>
        <w:numPr>
          <w:ilvl w:val="0"/>
          <w:numId w:val="22"/>
        </w:numPr>
        <w:spacing w:line="360" w:lineRule="auto"/>
        <w:ind w:left="360"/>
        <w:jc w:val="both"/>
        <w:rPr>
          <w:color w:val="auto"/>
          <w:sz w:val="28"/>
          <w:szCs w:val="28"/>
          <w:shd w:val="clear" w:color="auto" w:fill="FFFFFF"/>
        </w:rPr>
      </w:pPr>
      <w:r>
        <w:rPr>
          <w:color w:val="auto"/>
          <w:sz w:val="28"/>
          <w:szCs w:val="28"/>
          <w:shd w:val="clear" w:color="auto" w:fill="FFFFFF"/>
        </w:rPr>
        <w:t xml:space="preserve"> приоритет положительного стимулирования;</w:t>
      </w:r>
    </w:p>
    <w:p w14:paraId="339B2BB2" w14:textId="77777777" w:rsidR="007D1711" w:rsidRDefault="00AE7260">
      <w:pPr>
        <w:pStyle w:val="Default"/>
        <w:numPr>
          <w:ilvl w:val="0"/>
          <w:numId w:val="22"/>
        </w:numPr>
        <w:spacing w:line="360" w:lineRule="auto"/>
        <w:ind w:left="360"/>
        <w:jc w:val="both"/>
        <w:rPr>
          <w:color w:val="auto"/>
          <w:sz w:val="28"/>
          <w:szCs w:val="28"/>
          <w:shd w:val="clear" w:color="auto" w:fill="FFFFFF"/>
        </w:rPr>
      </w:pPr>
      <w:r>
        <w:rPr>
          <w:color w:val="auto"/>
          <w:sz w:val="28"/>
          <w:szCs w:val="28"/>
          <w:shd w:val="clear" w:color="auto" w:fill="FFFFFF"/>
        </w:rPr>
        <w:t xml:space="preserve"> терпимость к детским недостаткам. </w:t>
      </w:r>
    </w:p>
    <w:p w14:paraId="62E812D8" w14:textId="77777777" w:rsidR="007D1711" w:rsidRDefault="00AE7260">
      <w:pPr>
        <w:pStyle w:val="Default"/>
        <w:spacing w:line="360" w:lineRule="auto"/>
        <w:ind w:firstLine="360"/>
        <w:jc w:val="both"/>
        <w:rPr>
          <w:color w:val="auto"/>
          <w:sz w:val="28"/>
          <w:szCs w:val="28"/>
          <w:shd w:val="clear" w:color="auto" w:fill="FFFFFF"/>
        </w:rPr>
      </w:pPr>
      <w:r>
        <w:rPr>
          <w:color w:val="auto"/>
          <w:sz w:val="28"/>
          <w:szCs w:val="28"/>
          <w:shd w:val="clear" w:color="auto" w:fill="FFFFFF"/>
        </w:rPr>
        <w:t>Демократизация отношений утверждает: уравнивание педагога и учащегося в правах; право ребенка на свободный выбор; право на ошибку; право на собственную точку зрения.</w:t>
      </w:r>
    </w:p>
    <w:p w14:paraId="7C27D7BC" w14:textId="77777777" w:rsidR="007D1711" w:rsidRDefault="00AE7260">
      <w:pPr>
        <w:pStyle w:val="Default"/>
        <w:spacing w:line="360" w:lineRule="auto"/>
        <w:ind w:firstLine="360"/>
        <w:jc w:val="both"/>
        <w:rPr>
          <w:color w:val="auto"/>
          <w:sz w:val="28"/>
          <w:szCs w:val="28"/>
          <w:shd w:val="clear" w:color="auto" w:fill="FFFFFF"/>
        </w:rPr>
      </w:pPr>
      <w:r>
        <w:rPr>
          <w:color w:val="auto"/>
          <w:sz w:val="28"/>
          <w:szCs w:val="28"/>
          <w:shd w:val="clear" w:color="auto" w:fill="FFFFFF"/>
        </w:rPr>
        <w:t>Стиль отношений педагогов и обучающихся: не запрещать, а направлять; не управлять, а соуправлять; не принуждать, а убеждать; не командовать, а организовывать; не ограничивать, а предоставлять свободу выбора.</w:t>
      </w:r>
    </w:p>
    <w:p w14:paraId="1F8C3D63" w14:textId="77777777" w:rsidR="007D1711" w:rsidRDefault="00AE7260">
      <w:pPr>
        <w:pStyle w:val="Default"/>
        <w:numPr>
          <w:ilvl w:val="0"/>
          <w:numId w:val="21"/>
        </w:numPr>
        <w:spacing w:line="360" w:lineRule="auto"/>
        <w:rPr>
          <w:b/>
          <w:color w:val="auto"/>
          <w:sz w:val="28"/>
          <w:szCs w:val="28"/>
          <w:shd w:val="clear" w:color="auto" w:fill="FFFFFF"/>
        </w:rPr>
      </w:pPr>
      <w:r>
        <w:rPr>
          <w:b/>
          <w:color w:val="auto"/>
          <w:sz w:val="28"/>
          <w:szCs w:val="28"/>
          <w:shd w:val="clear" w:color="auto" w:fill="FFFFFF"/>
        </w:rPr>
        <w:t>Дидактический активизирующий и развивающий комплекс</w:t>
      </w:r>
    </w:p>
    <w:p w14:paraId="621BBCA1" w14:textId="77777777" w:rsidR="007D1711" w:rsidRDefault="00AE7260">
      <w:pPr>
        <w:pStyle w:val="Default"/>
        <w:spacing w:line="360" w:lineRule="auto"/>
        <w:jc w:val="both"/>
        <w:rPr>
          <w:b/>
          <w:color w:val="auto"/>
          <w:sz w:val="28"/>
          <w:szCs w:val="28"/>
          <w:shd w:val="clear" w:color="auto" w:fill="FFFFFF"/>
        </w:rPr>
      </w:pPr>
      <w:r>
        <w:rPr>
          <w:color w:val="auto"/>
          <w:sz w:val="28"/>
          <w:szCs w:val="28"/>
          <w:shd w:val="clear" w:color="auto" w:fill="FFFFFF"/>
        </w:rPr>
        <w:t>педагогики сотрудничества открывает новые принципиальные подходы и тенденции в решении вопросов «чему» и «как» учить сегодня детей:</w:t>
      </w:r>
    </w:p>
    <w:p w14:paraId="5D205922" w14:textId="77777777" w:rsidR="007D1711" w:rsidRDefault="00AE7260">
      <w:pPr>
        <w:pStyle w:val="Default"/>
        <w:numPr>
          <w:ilvl w:val="0"/>
          <w:numId w:val="23"/>
        </w:numPr>
        <w:spacing w:line="360" w:lineRule="auto"/>
        <w:ind w:left="360"/>
        <w:jc w:val="both"/>
        <w:rPr>
          <w:color w:val="auto"/>
          <w:sz w:val="28"/>
          <w:szCs w:val="28"/>
          <w:shd w:val="clear" w:color="auto" w:fill="FFFFFF"/>
        </w:rPr>
      </w:pPr>
      <w:r>
        <w:rPr>
          <w:color w:val="auto"/>
          <w:sz w:val="28"/>
          <w:szCs w:val="28"/>
          <w:shd w:val="clear" w:color="auto" w:fill="FFFFFF"/>
        </w:rPr>
        <w:t xml:space="preserve"> содержание обучения рассматривается как средство развития личности, а не как самодовлеющая цель;</w:t>
      </w:r>
    </w:p>
    <w:p w14:paraId="3D0855BA" w14:textId="77777777" w:rsidR="007D1711" w:rsidRDefault="00AE7260">
      <w:pPr>
        <w:pStyle w:val="Default"/>
        <w:numPr>
          <w:ilvl w:val="0"/>
          <w:numId w:val="23"/>
        </w:numPr>
        <w:spacing w:line="360" w:lineRule="auto"/>
        <w:ind w:left="360"/>
        <w:jc w:val="both"/>
        <w:rPr>
          <w:color w:val="auto"/>
          <w:sz w:val="28"/>
          <w:szCs w:val="28"/>
          <w:shd w:val="clear" w:color="auto" w:fill="FFFFFF"/>
        </w:rPr>
      </w:pPr>
      <w:r>
        <w:rPr>
          <w:color w:val="auto"/>
          <w:sz w:val="28"/>
          <w:szCs w:val="28"/>
          <w:shd w:val="clear" w:color="auto" w:fill="FFFFFF"/>
        </w:rPr>
        <w:t xml:space="preserve"> обучение ведется, прежде всего, обобщенным знаниям, умениям и навыкам и способам мышления;</w:t>
      </w:r>
    </w:p>
    <w:p w14:paraId="03CD9B63" w14:textId="77777777" w:rsidR="007D1711" w:rsidRDefault="00AE7260">
      <w:pPr>
        <w:pStyle w:val="Default"/>
        <w:numPr>
          <w:ilvl w:val="0"/>
          <w:numId w:val="23"/>
        </w:numPr>
        <w:spacing w:line="360" w:lineRule="auto"/>
        <w:ind w:left="360"/>
        <w:jc w:val="both"/>
        <w:rPr>
          <w:color w:val="auto"/>
          <w:sz w:val="28"/>
          <w:szCs w:val="28"/>
          <w:shd w:val="clear" w:color="auto" w:fill="FFFFFF"/>
        </w:rPr>
      </w:pPr>
      <w:r>
        <w:rPr>
          <w:color w:val="auto"/>
          <w:sz w:val="28"/>
          <w:szCs w:val="28"/>
          <w:shd w:val="clear" w:color="auto" w:fill="FFFFFF"/>
        </w:rPr>
        <w:lastRenderedPageBreak/>
        <w:t xml:space="preserve"> идет объединение, интеграция различных видов деятельности;</w:t>
      </w:r>
    </w:p>
    <w:p w14:paraId="01CEDE24" w14:textId="77777777" w:rsidR="007D1711" w:rsidRDefault="00AE7260">
      <w:pPr>
        <w:pStyle w:val="Default"/>
        <w:numPr>
          <w:ilvl w:val="0"/>
          <w:numId w:val="23"/>
        </w:numPr>
        <w:spacing w:line="360" w:lineRule="auto"/>
        <w:ind w:left="360"/>
        <w:jc w:val="both"/>
        <w:rPr>
          <w:color w:val="auto"/>
          <w:sz w:val="28"/>
          <w:szCs w:val="28"/>
          <w:shd w:val="clear" w:color="auto" w:fill="FFFFFF"/>
        </w:rPr>
      </w:pPr>
      <w:r>
        <w:rPr>
          <w:color w:val="auto"/>
          <w:sz w:val="28"/>
          <w:szCs w:val="28"/>
          <w:shd w:val="clear" w:color="auto" w:fill="FFFFFF"/>
        </w:rPr>
        <w:t xml:space="preserve"> вариативность и дифференциация обучения;</w:t>
      </w:r>
    </w:p>
    <w:p w14:paraId="782CAEE4" w14:textId="77777777" w:rsidR="007D1711" w:rsidRDefault="00AE7260">
      <w:pPr>
        <w:pStyle w:val="Default"/>
        <w:numPr>
          <w:ilvl w:val="0"/>
          <w:numId w:val="23"/>
        </w:numPr>
        <w:spacing w:line="360" w:lineRule="auto"/>
        <w:ind w:left="360"/>
        <w:jc w:val="both"/>
        <w:rPr>
          <w:b/>
          <w:color w:val="auto"/>
          <w:sz w:val="28"/>
          <w:szCs w:val="28"/>
          <w:shd w:val="clear" w:color="auto" w:fill="FFFFFF"/>
        </w:rPr>
      </w:pPr>
      <w:r>
        <w:rPr>
          <w:color w:val="auto"/>
          <w:sz w:val="28"/>
          <w:szCs w:val="28"/>
          <w:shd w:val="clear" w:color="auto" w:fill="FFFFFF"/>
        </w:rPr>
        <w:t xml:space="preserve"> используется положительная стимуляция учения.</w:t>
      </w:r>
    </w:p>
    <w:p w14:paraId="653E5A4A" w14:textId="77777777" w:rsidR="007D1711" w:rsidRDefault="00AE7260">
      <w:pPr>
        <w:pStyle w:val="Default"/>
        <w:numPr>
          <w:ilvl w:val="0"/>
          <w:numId w:val="21"/>
        </w:numPr>
        <w:spacing w:line="360" w:lineRule="auto"/>
        <w:rPr>
          <w:color w:val="auto"/>
          <w:sz w:val="28"/>
          <w:szCs w:val="28"/>
          <w:shd w:val="clear" w:color="auto" w:fill="FFFFFF"/>
        </w:rPr>
      </w:pPr>
      <w:r>
        <w:rPr>
          <w:b/>
          <w:color w:val="auto"/>
          <w:sz w:val="28"/>
          <w:szCs w:val="28"/>
          <w:shd w:val="clear" w:color="auto" w:fill="FFFFFF"/>
        </w:rPr>
        <w:t>Концепция воспитания</w:t>
      </w:r>
      <w:r>
        <w:rPr>
          <w:color w:val="auto"/>
          <w:sz w:val="28"/>
          <w:szCs w:val="28"/>
          <w:shd w:val="clear" w:color="auto" w:fill="FFFFFF"/>
        </w:rPr>
        <w:t>:</w:t>
      </w:r>
    </w:p>
    <w:p w14:paraId="241AA439" w14:textId="77777777" w:rsidR="007D1711" w:rsidRDefault="00AE7260">
      <w:pPr>
        <w:pStyle w:val="af2"/>
        <w:numPr>
          <w:ilvl w:val="0"/>
          <w:numId w:val="24"/>
        </w:numPr>
        <w:shd w:val="clear" w:color="auto" w:fill="FFFFFF"/>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постановка личности обучающегося в центр всей воспитательной системы;</w:t>
      </w:r>
    </w:p>
    <w:p w14:paraId="2D1AE24B" w14:textId="77777777" w:rsidR="007D1711" w:rsidRDefault="00AE7260">
      <w:pPr>
        <w:pStyle w:val="af2"/>
        <w:numPr>
          <w:ilvl w:val="0"/>
          <w:numId w:val="24"/>
        </w:numPr>
        <w:shd w:val="clear" w:color="auto" w:fill="FFFFFF"/>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гуманистическая ориентация воспитания, формирование общечеловеческих ценностей;</w:t>
      </w:r>
    </w:p>
    <w:p w14:paraId="7B682AF0" w14:textId="77777777" w:rsidR="007D1711" w:rsidRDefault="00AE7260">
      <w:pPr>
        <w:pStyle w:val="af2"/>
        <w:numPr>
          <w:ilvl w:val="0"/>
          <w:numId w:val="24"/>
        </w:numPr>
        <w:shd w:val="clear" w:color="auto" w:fill="FFFFFF"/>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творческих способностей ребенка, его индивидуальности;</w:t>
      </w:r>
    </w:p>
    <w:p w14:paraId="66443544" w14:textId="77777777" w:rsidR="007D1711" w:rsidRDefault="00AE7260">
      <w:pPr>
        <w:pStyle w:val="af2"/>
        <w:numPr>
          <w:ilvl w:val="0"/>
          <w:numId w:val="24"/>
        </w:numPr>
        <w:shd w:val="clear" w:color="auto" w:fill="FFFFFF"/>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возрождение русских национальных и культурных традиций;</w:t>
      </w:r>
    </w:p>
    <w:p w14:paraId="61BC6A1C" w14:textId="77777777" w:rsidR="007D1711" w:rsidRDefault="00AE7260">
      <w:pPr>
        <w:pStyle w:val="af2"/>
        <w:numPr>
          <w:ilvl w:val="0"/>
          <w:numId w:val="24"/>
        </w:numPr>
        <w:shd w:val="clear" w:color="auto" w:fill="FFFFFF"/>
        <w:spacing w:after="0" w:line="36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сочетание индивидуального и коллективного воспитания;</w:t>
      </w:r>
      <w:r>
        <w:rPr>
          <w:rFonts w:ascii="Times New Roman" w:eastAsia="Times New Roman" w:hAnsi="Times New Roman" w:cs="Times New Roman"/>
          <w:sz w:val="28"/>
          <w:szCs w:val="28"/>
          <w:lang w:eastAsia="ru-RU"/>
        </w:rPr>
        <w:br/>
        <w:t>постановка трудной цели.</w:t>
      </w:r>
    </w:p>
    <w:p w14:paraId="143FB068" w14:textId="77777777" w:rsidR="007D1711" w:rsidRDefault="00AE7260">
      <w:pPr>
        <w:pStyle w:val="Default"/>
        <w:numPr>
          <w:ilvl w:val="0"/>
          <w:numId w:val="21"/>
        </w:numPr>
        <w:spacing w:line="360" w:lineRule="auto"/>
        <w:jc w:val="both"/>
        <w:rPr>
          <w:color w:val="auto"/>
          <w:sz w:val="28"/>
          <w:szCs w:val="28"/>
          <w:shd w:val="clear" w:color="auto" w:fill="FFFFFF"/>
        </w:rPr>
      </w:pPr>
      <w:proofErr w:type="spellStart"/>
      <w:r>
        <w:rPr>
          <w:b/>
          <w:color w:val="auto"/>
          <w:sz w:val="28"/>
          <w:szCs w:val="28"/>
          <w:shd w:val="clear" w:color="auto" w:fill="FFFFFF"/>
        </w:rPr>
        <w:t>Педагогизация</w:t>
      </w:r>
      <w:proofErr w:type="spellEnd"/>
      <w:r>
        <w:rPr>
          <w:b/>
          <w:color w:val="auto"/>
          <w:sz w:val="28"/>
          <w:szCs w:val="28"/>
          <w:shd w:val="clear" w:color="auto" w:fill="FFFFFF"/>
        </w:rPr>
        <w:t xml:space="preserve"> окружающей среды, </w:t>
      </w:r>
      <w:r>
        <w:rPr>
          <w:color w:val="auto"/>
          <w:sz w:val="28"/>
          <w:szCs w:val="28"/>
          <w:shd w:val="clear" w:color="auto" w:fill="FFFFFF"/>
        </w:rPr>
        <w:t>в которой важнейшими</w:t>
      </w:r>
    </w:p>
    <w:p w14:paraId="6A5F3F66" w14:textId="77777777" w:rsidR="007D1711" w:rsidRDefault="00AE7260">
      <w:pPr>
        <w:pStyle w:val="Default"/>
        <w:spacing w:line="360" w:lineRule="auto"/>
        <w:jc w:val="both"/>
        <w:rPr>
          <w:color w:val="auto"/>
          <w:sz w:val="28"/>
          <w:szCs w:val="28"/>
          <w:shd w:val="clear" w:color="auto" w:fill="FFFFFF"/>
        </w:rPr>
      </w:pPr>
      <w:proofErr w:type="gramStart"/>
      <w:r>
        <w:rPr>
          <w:color w:val="auto"/>
          <w:sz w:val="28"/>
          <w:szCs w:val="28"/>
          <w:shd w:val="clear" w:color="auto" w:fill="FFFFFF"/>
        </w:rPr>
        <w:t>социальными  институтами</w:t>
      </w:r>
      <w:proofErr w:type="gramEnd"/>
      <w:r>
        <w:rPr>
          <w:color w:val="auto"/>
          <w:sz w:val="28"/>
          <w:szCs w:val="28"/>
          <w:shd w:val="clear" w:color="auto" w:fill="FFFFFF"/>
        </w:rPr>
        <w:t xml:space="preserve"> являются образовательное учреждение, семья и социальное окружение (среда). Результаты (личность выпускника) определяются совместным действием всех трех источников воспитания.</w:t>
      </w:r>
    </w:p>
    <w:p w14:paraId="6310200B" w14:textId="77777777" w:rsidR="007D1711" w:rsidRDefault="00AE7260">
      <w:pPr>
        <w:pStyle w:val="Default"/>
        <w:numPr>
          <w:ilvl w:val="0"/>
          <w:numId w:val="21"/>
        </w:numPr>
        <w:spacing w:line="360" w:lineRule="auto"/>
        <w:jc w:val="both"/>
        <w:rPr>
          <w:color w:val="auto"/>
          <w:sz w:val="28"/>
          <w:szCs w:val="28"/>
        </w:rPr>
      </w:pPr>
      <w:r>
        <w:rPr>
          <w:b/>
          <w:color w:val="auto"/>
          <w:sz w:val="28"/>
          <w:szCs w:val="28"/>
        </w:rPr>
        <w:t>Игровые технологии</w:t>
      </w:r>
      <w:r>
        <w:rPr>
          <w:rFonts w:ascii="Arial" w:hAnsi="Arial" w:cs="Arial"/>
          <w:sz w:val="36"/>
          <w:szCs w:val="36"/>
          <w:shd w:val="clear" w:color="auto" w:fill="FFFFFF"/>
        </w:rPr>
        <w:t xml:space="preserve"> </w:t>
      </w:r>
      <w:r>
        <w:rPr>
          <w:sz w:val="28"/>
          <w:szCs w:val="28"/>
          <w:shd w:val="clear" w:color="auto" w:fill="FFFFFF"/>
        </w:rPr>
        <w:t>способствуют реализации основных принципов</w:t>
      </w:r>
    </w:p>
    <w:p w14:paraId="7CAA26BA" w14:textId="77777777" w:rsidR="007D1711" w:rsidRDefault="00AE7260">
      <w:pPr>
        <w:pStyle w:val="Default"/>
        <w:spacing w:line="360" w:lineRule="auto"/>
        <w:jc w:val="both"/>
        <w:rPr>
          <w:sz w:val="28"/>
          <w:szCs w:val="28"/>
          <w:shd w:val="clear" w:color="auto" w:fill="FFFFFF"/>
        </w:rPr>
      </w:pPr>
      <w:r>
        <w:rPr>
          <w:sz w:val="28"/>
          <w:szCs w:val="28"/>
          <w:shd w:val="clear" w:color="auto" w:fill="FFFFFF"/>
        </w:rPr>
        <w:t xml:space="preserve">обучения, расширению кругозора, познавательной деятельности, формированию определенных умений и навыков, необходимых ребёнку в практической деятельности. Игра является эффективным средством побуждения, стимулирования учебной деятельности обучающихся, создаёт атмосферу свободного и радостного творчества у детей. </w:t>
      </w:r>
    </w:p>
    <w:p w14:paraId="269C9A85" w14:textId="77777777" w:rsidR="007D1711" w:rsidRDefault="00AE7260">
      <w:pPr>
        <w:pStyle w:val="Default"/>
        <w:spacing w:line="360" w:lineRule="auto"/>
        <w:ind w:firstLine="708"/>
        <w:jc w:val="both"/>
        <w:rPr>
          <w:color w:val="auto"/>
          <w:sz w:val="28"/>
          <w:szCs w:val="28"/>
        </w:rPr>
      </w:pPr>
      <w:r>
        <w:rPr>
          <w:rFonts w:eastAsia="Times New Roman"/>
          <w:sz w:val="28"/>
          <w:szCs w:val="28"/>
          <w:lang w:eastAsia="ru-RU"/>
        </w:rPr>
        <w:t>Важнейшими педагогическими принципами воспитания и развития познавательных способностей ребёнка в игровой развивающей среде являются: «от простого к сложному», «от близкого к далекому»; открытость, доступность и мобильность игрового материала; сочетание игр актуальной зоны на данном этапе с зоной ближайшего развития детей.</w:t>
      </w:r>
    </w:p>
    <w:p w14:paraId="60E097FD" w14:textId="77777777" w:rsidR="007D1711" w:rsidRDefault="00AE7260">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bookmarkStart w:id="1" w:name="611"/>
      <w:r>
        <w:rPr>
          <w:rFonts w:ascii="Times New Roman" w:eastAsia="Times New Roman" w:hAnsi="Times New Roman" w:cs="Times New Roman"/>
          <w:b/>
          <w:color w:val="000000"/>
          <w:sz w:val="28"/>
          <w:szCs w:val="28"/>
          <w:shd w:val="clear" w:color="auto" w:fill="FFFFFF"/>
          <w:lang w:eastAsia="ru-RU"/>
        </w:rPr>
        <w:t xml:space="preserve">Сюжетно-ролевые игры </w:t>
      </w:r>
      <w:r>
        <w:rPr>
          <w:rFonts w:ascii="Times New Roman" w:eastAsia="Times New Roman" w:hAnsi="Times New Roman" w:cs="Times New Roman"/>
          <w:color w:val="000000"/>
          <w:sz w:val="28"/>
          <w:szCs w:val="28"/>
          <w:shd w:val="clear" w:color="auto" w:fill="FFFFFF"/>
          <w:lang w:eastAsia="ru-RU"/>
        </w:rPr>
        <w:t xml:space="preserve">особым образом влияют на вопрос нравственного воспитания личности и отражают коллективную сущность </w:t>
      </w:r>
      <w:r>
        <w:rPr>
          <w:rFonts w:ascii="Times New Roman" w:eastAsia="Times New Roman" w:hAnsi="Times New Roman" w:cs="Times New Roman"/>
          <w:color w:val="000000"/>
          <w:sz w:val="28"/>
          <w:szCs w:val="28"/>
          <w:shd w:val="clear" w:color="auto" w:fill="FFFFFF"/>
          <w:lang w:eastAsia="ru-RU"/>
        </w:rPr>
        <w:lastRenderedPageBreak/>
        <w:t>отношений в обществе. Сюжетные игры подразделяются на 3 подтипа: игры-драматизации, ролевые игры и режиссерские. В основу этих игр положена образная постановка в виде сюжета. Согласно сюжетной линии, они могут быть отображены в виде: занятий-драматизаций, театральных детских праздников, игр с элементами творческого труда (создание героев сказок, аппликаций и рисунков на сказочные темы) и т.п. В основе сюжетно-ролевых игр лежит история реального либо вымышленного (сказочного) персонажа, который в процессе развития сюжета, попадает в различные ситуации и находит из них выход. Данные сценические постановки полезны для развития логики, восприятия, мышления, памяти, речи, чувственности, эмоциональности (когда ребенок входит в образ персонажа и начинает сопереживать, либо радоваться). Основными компонентами сюжетно-ролевой игры являются: тема, содержание, воображаемая ситуация, сюжет и роль.</w:t>
      </w:r>
    </w:p>
    <w:p w14:paraId="23339D2E" w14:textId="77777777" w:rsidR="007D1711" w:rsidRDefault="00AE7260">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color w:val="000000"/>
          <w:sz w:val="28"/>
          <w:szCs w:val="28"/>
          <w:shd w:val="clear" w:color="auto" w:fill="FFFFFF"/>
        </w:rPr>
        <w:t>В младшем школьном возрасте игровая деятельность не теряет своей роли, но содержание и направленность игры меняется. В это время большое место начинают занимать игры с правилами и дидактические игры. В них ребёнок учится подчинять своё поведение правилам, формируются его движения, внимание, умение сосредотачиваться, то есть развиваются способности, которые особенно важны для успешного обучения в школе.</w:t>
      </w:r>
    </w:p>
    <w:p w14:paraId="0E21A024" w14:textId="77777777" w:rsidR="007D1711" w:rsidRDefault="00AE7260">
      <w:pPr>
        <w:pStyle w:val="af0"/>
        <w:shd w:val="clear" w:color="auto" w:fill="FFFFFF"/>
        <w:spacing w:before="0" w:beforeAutospacing="0" w:after="0" w:afterAutospacing="0" w:line="360" w:lineRule="auto"/>
        <w:ind w:firstLine="438"/>
        <w:jc w:val="both"/>
        <w:rPr>
          <w:color w:val="000000"/>
          <w:sz w:val="28"/>
          <w:szCs w:val="28"/>
        </w:rPr>
      </w:pPr>
      <w:r>
        <w:rPr>
          <w:b/>
          <w:color w:val="000000"/>
          <w:sz w:val="28"/>
          <w:szCs w:val="28"/>
          <w:shd w:val="clear" w:color="auto" w:fill="FFFFFF"/>
        </w:rPr>
        <w:t xml:space="preserve">Дидактические игры </w:t>
      </w:r>
      <w:proofErr w:type="gramStart"/>
      <w:r>
        <w:rPr>
          <w:color w:val="000000"/>
          <w:sz w:val="28"/>
          <w:szCs w:val="28"/>
        </w:rPr>
        <w:t>- это</w:t>
      </w:r>
      <w:proofErr w:type="gramEnd"/>
      <w:r>
        <w:rPr>
          <w:color w:val="000000"/>
          <w:sz w:val="28"/>
          <w:szCs w:val="28"/>
        </w:rPr>
        <w:t xml:space="preserve"> разновидность игр с правилами, специально создаваемых педагогом в целях обучения и воспитания детей. Дидактические игры направлены на решение конкретных задач в обучении детей, но в то же время в них появляется воспитательное и развивающее влияние игровой деятельности. Использование дидактических игр как средство обучения младших школьников определяется рядом причин:</w:t>
      </w:r>
    </w:p>
    <w:p w14:paraId="3B0941EC" w14:textId="77777777" w:rsidR="007D1711" w:rsidRDefault="00AE7260">
      <w:pPr>
        <w:pStyle w:val="af2"/>
        <w:numPr>
          <w:ilvl w:val="0"/>
          <w:numId w:val="25"/>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игровая деятельность как ведущая в дошкольном детстве еще не потеряла своего значения в младшем школьном возрасте, поэтому опора на игровую деятельность, игровые формы и приемы </w:t>
      </w:r>
      <w:proofErr w:type="gramStart"/>
      <w:r>
        <w:rPr>
          <w:rFonts w:ascii="Times New Roman" w:eastAsia="Times New Roman" w:hAnsi="Times New Roman" w:cs="Times New Roman"/>
          <w:color w:val="000000"/>
          <w:sz w:val="28"/>
          <w:szCs w:val="28"/>
          <w:lang w:eastAsia="ru-RU"/>
        </w:rPr>
        <w:t>- это</w:t>
      </w:r>
      <w:proofErr w:type="gramEnd"/>
      <w:r>
        <w:rPr>
          <w:rFonts w:ascii="Times New Roman" w:eastAsia="Times New Roman" w:hAnsi="Times New Roman" w:cs="Times New Roman"/>
          <w:color w:val="000000"/>
          <w:sz w:val="28"/>
          <w:szCs w:val="28"/>
          <w:lang w:eastAsia="ru-RU"/>
        </w:rPr>
        <w:t xml:space="preserve"> наиболее адекватный путь включения детей в учебную работу;</w:t>
      </w:r>
    </w:p>
    <w:p w14:paraId="6D32C117" w14:textId="77777777" w:rsidR="007D1711" w:rsidRDefault="00AE7260">
      <w:pPr>
        <w:pStyle w:val="af2"/>
        <w:numPr>
          <w:ilvl w:val="0"/>
          <w:numId w:val="25"/>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освоение учебной деятельности, включение в нее детей идет медленно;</w:t>
      </w:r>
    </w:p>
    <w:p w14:paraId="4F267EB3" w14:textId="77777777" w:rsidR="007D1711" w:rsidRDefault="00AE7260">
      <w:pPr>
        <w:pStyle w:val="af2"/>
        <w:numPr>
          <w:ilvl w:val="0"/>
          <w:numId w:val="25"/>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имеются возрастные особенности детей, связанные с недостаточной устойчивостью и произвольностью внимания, преимущественно произвольным развитием памяти, преобладанием наглядно-образного типа мышления, дидактические игры способствуют развитию у детей психических процессов;</w:t>
      </w:r>
    </w:p>
    <w:p w14:paraId="12D76FDF" w14:textId="77777777" w:rsidR="007D1711" w:rsidRDefault="00AE7260">
      <w:pPr>
        <w:pStyle w:val="af2"/>
        <w:numPr>
          <w:ilvl w:val="0"/>
          <w:numId w:val="25"/>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недостаточно сформирована познавательная мотивация. Мотив и содержание учебной деятельности не соответствуют друг другу.</w:t>
      </w:r>
    </w:p>
    <w:p w14:paraId="6DEB857E" w14:textId="77777777" w:rsidR="007D1711" w:rsidRDefault="00AE7260">
      <w:pPr>
        <w:shd w:val="clear" w:color="auto" w:fill="FFFFFF"/>
        <w:spacing w:after="0" w:line="360" w:lineRule="auto"/>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Существуют значительные трудности адаптации при поступлении в детское объединение. Дидактическая игра во многом способствует преодолению указанных трудностей.</w:t>
      </w:r>
    </w:p>
    <w:p w14:paraId="7F6D178C" w14:textId="77777777" w:rsidR="007D1711" w:rsidRDefault="00AE7260">
      <w:pPr>
        <w:shd w:val="clear" w:color="auto" w:fill="FFFFFF"/>
        <w:spacing w:after="0" w:line="360" w:lineRule="auto"/>
        <w:ind w:firstLine="43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Дидактическая игра имеет определенную структуру, характеризующую игру как форму обучения и игровую деятельность. Выделяются следующие структурные составляющие дидактической игры:</w:t>
      </w:r>
    </w:p>
    <w:p w14:paraId="172D61E7" w14:textId="77777777" w:rsidR="007D1711" w:rsidRDefault="00AE7260">
      <w:pPr>
        <w:pStyle w:val="af2"/>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дидактическая задача;</w:t>
      </w:r>
    </w:p>
    <w:p w14:paraId="4311A120" w14:textId="77777777" w:rsidR="007D1711" w:rsidRDefault="00AE7260">
      <w:pPr>
        <w:pStyle w:val="af2"/>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игровые действия;</w:t>
      </w:r>
    </w:p>
    <w:p w14:paraId="165F2A09" w14:textId="77777777" w:rsidR="007D1711" w:rsidRDefault="00AE7260">
      <w:pPr>
        <w:pStyle w:val="af2"/>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игры;</w:t>
      </w:r>
    </w:p>
    <w:p w14:paraId="5BDC53D7" w14:textId="77777777" w:rsidR="007D1711" w:rsidRDefault="00AE7260">
      <w:pPr>
        <w:pStyle w:val="af2"/>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результат.</w:t>
      </w:r>
    </w:p>
    <w:p w14:paraId="2E893E44"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Дидактическая задача определяется целью обучения и воспитательного воздействия. Она формируется педагогом и отображает его обучающую деятельность. Например, в ряде дидактических игр в соответствии с программными задачами формируются умения составить из букв слова, из геометрических фигур дом, навыки чтения, пересказа, сочинения сказки и т.п. Чем разнообразней игровые действия, тем интереснее для детей сама игра и тем успешнее решаются познавательные и игровые задачи.</w:t>
      </w:r>
    </w:p>
    <w:p w14:paraId="62268467"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разных играх игровые действия различны по их направленности и по отношению к играющим. Это, например, ролевые действия, отгадывания загадок, пространственные преобразования и т.д. Они связаны с игровым замыслом и исходят из него. Игровые действия являются средствами </w:t>
      </w:r>
      <w:r>
        <w:rPr>
          <w:rFonts w:ascii="Times New Roman" w:eastAsia="Times New Roman" w:hAnsi="Times New Roman" w:cs="Times New Roman"/>
          <w:color w:val="000000"/>
          <w:sz w:val="28"/>
          <w:szCs w:val="28"/>
          <w:lang w:eastAsia="ru-RU"/>
        </w:rPr>
        <w:lastRenderedPageBreak/>
        <w:t>реализации игрового замысла, но включают и действия, направленные на выполнение дидактической задачи.</w:t>
      </w:r>
    </w:p>
    <w:p w14:paraId="7AB24B1E"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Правила игры. Их содержание и направленность обусловлены общими задачами формирования личности ребенка, познавательным содержанием, игровыми задачами и игровыми действиями. В дидактической игре правила являются заданными. С помощью правил педагог управляет игрой, процессами познавательной деятельности, поведением детей. Правила влияют и на решение дидактической задачи - незаметно ограничивают действия детей, направляют их внимание на выполнение конкретной </w:t>
      </w:r>
      <w:proofErr w:type="gramStart"/>
      <w:r>
        <w:rPr>
          <w:rFonts w:ascii="Times New Roman" w:eastAsia="Times New Roman" w:hAnsi="Times New Roman" w:cs="Times New Roman"/>
          <w:color w:val="000000"/>
          <w:sz w:val="28"/>
          <w:szCs w:val="28"/>
          <w:lang w:eastAsia="ru-RU"/>
        </w:rPr>
        <w:t>задачи  учебной</w:t>
      </w:r>
      <w:proofErr w:type="gramEnd"/>
      <w:r>
        <w:rPr>
          <w:rFonts w:ascii="Times New Roman" w:eastAsia="Times New Roman" w:hAnsi="Times New Roman" w:cs="Times New Roman"/>
          <w:color w:val="000000"/>
          <w:sz w:val="28"/>
          <w:szCs w:val="28"/>
          <w:lang w:eastAsia="ru-RU"/>
        </w:rPr>
        <w:t xml:space="preserve"> деятельности.</w:t>
      </w:r>
    </w:p>
    <w:p w14:paraId="24F8A6BA"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Подведение итогов - результат подводится сразу по окончании игры. Это может быть подсчет очков; выявление детей, которые лучше выполнили игровое задание; определение команды - победительницы и т.д. При этом необходимо отметить достижения каждого ребенка, подчеркнуть успехи отстающих детей. При проведении игр необходимо сохранить все структурные элементы. Так как именно с их помощью решаются дидактические задачи. Взаимоотношения между детьми и педагогом определяются не учебной ситуацией, а игрой. Дети и педагог - участники одной игры. Нарушается это условие, и педагог становится на путь прямого обучения.</w:t>
      </w:r>
    </w:p>
    <w:p w14:paraId="7220E58A"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дидактическая игра </w:t>
      </w:r>
      <w:proofErr w:type="gramStart"/>
      <w:r>
        <w:rPr>
          <w:rFonts w:ascii="Times New Roman" w:eastAsia="Times New Roman" w:hAnsi="Times New Roman" w:cs="Times New Roman"/>
          <w:color w:val="000000"/>
          <w:sz w:val="28"/>
          <w:szCs w:val="28"/>
          <w:lang w:eastAsia="ru-RU"/>
        </w:rPr>
        <w:t>- это</w:t>
      </w:r>
      <w:proofErr w:type="gramEnd"/>
      <w:r>
        <w:rPr>
          <w:rFonts w:ascii="Times New Roman" w:eastAsia="Times New Roman" w:hAnsi="Times New Roman" w:cs="Times New Roman"/>
          <w:color w:val="000000"/>
          <w:sz w:val="28"/>
          <w:szCs w:val="28"/>
          <w:lang w:eastAsia="ru-RU"/>
        </w:rPr>
        <w:t xml:space="preserve"> игра только для ребенка, а для взрослого - это способ обучения. Цель дидактических игр - облегчить переход к учебным задачам, сделать его постепенным. Из сказанного выше можно сформулировать основные функции дидактических игр:</w:t>
      </w:r>
    </w:p>
    <w:p w14:paraId="7312D345" w14:textId="77777777" w:rsidR="007D1711" w:rsidRDefault="00AE7260">
      <w:pPr>
        <w:pStyle w:val="af2"/>
        <w:numPr>
          <w:ilvl w:val="0"/>
          <w:numId w:val="2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функция формирования устойчивого интереса к учению и снятие напряжения, связанного с процессом адаптации ребенка к школьному режиму;</w:t>
      </w:r>
    </w:p>
    <w:p w14:paraId="343FECE3" w14:textId="77777777" w:rsidR="007D1711" w:rsidRDefault="00AE7260">
      <w:pPr>
        <w:pStyle w:val="af2"/>
        <w:numPr>
          <w:ilvl w:val="0"/>
          <w:numId w:val="27"/>
        </w:num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функция формирования психических новообразований;</w:t>
      </w:r>
    </w:p>
    <w:p w14:paraId="136F8CD2" w14:textId="77777777" w:rsidR="007D1711" w:rsidRDefault="00AE7260">
      <w:pPr>
        <w:pStyle w:val="af2"/>
        <w:numPr>
          <w:ilvl w:val="0"/>
          <w:numId w:val="27"/>
        </w:numPr>
        <w:shd w:val="clear" w:color="auto" w:fill="FFFFFF"/>
        <w:spacing w:after="28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функция формирования собственно учебной деятельности;</w:t>
      </w:r>
    </w:p>
    <w:p w14:paraId="397A0B4A" w14:textId="77777777" w:rsidR="007D1711" w:rsidRDefault="00AE7260">
      <w:pPr>
        <w:pStyle w:val="af2"/>
        <w:numPr>
          <w:ilvl w:val="0"/>
          <w:numId w:val="2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функция формирования </w:t>
      </w:r>
      <w:proofErr w:type="spellStart"/>
      <w:r>
        <w:rPr>
          <w:rFonts w:ascii="Times New Roman" w:eastAsia="Times New Roman" w:hAnsi="Times New Roman" w:cs="Times New Roman"/>
          <w:color w:val="000000"/>
          <w:sz w:val="28"/>
          <w:szCs w:val="28"/>
          <w:lang w:eastAsia="ru-RU"/>
        </w:rPr>
        <w:t>общеучебных</w:t>
      </w:r>
      <w:proofErr w:type="spellEnd"/>
      <w:r>
        <w:rPr>
          <w:rFonts w:ascii="Times New Roman" w:eastAsia="Times New Roman" w:hAnsi="Times New Roman" w:cs="Times New Roman"/>
          <w:color w:val="000000"/>
          <w:sz w:val="28"/>
          <w:szCs w:val="28"/>
          <w:lang w:eastAsia="ru-RU"/>
        </w:rPr>
        <w:t xml:space="preserve"> умений, навыков самостоятельной учебной работы;</w:t>
      </w:r>
    </w:p>
    <w:p w14:paraId="1A0FD5CD" w14:textId="77777777" w:rsidR="007D1711" w:rsidRDefault="00AE7260">
      <w:pPr>
        <w:pStyle w:val="af2"/>
        <w:numPr>
          <w:ilvl w:val="0"/>
          <w:numId w:val="2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функция формирования навыков самоконтроля и самооценки;</w:t>
      </w:r>
    </w:p>
    <w:p w14:paraId="6C89CAA0" w14:textId="77777777" w:rsidR="007D1711" w:rsidRDefault="00AE7260">
      <w:pPr>
        <w:pStyle w:val="af2"/>
        <w:numPr>
          <w:ilvl w:val="0"/>
          <w:numId w:val="27"/>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функция формирования адекватных взаимоотношений и освоение социальных ролей.</w:t>
      </w:r>
    </w:p>
    <w:p w14:paraId="7D2F3BF4" w14:textId="77777777" w:rsidR="007D1711" w:rsidRDefault="00AE726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организации и проведения дидактической игры необходимы следующие условия:</w:t>
      </w:r>
    </w:p>
    <w:p w14:paraId="181C0C22"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наличие у педагога определенных знаний и умений относительно</w:t>
      </w:r>
    </w:p>
    <w:p w14:paraId="070A3E03" w14:textId="77777777" w:rsidR="007D1711" w:rsidRDefault="00AE7260">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дидактических игр;</w:t>
      </w:r>
    </w:p>
    <w:p w14:paraId="2EF99B69"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выразительность проведения игры;</w:t>
      </w:r>
    </w:p>
    <w:p w14:paraId="38CBC5F7"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необходимость включения педагога в игру;</w:t>
      </w:r>
    </w:p>
    <w:p w14:paraId="7C765EC2"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оптимальное сочетание занимательности и обучения;</w:t>
      </w:r>
    </w:p>
    <w:p w14:paraId="641E23FF"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средство и способы, повышающие эмоциональное отношение детей к игре, следует рассматривать как не самоцель, а как путь, ведущий к выполнению дидактических задач;</w:t>
      </w:r>
    </w:p>
    <w:p w14:paraId="7357E0A6" w14:textId="77777777" w:rsidR="007D1711" w:rsidRDefault="00AE7260">
      <w:pPr>
        <w:pStyle w:val="af2"/>
        <w:numPr>
          <w:ilvl w:val="0"/>
          <w:numId w:val="28"/>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используемая в дидактической игре наглядность должна быть простой, доступной и емкой.</w:t>
      </w:r>
    </w:p>
    <w:bookmarkEnd w:id="1"/>
    <w:p w14:paraId="0D52398B" w14:textId="4B07C2FC" w:rsidR="007D1711" w:rsidRDefault="00AE7260">
      <w:pPr>
        <w:pStyle w:val="af2"/>
        <w:numPr>
          <w:ilvl w:val="0"/>
          <w:numId w:val="21"/>
        </w:numPr>
        <w:shd w:val="clear" w:color="auto" w:fill="FFFFFF"/>
        <w:spacing w:after="0" w:line="360" w:lineRule="auto"/>
        <w:jc w:val="both"/>
        <w:rPr>
          <w:rStyle w:val="c3"/>
          <w:rFonts w:ascii="Times New Roman" w:eastAsia="Times New Roman" w:hAnsi="Times New Roman" w:cs="Times New Roman"/>
          <w:color w:val="222222"/>
          <w:sz w:val="28"/>
          <w:szCs w:val="28"/>
          <w:lang w:eastAsia="ru-RU"/>
        </w:rPr>
      </w:pPr>
      <w:r>
        <w:rPr>
          <w:rStyle w:val="c3"/>
          <w:rFonts w:ascii="Times New Roman" w:hAnsi="Times New Roman" w:cs="Times New Roman"/>
          <w:b/>
          <w:bCs/>
          <w:color w:val="000000"/>
          <w:sz w:val="28"/>
          <w:szCs w:val="28"/>
          <w:shd w:val="clear" w:color="auto" w:fill="FFFFFF"/>
        </w:rPr>
        <w:t xml:space="preserve">ТРИЗ – теория решения изобретательских </w:t>
      </w:r>
      <w:r w:rsidR="00C663F5">
        <w:rPr>
          <w:rStyle w:val="c3"/>
          <w:rFonts w:ascii="Times New Roman" w:hAnsi="Times New Roman" w:cs="Times New Roman"/>
          <w:b/>
          <w:bCs/>
          <w:color w:val="000000"/>
          <w:sz w:val="28"/>
          <w:szCs w:val="28"/>
          <w:shd w:val="clear" w:color="auto" w:fill="FFFFFF"/>
        </w:rPr>
        <w:t>задач (</w:t>
      </w:r>
      <w:r>
        <w:rPr>
          <w:rStyle w:val="c3"/>
          <w:rFonts w:ascii="Times New Roman" w:hAnsi="Times New Roman" w:cs="Times New Roman"/>
          <w:bCs/>
          <w:color w:val="000000"/>
          <w:sz w:val="28"/>
          <w:szCs w:val="28"/>
          <w:shd w:val="clear" w:color="auto" w:fill="FFFFFF"/>
        </w:rPr>
        <w:t>а</w:t>
      </w:r>
      <w:r>
        <w:rPr>
          <w:rStyle w:val="c3"/>
          <w:rFonts w:ascii="Times New Roman" w:hAnsi="Times New Roman" w:cs="Times New Roman"/>
          <w:color w:val="000000"/>
          <w:sz w:val="28"/>
          <w:szCs w:val="28"/>
          <w:shd w:val="clear" w:color="auto" w:fill="FFFFFF"/>
        </w:rPr>
        <w:t xml:space="preserve">втор - Г.С. </w:t>
      </w:r>
      <w:proofErr w:type="spellStart"/>
      <w:r>
        <w:rPr>
          <w:rStyle w:val="c3"/>
          <w:rFonts w:ascii="Times New Roman" w:hAnsi="Times New Roman" w:cs="Times New Roman"/>
          <w:color w:val="000000"/>
          <w:sz w:val="28"/>
          <w:szCs w:val="28"/>
          <w:shd w:val="clear" w:color="auto" w:fill="FFFFFF"/>
        </w:rPr>
        <w:t>Альтшуллер</w:t>
      </w:r>
      <w:proofErr w:type="spellEnd"/>
      <w:r>
        <w:rPr>
          <w:rStyle w:val="c3"/>
          <w:rFonts w:ascii="Times New Roman" w:hAnsi="Times New Roman" w:cs="Times New Roman"/>
          <w:color w:val="000000"/>
          <w:sz w:val="28"/>
          <w:szCs w:val="28"/>
          <w:shd w:val="clear" w:color="auto" w:fill="FFFFFF"/>
        </w:rPr>
        <w:t xml:space="preserve">). </w:t>
      </w:r>
    </w:p>
    <w:p w14:paraId="26763914" w14:textId="77777777" w:rsidR="007D1711" w:rsidRDefault="00AE7260">
      <w:pPr>
        <w:pStyle w:val="af2"/>
        <w:shd w:val="clear" w:color="auto" w:fill="FFFFFF"/>
        <w:spacing w:after="0" w:line="360" w:lineRule="auto"/>
        <w:ind w:firstLine="696"/>
        <w:jc w:val="both"/>
        <w:rPr>
          <w:rStyle w:val="c3"/>
          <w:rFonts w:ascii="Times New Roman" w:hAnsi="Times New Roman" w:cs="Times New Roman"/>
          <w:color w:val="000000"/>
          <w:sz w:val="28"/>
          <w:szCs w:val="28"/>
          <w:shd w:val="clear" w:color="auto" w:fill="FFFFFF"/>
        </w:rPr>
      </w:pPr>
      <w:r>
        <w:rPr>
          <w:rStyle w:val="c3"/>
          <w:rFonts w:ascii="Times New Roman" w:hAnsi="Times New Roman" w:cs="Times New Roman"/>
          <w:color w:val="000000"/>
          <w:sz w:val="28"/>
          <w:szCs w:val="28"/>
          <w:shd w:val="clear" w:color="auto" w:fill="FFFFFF"/>
        </w:rPr>
        <w:t>Основные функции и области применения ТРИЗ: решение</w:t>
      </w:r>
    </w:p>
    <w:p w14:paraId="207874DB" w14:textId="77777777" w:rsidR="007D1711" w:rsidRDefault="00AE7260">
      <w:pPr>
        <w:shd w:val="clear" w:color="auto" w:fill="FFFFFF"/>
        <w:spacing w:after="0" w:line="360" w:lineRule="auto"/>
        <w:jc w:val="both"/>
        <w:rPr>
          <w:rFonts w:ascii="Times New Roman" w:eastAsia="Times New Roman" w:hAnsi="Times New Roman" w:cs="Times New Roman"/>
          <w:color w:val="222222"/>
          <w:sz w:val="28"/>
          <w:szCs w:val="28"/>
          <w:lang w:eastAsia="ru-RU"/>
        </w:rPr>
      </w:pPr>
      <w:r>
        <w:rPr>
          <w:rStyle w:val="c3"/>
          <w:rFonts w:ascii="Times New Roman" w:hAnsi="Times New Roman" w:cs="Times New Roman"/>
          <w:color w:val="000000"/>
          <w:sz w:val="28"/>
          <w:szCs w:val="28"/>
          <w:shd w:val="clear" w:color="auto" w:fill="FFFFFF"/>
        </w:rPr>
        <w:t xml:space="preserve">изобретательских задач различной сложности и направленности; развитие творческого воображения и мышления; развитие </w:t>
      </w:r>
      <w:r>
        <w:rPr>
          <w:rFonts w:ascii="Times New Roman" w:eastAsia="Times New Roman" w:hAnsi="Times New Roman" w:cs="Times New Roman"/>
          <w:color w:val="000000"/>
          <w:sz w:val="28"/>
          <w:szCs w:val="28"/>
          <w:lang w:eastAsia="ru-RU"/>
        </w:rPr>
        <w:t>творческих способностей на примерах литературной деятельности:</w:t>
      </w:r>
    </w:p>
    <w:p w14:paraId="4827BF10" w14:textId="77777777" w:rsidR="007D1711" w:rsidRDefault="00AE7260">
      <w:pPr>
        <w:pStyle w:val="af2"/>
        <w:numPr>
          <w:ilvl w:val="0"/>
          <w:numId w:val="29"/>
        </w:numPr>
        <w:shd w:val="clear" w:color="auto" w:fill="FFFFFF"/>
        <w:spacing w:after="0" w:line="360" w:lineRule="auto"/>
        <w:ind w:left="36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сочинение сказки наоборот;</w:t>
      </w:r>
    </w:p>
    <w:p w14:paraId="37D9A9EC" w14:textId="77777777" w:rsidR="007D1711" w:rsidRDefault="00AE7260">
      <w:pPr>
        <w:pStyle w:val="af2"/>
        <w:numPr>
          <w:ilvl w:val="0"/>
          <w:numId w:val="29"/>
        </w:numPr>
        <w:shd w:val="clear" w:color="auto" w:fill="FFFFFF"/>
        <w:spacing w:after="0" w:line="360" w:lineRule="auto"/>
        <w:ind w:left="36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применение приёма «перевирания сказки»;</w:t>
      </w:r>
    </w:p>
    <w:p w14:paraId="345885CC" w14:textId="77777777" w:rsidR="007D1711" w:rsidRDefault="00AE7260">
      <w:pPr>
        <w:pStyle w:val="af2"/>
        <w:numPr>
          <w:ilvl w:val="0"/>
          <w:numId w:val="29"/>
        </w:numPr>
        <w:shd w:val="clear" w:color="auto" w:fill="FFFFFF"/>
        <w:spacing w:after="0" w:line="360" w:lineRule="auto"/>
        <w:ind w:left="36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введение в сказку нового персонажа;</w:t>
      </w:r>
    </w:p>
    <w:p w14:paraId="4311AC64" w14:textId="77777777" w:rsidR="007D1711" w:rsidRDefault="00AE7260">
      <w:pPr>
        <w:pStyle w:val="af2"/>
        <w:numPr>
          <w:ilvl w:val="0"/>
          <w:numId w:val="29"/>
        </w:numPr>
        <w:shd w:val="clear" w:color="auto" w:fill="FFFFFF"/>
        <w:spacing w:after="0" w:line="360" w:lineRule="auto"/>
        <w:ind w:left="36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сочинение другого окончания сказки;</w:t>
      </w:r>
    </w:p>
    <w:p w14:paraId="180F4488" w14:textId="77777777" w:rsidR="007D1711" w:rsidRDefault="00AE7260">
      <w:pPr>
        <w:pStyle w:val="af2"/>
        <w:numPr>
          <w:ilvl w:val="0"/>
          <w:numId w:val="29"/>
        </w:numPr>
        <w:shd w:val="clear" w:color="auto" w:fill="FFFFFF"/>
        <w:spacing w:after="0" w:line="360" w:lineRule="auto"/>
        <w:ind w:left="36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досочинение</w:t>
      </w:r>
      <w:proofErr w:type="spellEnd"/>
      <w:r>
        <w:rPr>
          <w:rFonts w:ascii="Times New Roman" w:eastAsia="Times New Roman" w:hAnsi="Times New Roman" w:cs="Times New Roman"/>
          <w:color w:val="000000"/>
          <w:sz w:val="28"/>
          <w:szCs w:val="28"/>
          <w:lang w:eastAsia="ru-RU"/>
        </w:rPr>
        <w:t xml:space="preserve"> («А что было потом?..») и т.д.</w:t>
      </w:r>
    </w:p>
    <w:p w14:paraId="1CC4E4D5" w14:textId="77777777" w:rsidR="007D1711" w:rsidRDefault="00AE7260">
      <w:pPr>
        <w:shd w:val="clear" w:color="auto" w:fill="FFFFFF"/>
        <w:spacing w:after="0" w:line="360" w:lineRule="auto"/>
        <w:ind w:firstLine="708"/>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В процессе занятий применяют приемы, широко известные в психологии: рисуночные тесты «Кляксы </w:t>
      </w:r>
      <w:proofErr w:type="spellStart"/>
      <w:r>
        <w:rPr>
          <w:rFonts w:ascii="Times New Roman" w:eastAsia="Times New Roman" w:hAnsi="Times New Roman" w:cs="Times New Roman"/>
          <w:color w:val="000000"/>
          <w:spacing w:val="-4"/>
          <w:sz w:val="28"/>
          <w:szCs w:val="28"/>
          <w:lang w:eastAsia="ru-RU"/>
        </w:rPr>
        <w:t>Роршаха</w:t>
      </w:r>
      <w:proofErr w:type="spellEnd"/>
      <w:r>
        <w:rPr>
          <w:rFonts w:ascii="Times New Roman" w:eastAsia="Times New Roman" w:hAnsi="Times New Roman" w:cs="Times New Roman"/>
          <w:color w:val="000000"/>
          <w:spacing w:val="-4"/>
          <w:sz w:val="28"/>
          <w:szCs w:val="28"/>
          <w:lang w:eastAsia="ru-RU"/>
        </w:rPr>
        <w:t>», «Несуществующее животное» и др.; дорисовывание геометрических фигур; «очеловечивание» неодушевленных предметов; выражение в цвете различных эмоций и чувств; рисование на бумаге и т.д.</w:t>
      </w:r>
    </w:p>
    <w:p w14:paraId="488B8789" w14:textId="77777777" w:rsidR="007D1711" w:rsidRDefault="00AE7260">
      <w:pPr>
        <w:shd w:val="clear" w:color="auto" w:fill="FFFFFF"/>
        <w:spacing w:after="0" w:line="360" w:lineRule="auto"/>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Основными принципами обучения являются:</w:t>
      </w:r>
    </w:p>
    <w:p w14:paraId="2BDB698A" w14:textId="77777777" w:rsidR="007D1711" w:rsidRDefault="00AE7260">
      <w:pPr>
        <w:pStyle w:val="af2"/>
        <w:numPr>
          <w:ilvl w:val="0"/>
          <w:numId w:val="30"/>
        </w:numPr>
        <w:shd w:val="clear" w:color="auto" w:fill="FFFFFF"/>
        <w:spacing w:after="0" w:line="360" w:lineRule="auto"/>
        <w:jc w:val="both"/>
        <w:rPr>
          <w:rFonts w:ascii="Times New Roman" w:eastAsia="Times New Roman" w:hAnsi="Times New Roman" w:cs="Times New Roman"/>
          <w:color w:val="222222"/>
          <w:sz w:val="28"/>
          <w:szCs w:val="28"/>
          <w:lang w:eastAsia="ru-RU"/>
        </w:rPr>
      </w:pPr>
      <w:r>
        <w:rPr>
          <w:rFonts w:ascii="Times New Roman" w:hAnsi="Times New Roman" w:cs="Times New Roman"/>
          <w:b/>
          <w:bCs/>
          <w:color w:val="000000"/>
          <w:sz w:val="28"/>
          <w:szCs w:val="28"/>
        </w:rPr>
        <w:t xml:space="preserve">Принцип научности </w:t>
      </w:r>
      <w:r>
        <w:rPr>
          <w:rFonts w:ascii="Times New Roman" w:hAnsi="Times New Roman" w:cs="Times New Roman"/>
          <w:color w:val="000000"/>
          <w:sz w:val="28"/>
          <w:szCs w:val="28"/>
        </w:rPr>
        <w:t>ориентирует педагога на формирование у</w:t>
      </w:r>
    </w:p>
    <w:p w14:paraId="1B6C93A6" w14:textId="77777777" w:rsidR="007D1711" w:rsidRDefault="00AE7260">
      <w:pPr>
        <w:shd w:val="clear" w:color="auto" w:fill="FFFFFF"/>
        <w:spacing w:after="0" w:line="360" w:lineRule="auto"/>
        <w:jc w:val="both"/>
        <w:rPr>
          <w:rFonts w:ascii="Times New Roman" w:eastAsia="Times New Roman" w:hAnsi="Times New Roman" w:cs="Times New Roman"/>
          <w:color w:val="222222"/>
          <w:sz w:val="28"/>
          <w:szCs w:val="28"/>
          <w:lang w:eastAsia="ru-RU"/>
        </w:rPr>
      </w:pPr>
      <w:r>
        <w:rPr>
          <w:rFonts w:ascii="Times New Roman" w:hAnsi="Times New Roman" w:cs="Times New Roman"/>
          <w:color w:val="000000"/>
          <w:sz w:val="28"/>
          <w:szCs w:val="28"/>
        </w:rPr>
        <w:t>обучающихся научных знаний. Он реализуется в анализе учебного материала, определении важных идей, использовании достоверных научных знаний, фактов и примеров, а также стандартных научных терминов.</w:t>
      </w:r>
    </w:p>
    <w:p w14:paraId="2F6909D8" w14:textId="77777777" w:rsidR="007D1711" w:rsidRDefault="00AE7260">
      <w:pPr>
        <w:pStyle w:val="af2"/>
        <w:numPr>
          <w:ilvl w:val="0"/>
          <w:numId w:val="30"/>
        </w:numPr>
        <w:shd w:val="clear" w:color="auto" w:fill="FFFFFF"/>
        <w:spacing w:after="0" w:line="360" w:lineRule="auto"/>
        <w:jc w:val="both"/>
        <w:rPr>
          <w:rFonts w:ascii="Times New Roman" w:eastAsia="Times New Roman" w:hAnsi="Times New Roman" w:cs="Times New Roman"/>
          <w:color w:val="222222"/>
          <w:sz w:val="28"/>
          <w:szCs w:val="28"/>
          <w:lang w:eastAsia="ru-RU"/>
        </w:rPr>
      </w:pPr>
      <w:r>
        <w:rPr>
          <w:rFonts w:ascii="Times New Roman" w:hAnsi="Times New Roman" w:cs="Times New Roman"/>
          <w:b/>
          <w:bCs/>
          <w:color w:val="000000"/>
          <w:sz w:val="28"/>
          <w:szCs w:val="28"/>
        </w:rPr>
        <w:t xml:space="preserve">Принцип системности </w:t>
      </w:r>
      <w:r>
        <w:rPr>
          <w:rFonts w:ascii="Times New Roman" w:hAnsi="Times New Roman" w:cs="Times New Roman"/>
          <w:color w:val="000000"/>
          <w:sz w:val="28"/>
          <w:szCs w:val="28"/>
        </w:rPr>
        <w:t>определяет необходимость формирования у</w:t>
      </w:r>
    </w:p>
    <w:p w14:paraId="6BAB6255" w14:textId="77777777" w:rsidR="007D1711" w:rsidRDefault="00AE7260">
      <w:pPr>
        <w:shd w:val="clear" w:color="auto" w:fill="FFFFFF"/>
        <w:spacing w:after="0" w:line="360" w:lineRule="auto"/>
        <w:jc w:val="both"/>
        <w:rPr>
          <w:rFonts w:ascii="Times New Roman" w:eastAsia="Times New Roman" w:hAnsi="Times New Roman" w:cs="Times New Roman"/>
          <w:color w:val="222222"/>
          <w:sz w:val="28"/>
          <w:szCs w:val="28"/>
          <w:lang w:eastAsia="ru-RU"/>
        </w:rPr>
      </w:pPr>
      <w:r>
        <w:rPr>
          <w:rFonts w:ascii="Times New Roman" w:hAnsi="Times New Roman" w:cs="Times New Roman"/>
          <w:color w:val="000000"/>
          <w:sz w:val="28"/>
          <w:szCs w:val="28"/>
        </w:rPr>
        <w:t>обучающихся целостной системы знаний и умений, тем и разделов учебного материала.</w:t>
      </w:r>
    </w:p>
    <w:p w14:paraId="28E83FEE" w14:textId="77777777" w:rsidR="007D1711" w:rsidRDefault="00AE7260">
      <w:pPr>
        <w:pStyle w:val="af2"/>
        <w:numPr>
          <w:ilvl w:val="0"/>
          <w:numId w:val="30"/>
        </w:num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hAnsi="Times New Roman" w:cs="Times New Roman"/>
          <w:b/>
          <w:bCs/>
          <w:color w:val="000000"/>
          <w:sz w:val="28"/>
          <w:szCs w:val="28"/>
        </w:rPr>
        <w:t xml:space="preserve">Принцип доступности </w:t>
      </w:r>
      <w:r>
        <w:rPr>
          <w:rFonts w:ascii="Times New Roman" w:hAnsi="Times New Roman" w:cs="Times New Roman"/>
          <w:color w:val="000000"/>
          <w:sz w:val="28"/>
          <w:szCs w:val="28"/>
        </w:rPr>
        <w:t xml:space="preserve">– отражение принципов </w:t>
      </w:r>
      <w:r>
        <w:rPr>
          <w:rFonts w:ascii="Times New Roman" w:hAnsi="Times New Roman" w:cs="Times New Roman"/>
          <w:b/>
          <w:bCs/>
          <w:color w:val="000000"/>
          <w:sz w:val="28"/>
          <w:szCs w:val="28"/>
        </w:rPr>
        <w:t>последовательности</w:t>
      </w:r>
    </w:p>
    <w:p w14:paraId="70E95A69" w14:textId="77777777" w:rsidR="007D1711" w:rsidRDefault="00AE7260">
      <w:p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и </w:t>
      </w:r>
      <w:r>
        <w:rPr>
          <w:rFonts w:ascii="Times New Roman" w:hAnsi="Times New Roman" w:cs="Times New Roman"/>
          <w:b/>
          <w:bCs/>
          <w:color w:val="000000"/>
          <w:sz w:val="28"/>
          <w:szCs w:val="28"/>
        </w:rPr>
        <w:t xml:space="preserve">постепенности </w:t>
      </w:r>
      <w:r>
        <w:rPr>
          <w:rFonts w:ascii="Times New Roman" w:hAnsi="Times New Roman" w:cs="Times New Roman"/>
          <w:color w:val="000000"/>
          <w:sz w:val="28"/>
          <w:szCs w:val="28"/>
        </w:rPr>
        <w:t>обучения.</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8"/>
          <w:szCs w:val="28"/>
          <w:lang w:eastAsia="ru-RU"/>
        </w:rPr>
        <w:t>Суть принципа доступности состоит в том, что сначала нужно выявить раннее сформированные знания и умения, а уже потом постепенно осуществлять новые стадии обучения. Принцип доступности не означает, что учение должно происходить без усилий со стороны обучающегося. Преодоление возникающих затруднений должно быть для него посильным. Для соблюдения этого принципа, необходимо руководствоваться рядом правил:</w:t>
      </w:r>
    </w:p>
    <w:p w14:paraId="433E5CE4" w14:textId="77777777" w:rsidR="007D1711" w:rsidRDefault="00AE7260">
      <w:pPr>
        <w:pStyle w:val="af2"/>
        <w:numPr>
          <w:ilvl w:val="0"/>
          <w:numId w:val="31"/>
        </w:numPr>
        <w:spacing w:before="120" w:after="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добиваться совпадения темпа сообщения информации скорости её усвоения обучающимися;</w:t>
      </w:r>
    </w:p>
    <w:p w14:paraId="4A7E5C49" w14:textId="77777777" w:rsidR="007D1711" w:rsidRDefault="00AE7260">
      <w:pPr>
        <w:pStyle w:val="af2"/>
        <w:numPr>
          <w:ilvl w:val="0"/>
          <w:numId w:val="31"/>
        </w:numPr>
        <w:spacing w:before="120" w:after="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ориентировать воспитанников на понимание и осмысление изучаемого материала;</w:t>
      </w:r>
    </w:p>
    <w:p w14:paraId="6CA744F8" w14:textId="77777777" w:rsidR="007D1711" w:rsidRDefault="00AE7260">
      <w:pPr>
        <w:pStyle w:val="af2"/>
        <w:numPr>
          <w:ilvl w:val="0"/>
          <w:numId w:val="31"/>
        </w:numPr>
        <w:spacing w:before="120" w:after="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обучая, исходить из уровня подготовленности обучающихся, опираться на их возможности;</w:t>
      </w:r>
    </w:p>
    <w:p w14:paraId="680DBFE0" w14:textId="77777777" w:rsidR="007D1711" w:rsidRDefault="00AE7260">
      <w:pPr>
        <w:pStyle w:val="af2"/>
        <w:numPr>
          <w:ilvl w:val="0"/>
          <w:numId w:val="31"/>
        </w:numPr>
        <w:spacing w:before="120" w:after="10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изучать и учитывать жизненный опыт, интересы, особенности развития обучающихся и т.д.</w:t>
      </w:r>
    </w:p>
    <w:p w14:paraId="7286CFDC" w14:textId="77777777" w:rsidR="007D1711" w:rsidRDefault="00AE7260">
      <w:pPr>
        <w:pStyle w:val="af2"/>
        <w:numPr>
          <w:ilvl w:val="0"/>
          <w:numId w:val="30"/>
        </w:num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Принцип наглядности </w:t>
      </w:r>
      <w:r>
        <w:rPr>
          <w:rFonts w:ascii="Times New Roman" w:eastAsia="Times New Roman" w:hAnsi="Times New Roman" w:cs="Times New Roman"/>
          <w:color w:val="000000"/>
          <w:sz w:val="28"/>
          <w:szCs w:val="28"/>
          <w:lang w:eastAsia="ru-RU"/>
        </w:rPr>
        <w:t>заключается не только в иллюстрации</w:t>
      </w:r>
    </w:p>
    <w:p w14:paraId="38E122CF" w14:textId="77777777" w:rsidR="007D1711" w:rsidRDefault="00AE7260">
      <w:p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изучаемого предмета и явления, а в использовании целого комплекса приемов и средств, которые обеспечивают формирование ясного и четкого восприятия сообщаемых преподавателем знаний. Основные правила эффективной реализации принципа наглядности:</w:t>
      </w:r>
    </w:p>
    <w:p w14:paraId="30012AA7" w14:textId="77777777" w:rsidR="007D1711" w:rsidRDefault="00AE7260">
      <w:pPr>
        <w:pStyle w:val="af2"/>
        <w:numPr>
          <w:ilvl w:val="0"/>
          <w:numId w:val="32"/>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использовать в обучении закономерность, согласно которой запоминание героев, сюжетов, предметов сказки, представленных наглядно (например, на куклах, картинках, в презентациях, иллюстрациях), происходит лучше, чем, если они описаны только в словесной форме;</w:t>
      </w:r>
    </w:p>
    <w:p w14:paraId="37CE1F23" w14:textId="77777777" w:rsidR="007D1711" w:rsidRDefault="00AE7260">
      <w:pPr>
        <w:pStyle w:val="af2"/>
        <w:numPr>
          <w:ilvl w:val="0"/>
          <w:numId w:val="32"/>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используя средства наглядности, не увлекаться чрезмерным количеством наглядных пособий;</w:t>
      </w:r>
    </w:p>
    <w:p w14:paraId="798D4CB7" w14:textId="77777777" w:rsidR="007D1711" w:rsidRDefault="00AE7260">
      <w:pPr>
        <w:pStyle w:val="af2"/>
        <w:numPr>
          <w:ilvl w:val="0"/>
          <w:numId w:val="32"/>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при применении наглядных средств не ограничиваться только их показом, а пояснять и комментировать наглядный материал;</w:t>
      </w:r>
    </w:p>
    <w:p w14:paraId="3CC501DD" w14:textId="77777777" w:rsidR="007D1711" w:rsidRDefault="00AE7260">
      <w:pPr>
        <w:pStyle w:val="af2"/>
        <w:numPr>
          <w:ilvl w:val="0"/>
          <w:numId w:val="32"/>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тщательно готовить виды наглядности к применению, продумывая сопутствующие им дидактические приёмы;</w:t>
      </w:r>
    </w:p>
    <w:p w14:paraId="6CE55F03" w14:textId="77777777" w:rsidR="007D1711" w:rsidRDefault="00AE7260">
      <w:pPr>
        <w:pStyle w:val="af2"/>
        <w:numPr>
          <w:ilvl w:val="0"/>
          <w:numId w:val="32"/>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подборе средств наглядности учитывать возрастные особенности обучающихся.</w:t>
      </w:r>
    </w:p>
    <w:p w14:paraId="367AED3A" w14:textId="77777777" w:rsidR="007D1711" w:rsidRDefault="00AE7260">
      <w:pPr>
        <w:pStyle w:val="af2"/>
        <w:numPr>
          <w:ilvl w:val="0"/>
          <w:numId w:val="30"/>
        </w:num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Принцип сознательности и активности </w:t>
      </w:r>
      <w:r>
        <w:rPr>
          <w:rFonts w:ascii="Times New Roman" w:eastAsia="Times New Roman" w:hAnsi="Times New Roman" w:cs="Times New Roman"/>
          <w:color w:val="000000"/>
          <w:sz w:val="28"/>
          <w:szCs w:val="28"/>
          <w:lang w:eastAsia="ru-RU"/>
        </w:rPr>
        <w:t>нацелен на формирование у</w:t>
      </w:r>
    </w:p>
    <w:p w14:paraId="24EB9CB8" w14:textId="77777777" w:rsidR="007D1711" w:rsidRDefault="00AE7260">
      <w:pPr>
        <w:spacing w:after="0" w:line="360" w:lineRule="auto"/>
        <w:ind w:right="2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учащихся мотивации учения, познавательных потребностей, убеждённости в необходимости изучения материала, интереса в учении. Суть принципа в том, что педагог должен добиваться понимания (а не механического заучивания) учениками теоретического материала и осмысливания ими практических действий, побуждать их к активным учебным действиям, стимулировать самостоятельность в познании. В качестве рекомендаций по практическому применению этого принципа можно привести следующие правила:</w:t>
      </w:r>
    </w:p>
    <w:p w14:paraId="7DE7FFBA"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использовать возможности </w:t>
      </w:r>
      <w:proofErr w:type="spellStart"/>
      <w:r>
        <w:rPr>
          <w:rFonts w:ascii="Times New Roman" w:eastAsia="Times New Roman" w:hAnsi="Times New Roman" w:cs="Times New Roman"/>
          <w:color w:val="000000"/>
          <w:sz w:val="28"/>
          <w:szCs w:val="28"/>
          <w:lang w:eastAsia="ru-RU"/>
        </w:rPr>
        <w:t>взаимообучения</w:t>
      </w:r>
      <w:proofErr w:type="spellEnd"/>
      <w:r>
        <w:rPr>
          <w:rFonts w:ascii="Times New Roman" w:eastAsia="Times New Roman" w:hAnsi="Times New Roman" w:cs="Times New Roman"/>
          <w:color w:val="000000"/>
          <w:sz w:val="28"/>
          <w:szCs w:val="28"/>
          <w:lang w:eastAsia="ru-RU"/>
        </w:rPr>
        <w:t>;</w:t>
      </w:r>
    </w:p>
    <w:p w14:paraId="484A8E50"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организовывать соревнование и партнёрство обучающихся;</w:t>
      </w:r>
    </w:p>
    <w:p w14:paraId="6F4263C2"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обеспечивать условия для коллективного поиска правильного ответа;</w:t>
      </w:r>
    </w:p>
    <w:p w14:paraId="60F9FB5E"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вводить в учебный процесс занимательные задания, игровые элементы;</w:t>
      </w:r>
    </w:p>
    <w:p w14:paraId="712D2295"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учить находить второстепенное и главное в изучаемом материале;</w:t>
      </w:r>
    </w:p>
    <w:p w14:paraId="6B949B5F" w14:textId="77777777" w:rsidR="007D1711" w:rsidRDefault="00AE7260">
      <w:pPr>
        <w:pStyle w:val="af2"/>
        <w:numPr>
          <w:ilvl w:val="0"/>
          <w:numId w:val="33"/>
        </w:numPr>
        <w:spacing w:before="120" w:after="100" w:line="360" w:lineRule="auto"/>
        <w:ind w:right="16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использовать в обучении реальные жизненные ситуации, способствовать самостоятельному пониманию обучающимися видения различий между сказочными явлениями, фактами, наблюдаемыми в жизни и их научным объяснением.</w:t>
      </w:r>
    </w:p>
    <w:p w14:paraId="3F19856C" w14:textId="77777777" w:rsidR="007D1711" w:rsidRDefault="00AE7260">
      <w:pPr>
        <w:pStyle w:val="af0"/>
        <w:numPr>
          <w:ilvl w:val="0"/>
          <w:numId w:val="30"/>
        </w:numPr>
        <w:shd w:val="clear" w:color="auto" w:fill="FFFFFF"/>
        <w:spacing w:before="0" w:beforeAutospacing="0" w:after="0" w:afterAutospacing="0" w:line="360" w:lineRule="auto"/>
        <w:jc w:val="both"/>
        <w:rPr>
          <w:color w:val="000000"/>
          <w:sz w:val="28"/>
          <w:szCs w:val="28"/>
        </w:rPr>
      </w:pPr>
      <w:r>
        <w:rPr>
          <w:b/>
          <w:bCs/>
          <w:color w:val="000000"/>
          <w:sz w:val="28"/>
          <w:szCs w:val="28"/>
        </w:rPr>
        <w:t xml:space="preserve">Развитие словесного творчества - </w:t>
      </w:r>
      <w:r>
        <w:rPr>
          <w:sz w:val="28"/>
          <w:szCs w:val="28"/>
          <w:shd w:val="clear" w:color="auto" w:fill="FFFFFF"/>
        </w:rPr>
        <w:t>сложный вид творческой</w:t>
      </w:r>
    </w:p>
    <w:p w14:paraId="51204817" w14:textId="77777777" w:rsidR="007D1711" w:rsidRDefault="00AE7260">
      <w:pPr>
        <w:pStyle w:val="af0"/>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 xml:space="preserve">деятельности ребёнка. Особенности творческого рассказывания заключается в том, что ребёнок должен самостоятельно придумать содержание (сюжет, воображаемые действующие лица), опираясь на тему и свой прошлый опыт, и облечь его в форму связного повествования. От ребёнка требуется умение выбрать из имеющихся знаний отдельные факты, внести в них элемент фантазии и составить творческий рассказ (придумать завязку, ход, события, кульминацию и развязку). Не менее сложная задача - точно, выразительно и занимательно передать свой замысел. Творческое рассказывание в какой-то степени родственно настоящему литературному творчеству. </w:t>
      </w:r>
    </w:p>
    <w:p w14:paraId="5E7A7B9C" w14:textId="77777777" w:rsidR="007D1711" w:rsidRDefault="00AE7260">
      <w:pPr>
        <w:pStyle w:val="af0"/>
        <w:shd w:val="clear" w:color="auto" w:fill="FFFFFF"/>
        <w:spacing w:before="0" w:beforeAutospacing="0" w:after="0" w:afterAutospacing="0" w:line="360" w:lineRule="auto"/>
        <w:ind w:firstLine="708"/>
        <w:jc w:val="both"/>
        <w:rPr>
          <w:sz w:val="28"/>
          <w:szCs w:val="28"/>
        </w:rPr>
      </w:pPr>
      <w:r>
        <w:rPr>
          <w:sz w:val="28"/>
          <w:szCs w:val="28"/>
          <w:shd w:val="clear" w:color="auto" w:fill="FFFFFF"/>
        </w:rPr>
        <w:t>Словесное творчество является одним из этапов развития речи, освоения ребёнком окружающей действительности, изучения природы слова, предложения. В своей книге "Грамматика фантазии: Введение в искусство придумывания историй"</w:t>
      </w:r>
      <w:r>
        <w:rPr>
          <w:sz w:val="28"/>
          <w:szCs w:val="28"/>
        </w:rPr>
        <w:t xml:space="preserve"> </w:t>
      </w:r>
      <w:proofErr w:type="gramStart"/>
      <w:r>
        <w:rPr>
          <w:sz w:val="28"/>
          <w:szCs w:val="28"/>
        </w:rPr>
        <w:t>Джанни  Родари</w:t>
      </w:r>
      <w:proofErr w:type="gramEnd"/>
      <w:r>
        <w:rPr>
          <w:sz w:val="28"/>
          <w:szCs w:val="28"/>
          <w:shd w:val="clear" w:color="auto" w:fill="FFFFFF"/>
        </w:rPr>
        <w:t xml:space="preserve"> предложил оригинальные способы «стимулирования воображения ребёнка» и приёмы обучения сочинительству. Наиболее ценными в его методике является стремление расковывать фантазию детей, учить их творческому взгляду на мир, не бояться </w:t>
      </w:r>
      <w:r>
        <w:rPr>
          <w:sz w:val="28"/>
          <w:szCs w:val="28"/>
          <w:shd w:val="clear" w:color="auto" w:fill="FFFFFF"/>
        </w:rPr>
        <w:lastRenderedPageBreak/>
        <w:t>парадоксальной мысли. Основной приём обучения Джанни Родари - игра. Исследователь предлагает следующие приемы</w:t>
      </w:r>
      <w:r>
        <w:rPr>
          <w:sz w:val="28"/>
          <w:szCs w:val="28"/>
        </w:rPr>
        <w:t xml:space="preserve"> развития словесного творчества детей:</w:t>
      </w:r>
    </w:p>
    <w:p w14:paraId="1BE50709"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игра в рассказчика;</w:t>
      </w:r>
    </w:p>
    <w:p w14:paraId="3C4BA54F" w14:textId="77777777" w:rsidR="007D1711" w:rsidRDefault="00AE7260">
      <w:pPr>
        <w:pStyle w:val="af0"/>
        <w:numPr>
          <w:ilvl w:val="0"/>
          <w:numId w:val="34"/>
        </w:numPr>
        <w:shd w:val="clear" w:color="auto" w:fill="FFFFFF"/>
        <w:spacing w:after="0" w:afterAutospacing="0" w:line="360" w:lineRule="auto"/>
        <w:rPr>
          <w:color w:val="000000"/>
          <w:sz w:val="28"/>
          <w:szCs w:val="28"/>
        </w:rPr>
      </w:pPr>
      <w:r>
        <w:rPr>
          <w:color w:val="000000"/>
          <w:sz w:val="28"/>
          <w:szCs w:val="28"/>
        </w:rPr>
        <w:t>бином фантазии;</w:t>
      </w:r>
    </w:p>
    <w:p w14:paraId="3D1194A7" w14:textId="77777777" w:rsidR="007D1711" w:rsidRDefault="00AE7260">
      <w:pPr>
        <w:pStyle w:val="af0"/>
        <w:numPr>
          <w:ilvl w:val="0"/>
          <w:numId w:val="34"/>
        </w:numPr>
        <w:shd w:val="clear" w:color="auto" w:fill="FFFFFF"/>
        <w:spacing w:after="0" w:afterAutospacing="0" w:line="360" w:lineRule="auto"/>
        <w:rPr>
          <w:color w:val="000000"/>
          <w:sz w:val="28"/>
          <w:szCs w:val="28"/>
        </w:rPr>
      </w:pPr>
      <w:r>
        <w:rPr>
          <w:color w:val="000000"/>
          <w:sz w:val="28"/>
          <w:szCs w:val="28"/>
        </w:rPr>
        <w:t>техника «фантастических гипотез»;</w:t>
      </w:r>
    </w:p>
    <w:p w14:paraId="6680930C"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«продолжи стих»;</w:t>
      </w:r>
    </w:p>
    <w:p w14:paraId="6D961F07"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«рисунок в несколько рук»;</w:t>
      </w:r>
    </w:p>
    <w:p w14:paraId="3331506C"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«перевирание сказки»;</w:t>
      </w:r>
    </w:p>
    <w:p w14:paraId="05E702E6"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«придумывание историй»;</w:t>
      </w:r>
    </w:p>
    <w:p w14:paraId="0A66E5DC"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«сказки наизнанку»;</w:t>
      </w:r>
    </w:p>
    <w:p w14:paraId="288CD428"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«салат из сказок»;</w:t>
      </w:r>
    </w:p>
    <w:p w14:paraId="3DB3D4F4"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«карты на стол»;</w:t>
      </w:r>
    </w:p>
    <w:p w14:paraId="36FD66FD"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«начало и конец»;</w:t>
      </w:r>
    </w:p>
    <w:p w14:paraId="3264C34A" w14:textId="77777777" w:rsidR="007D1711" w:rsidRDefault="00AE7260">
      <w:pPr>
        <w:pStyle w:val="af0"/>
        <w:numPr>
          <w:ilvl w:val="0"/>
          <w:numId w:val="34"/>
        </w:numPr>
        <w:shd w:val="clear" w:color="auto" w:fill="FFFFFF"/>
        <w:spacing w:before="0" w:beforeAutospacing="0" w:after="0" w:afterAutospacing="0" w:line="360" w:lineRule="auto"/>
        <w:rPr>
          <w:color w:val="000000"/>
          <w:sz w:val="28"/>
          <w:szCs w:val="28"/>
        </w:rPr>
      </w:pPr>
      <w:r>
        <w:rPr>
          <w:color w:val="000000"/>
          <w:sz w:val="28"/>
          <w:szCs w:val="28"/>
        </w:rPr>
        <w:t>«ассоциативное поле».</w:t>
      </w:r>
    </w:p>
    <w:p w14:paraId="5EA4BD61" w14:textId="77777777" w:rsidR="007D1711" w:rsidRDefault="00AE7260">
      <w:pPr>
        <w:pStyle w:val="Default"/>
        <w:jc w:val="both"/>
        <w:rPr>
          <w:b/>
          <w:color w:val="auto"/>
          <w:sz w:val="28"/>
          <w:szCs w:val="28"/>
        </w:rPr>
      </w:pPr>
      <w:r>
        <w:rPr>
          <w:b/>
          <w:color w:val="auto"/>
          <w:sz w:val="28"/>
          <w:szCs w:val="28"/>
        </w:rPr>
        <w:t>Педагогические методы обучения</w:t>
      </w:r>
    </w:p>
    <w:p w14:paraId="710227B9" w14:textId="77777777" w:rsidR="007D1711" w:rsidRDefault="007D1711">
      <w:pPr>
        <w:pStyle w:val="Default"/>
        <w:jc w:val="both"/>
        <w:rPr>
          <w:b/>
          <w:sz w:val="28"/>
          <w:szCs w:val="28"/>
        </w:rPr>
      </w:pPr>
    </w:p>
    <w:p w14:paraId="7ABADD37" w14:textId="77777777" w:rsidR="007D1711" w:rsidRDefault="00AE7260">
      <w:pPr>
        <w:pStyle w:val="Default"/>
        <w:jc w:val="both"/>
        <w:rPr>
          <w:i/>
          <w:sz w:val="28"/>
          <w:szCs w:val="28"/>
        </w:rPr>
      </w:pPr>
      <w:r>
        <w:rPr>
          <w:i/>
          <w:sz w:val="28"/>
          <w:szCs w:val="28"/>
        </w:rPr>
        <w:t>Методы организации учебно-познавательной деятельности:</w:t>
      </w:r>
    </w:p>
    <w:p w14:paraId="6DC56E4E" w14:textId="77777777" w:rsidR="007D1711" w:rsidRDefault="00AE7260">
      <w:pPr>
        <w:pStyle w:val="af2"/>
        <w:numPr>
          <w:ilvl w:val="0"/>
          <w:numId w:val="35"/>
        </w:numPr>
        <w:spacing w:before="120" w:after="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словесные:</w:t>
      </w:r>
      <w:r>
        <w:rPr>
          <w:rFonts w:ascii="Times New Roman" w:eastAsia="Times New Roman" w:hAnsi="Times New Roman" w:cs="Times New Roman"/>
          <w:color w:val="000000"/>
          <w:sz w:val="28"/>
          <w:szCs w:val="28"/>
          <w:lang w:eastAsia="ru-RU"/>
        </w:rPr>
        <w:t xml:space="preserve"> рассказ, беседа, объяснение, разъяснение, работа с книгой;</w:t>
      </w:r>
    </w:p>
    <w:p w14:paraId="4A2592C2" w14:textId="77777777" w:rsidR="007D1711" w:rsidRDefault="00AE7260">
      <w:pPr>
        <w:pStyle w:val="af2"/>
        <w:numPr>
          <w:ilvl w:val="0"/>
          <w:numId w:val="35"/>
        </w:numPr>
        <w:spacing w:before="120" w:after="100" w:line="360" w:lineRule="auto"/>
        <w:ind w:right="9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наглядные</w:t>
      </w:r>
      <w:r>
        <w:rPr>
          <w:rFonts w:ascii="Times New Roman" w:eastAsia="Times New Roman" w:hAnsi="Times New Roman" w:cs="Times New Roman"/>
          <w:color w:val="000000"/>
          <w:sz w:val="28"/>
          <w:szCs w:val="28"/>
          <w:lang w:eastAsia="ru-RU"/>
        </w:rPr>
        <w:t>: демонстрация, иллюстрация, наблюдения обучающихся и т.п.;</w:t>
      </w:r>
    </w:p>
    <w:p w14:paraId="1E7BF006" w14:textId="77777777" w:rsidR="007D1711" w:rsidRDefault="00AE7260">
      <w:pPr>
        <w:pStyle w:val="af2"/>
        <w:numPr>
          <w:ilvl w:val="0"/>
          <w:numId w:val="35"/>
        </w:numPr>
        <w:spacing w:before="120" w:after="100" w:line="360" w:lineRule="auto"/>
        <w:ind w:right="920"/>
        <w:jc w:val="both"/>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rPr>
        <w:t>практические</w:t>
      </w:r>
      <w:r>
        <w:rPr>
          <w:rFonts w:ascii="Times New Roman" w:eastAsia="Times New Roman" w:hAnsi="Times New Roman" w:cs="Times New Roman"/>
          <w:color w:val="000000"/>
          <w:sz w:val="28"/>
          <w:szCs w:val="28"/>
          <w:lang w:eastAsia="ru-RU"/>
        </w:rPr>
        <w:t>: выполнение практических заданий; творческих работ;</w:t>
      </w:r>
    </w:p>
    <w:p w14:paraId="13B3DDF7" w14:textId="77777777" w:rsidR="007D1711" w:rsidRDefault="00AE7260">
      <w:pPr>
        <w:pStyle w:val="af2"/>
        <w:numPr>
          <w:ilvl w:val="0"/>
          <w:numId w:val="35"/>
        </w:numPr>
        <w:spacing w:before="120" w:after="100" w:line="360" w:lineRule="auto"/>
        <w:ind w:right="920"/>
        <w:jc w:val="both"/>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rPr>
        <w:t>развивающие и познавательные игры:</w:t>
      </w:r>
      <w:r>
        <w:rPr>
          <w:rFonts w:ascii="Times New Roman" w:eastAsia="Times New Roman" w:hAnsi="Times New Roman" w:cs="Times New Roman"/>
          <w:i/>
          <w:iCs/>
          <w:color w:val="000000"/>
          <w:sz w:val="28"/>
          <w:szCs w:val="28"/>
          <w:lang w:eastAsia="ru-RU"/>
        </w:rPr>
        <w:t xml:space="preserve"> </w:t>
      </w:r>
      <w:r>
        <w:rPr>
          <w:rFonts w:ascii="Times New Roman" w:hAnsi="Times New Roman" w:cs="Times New Roman"/>
          <w:sz w:val="28"/>
          <w:szCs w:val="28"/>
        </w:rPr>
        <w:t>проблемная, обучающая, развивающая ситуация;</w:t>
      </w:r>
    </w:p>
    <w:p w14:paraId="765700A7" w14:textId="77777777" w:rsidR="007D1711" w:rsidRDefault="00AE7260">
      <w:pPr>
        <w:pStyle w:val="af2"/>
        <w:numPr>
          <w:ilvl w:val="0"/>
          <w:numId w:val="35"/>
        </w:numPr>
        <w:spacing w:before="120" w:after="100" w:line="360" w:lineRule="auto"/>
        <w:ind w:right="920"/>
        <w:jc w:val="both"/>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rPr>
        <w:t xml:space="preserve">драматизация, театрализация, </w:t>
      </w:r>
      <w:r>
        <w:rPr>
          <w:rFonts w:ascii="Times New Roman" w:hAnsi="Times New Roman" w:cs="Times New Roman"/>
          <w:sz w:val="28"/>
          <w:szCs w:val="28"/>
        </w:rPr>
        <w:t>импровизация сказок.</w:t>
      </w:r>
    </w:p>
    <w:p w14:paraId="02C10227" w14:textId="77777777" w:rsidR="007D1711" w:rsidRDefault="00AE7260">
      <w:pPr>
        <w:shd w:val="clear" w:color="auto" w:fill="FFFFFF"/>
        <w:spacing w:after="150" w:line="240" w:lineRule="auto"/>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Методы стимулирования и мотивации:</w:t>
      </w:r>
    </w:p>
    <w:p w14:paraId="417C52D5" w14:textId="77777777" w:rsidR="007D1711" w:rsidRDefault="00AE7260">
      <w:pPr>
        <w:pStyle w:val="af2"/>
        <w:numPr>
          <w:ilvl w:val="0"/>
          <w:numId w:val="36"/>
        </w:num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методы стимулирования интереса к учению (познавательные игры, учебные беседы, создание эмоционально-нравственных ситуаций);</w:t>
      </w:r>
    </w:p>
    <w:p w14:paraId="598285DA" w14:textId="63122C22" w:rsidR="007D1711" w:rsidRDefault="00AE7260">
      <w:pPr>
        <w:pStyle w:val="af2"/>
        <w:numPr>
          <w:ilvl w:val="0"/>
          <w:numId w:val="36"/>
        </w:numPr>
        <w:shd w:val="clear" w:color="auto" w:fill="FFFFFF"/>
        <w:spacing w:after="0" w:line="36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методы стимулирования долга и ответственности (</w:t>
      </w:r>
      <w:r w:rsidR="00C663F5">
        <w:rPr>
          <w:rFonts w:ascii="Times New Roman" w:eastAsia="Times New Roman" w:hAnsi="Times New Roman" w:cs="Times New Roman"/>
          <w:sz w:val="28"/>
          <w:szCs w:val="28"/>
          <w:lang w:eastAsia="ru-RU"/>
        </w:rPr>
        <w:t>убеждения, объяснение</w:t>
      </w:r>
      <w:r>
        <w:rPr>
          <w:rFonts w:ascii="Times New Roman" w:eastAsia="Times New Roman" w:hAnsi="Times New Roman" w:cs="Times New Roman"/>
          <w:sz w:val="28"/>
          <w:szCs w:val="28"/>
          <w:lang w:eastAsia="ru-RU"/>
        </w:rPr>
        <w:t xml:space="preserve"> правил, поощрения, порицания и т.п.).</w:t>
      </w:r>
    </w:p>
    <w:p w14:paraId="7F55F02E" w14:textId="77777777" w:rsidR="007D1711" w:rsidRDefault="00AE7260">
      <w:pPr>
        <w:shd w:val="clear" w:color="auto" w:fill="FFFFFF"/>
        <w:spacing w:after="150" w:line="240" w:lineRule="auto"/>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Методы контроля и самоконтроля: </w:t>
      </w:r>
    </w:p>
    <w:p w14:paraId="1EEC1BCF" w14:textId="77777777" w:rsidR="007D1711" w:rsidRDefault="00AE7260">
      <w:pPr>
        <w:pStyle w:val="af2"/>
        <w:numPr>
          <w:ilvl w:val="0"/>
          <w:numId w:val="37"/>
        </w:numPr>
        <w:shd w:val="clear" w:color="auto" w:fill="FFFFFF"/>
        <w:spacing w:after="15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устного контроля, и самоконтроля (устная проверка знаний, некоторых мыслительных умений);</w:t>
      </w:r>
    </w:p>
    <w:p w14:paraId="62F39ADB" w14:textId="77777777" w:rsidR="007D1711" w:rsidRDefault="00AE7260">
      <w:pPr>
        <w:pStyle w:val="af2"/>
        <w:numPr>
          <w:ilvl w:val="0"/>
          <w:numId w:val="37"/>
        </w:numPr>
        <w:shd w:val="clear" w:color="auto" w:fill="FFFFFF"/>
        <w:spacing w:before="120" w:after="100" w:line="360" w:lineRule="auto"/>
        <w:ind w:right="920"/>
        <w:jc w:val="both"/>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письменного контроля и самоконтроля (выполнение несложных письменных заданий: написание букв, цифр, имён героев сказок и т.п.);</w:t>
      </w:r>
    </w:p>
    <w:p w14:paraId="3688A86A" w14:textId="77777777" w:rsidR="007D1711" w:rsidRDefault="00AE7260">
      <w:pPr>
        <w:pStyle w:val="af2"/>
        <w:numPr>
          <w:ilvl w:val="0"/>
          <w:numId w:val="37"/>
        </w:numPr>
        <w:shd w:val="clear" w:color="auto" w:fill="FFFFFF"/>
        <w:spacing w:before="120" w:after="100" w:line="360" w:lineRule="auto"/>
        <w:ind w:right="920"/>
        <w:jc w:val="both"/>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методы практического контроля и самоконтроля (выполнение практических творческих работ).</w:t>
      </w:r>
    </w:p>
    <w:p w14:paraId="33B1B0B7" w14:textId="77777777" w:rsidR="007D1711" w:rsidRDefault="00AE7260">
      <w:pPr>
        <w:shd w:val="clear" w:color="auto" w:fill="FFFFFF"/>
        <w:spacing w:after="150" w:line="240" w:lineRule="auto"/>
        <w:ind w:left="75"/>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Методы самостоятельной познавательной деятельности учащихся:</w:t>
      </w:r>
    </w:p>
    <w:p w14:paraId="42D53DE3" w14:textId="77777777" w:rsidR="007D1711" w:rsidRDefault="00AE7260">
      <w:pPr>
        <w:pStyle w:val="af2"/>
        <w:numPr>
          <w:ilvl w:val="0"/>
          <w:numId w:val="38"/>
        </w:numPr>
        <w:shd w:val="clear" w:color="auto" w:fill="FFFFFF"/>
        <w:spacing w:after="15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классификация самостоятельных практических работ по цели (подготовка обучающихся к восприятию нового материала, усвоение детьми новых знаний, закрепление и совершенствование новых знаний и умений, выработка и совершенствование усвоенных навыков); определение самостоятельных работ по изучаемому материалу;</w:t>
      </w:r>
    </w:p>
    <w:p w14:paraId="09B40C67" w14:textId="77777777" w:rsidR="007D1711" w:rsidRDefault="00AE7260">
      <w:pPr>
        <w:pStyle w:val="af2"/>
        <w:numPr>
          <w:ilvl w:val="0"/>
          <w:numId w:val="38"/>
        </w:numPr>
        <w:shd w:val="clear" w:color="auto" w:fill="FFFFFF"/>
        <w:spacing w:after="15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различение самостоятельных работ по характеру познавательной деятельности (по заданному образцу, по правилу или системе правил, конструктивные, требующие творческого подхода);</w:t>
      </w:r>
    </w:p>
    <w:p w14:paraId="5B4C8436" w14:textId="77777777" w:rsidR="007D1711" w:rsidRDefault="00AE7260">
      <w:pPr>
        <w:pStyle w:val="af2"/>
        <w:numPr>
          <w:ilvl w:val="0"/>
          <w:numId w:val="38"/>
        </w:numPr>
        <w:shd w:val="clear" w:color="auto" w:fill="FFFFFF"/>
        <w:spacing w:after="15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деление самостоятельных практических работ по способу организации (групповая, индивидуальная).</w:t>
      </w:r>
    </w:p>
    <w:p w14:paraId="2178FFAF" w14:textId="77777777" w:rsidR="007D1711" w:rsidRDefault="00AE7260">
      <w:pPr>
        <w:shd w:val="clear" w:color="auto" w:fill="FFFFFF"/>
        <w:spacing w:after="15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i/>
          <w:sz w:val="28"/>
          <w:szCs w:val="28"/>
          <w:shd w:val="clear" w:color="auto" w:fill="FFFFFF"/>
        </w:rPr>
        <w:t xml:space="preserve">Методика Л.Б. </w:t>
      </w:r>
      <w:proofErr w:type="spellStart"/>
      <w:r>
        <w:rPr>
          <w:rFonts w:ascii="Times New Roman" w:hAnsi="Times New Roman" w:cs="Times New Roman"/>
          <w:i/>
          <w:sz w:val="28"/>
          <w:szCs w:val="28"/>
          <w:shd w:val="clear" w:color="auto" w:fill="FFFFFF"/>
        </w:rPr>
        <w:t>Фесюковой</w:t>
      </w:r>
      <w:proofErr w:type="spellEnd"/>
      <w:r>
        <w:rPr>
          <w:rFonts w:ascii="Times New Roman" w:hAnsi="Times New Roman" w:cs="Times New Roman"/>
          <w:i/>
          <w:sz w:val="28"/>
          <w:szCs w:val="28"/>
          <w:shd w:val="clear" w:color="auto" w:fill="FFFFFF"/>
        </w:rPr>
        <w:t xml:space="preserve"> «Воспитание сказкой»</w:t>
      </w:r>
      <w:r>
        <w:rPr>
          <w:rFonts w:ascii="Times New Roman" w:hAnsi="Times New Roman" w:cs="Times New Roman"/>
          <w:sz w:val="28"/>
          <w:szCs w:val="28"/>
          <w:shd w:val="clear" w:color="auto" w:fill="FFFFFF"/>
        </w:rPr>
        <w:t xml:space="preserve"> - позволяет интегрировать процесс воспитания ребёнка с процессами его </w:t>
      </w:r>
      <w:r>
        <w:rPr>
          <w:rFonts w:ascii="Times New Roman" w:hAnsi="Times New Roman" w:cs="Times New Roman"/>
          <w:sz w:val="28"/>
          <w:szCs w:val="28"/>
        </w:rPr>
        <w:t>интеллектуального и речевого развития:</w:t>
      </w:r>
      <w:r>
        <w:rPr>
          <w:rFonts w:ascii="Times New Roman" w:hAnsi="Times New Roman" w:cs="Times New Roman"/>
          <w:sz w:val="28"/>
          <w:szCs w:val="28"/>
          <w:shd w:val="clear" w:color="auto" w:fill="FFFFFF"/>
        </w:rPr>
        <w:t xml:space="preserve"> знакомит с окружающим миром, развивает образное и логическое мышление, творческие способности, помогает подготовить их к школе.</w:t>
      </w:r>
    </w:p>
    <w:p w14:paraId="39F59DEA" w14:textId="77777777" w:rsidR="007D1711" w:rsidRDefault="00AE7260">
      <w:pPr>
        <w:shd w:val="clear" w:color="auto" w:fill="FFFFFF"/>
        <w:spacing w:after="15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Данная методика реализуется по следующей схеме:</w:t>
      </w:r>
    </w:p>
    <w:p w14:paraId="1EB7DC79" w14:textId="77777777" w:rsidR="007D1711" w:rsidRDefault="00AE7260">
      <w:pPr>
        <w:shd w:val="clear" w:color="auto" w:fill="FFFFFF"/>
        <w:spacing w:after="150" w:line="360" w:lineRule="auto"/>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rPr>
        <w:t>Сказка: 1. Нравственный урок 2. Воспитание добрых чувств 3. Речевая зарядка 4. Развитие мышления и воображения 5. Сказка и математика 6. Сказка и экология 7. Сказка развивает руки.</w:t>
      </w:r>
    </w:p>
    <w:p w14:paraId="0E91C5DB" w14:textId="77777777" w:rsidR="007D1711" w:rsidRDefault="00AE7260">
      <w:pPr>
        <w:shd w:val="clear" w:color="auto" w:fill="FFFFFF"/>
        <w:spacing w:before="120" w:after="100" w:line="300" w:lineRule="atLeast"/>
        <w:ind w:right="920"/>
        <w:jc w:val="both"/>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Педагогические приёмы обучения:</w:t>
      </w:r>
    </w:p>
    <w:p w14:paraId="0960295F" w14:textId="77777777" w:rsidR="007D1711" w:rsidRDefault="00AE7260">
      <w:pPr>
        <w:pStyle w:val="af2"/>
        <w:numPr>
          <w:ilvl w:val="0"/>
          <w:numId w:val="39"/>
        </w:numPr>
        <w:spacing w:after="0" w:line="360" w:lineRule="auto"/>
        <w:ind w:right="200"/>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организационные (привлечение внимания, постановка задач, объяснение заданий, организация самостоятельной работы);</w:t>
      </w:r>
    </w:p>
    <w:p w14:paraId="491FC793" w14:textId="77777777" w:rsidR="007D1711" w:rsidRDefault="00AE7260">
      <w:pPr>
        <w:pStyle w:val="af2"/>
        <w:numPr>
          <w:ilvl w:val="0"/>
          <w:numId w:val="39"/>
        </w:numPr>
        <w:spacing w:after="0" w:line="360" w:lineRule="auto"/>
        <w:ind w:right="200"/>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применение дидактических средств (использование иллюстраций, опорных рисунков, карточек-заданий, работа с текстом и т.п.);</w:t>
      </w:r>
    </w:p>
    <w:p w14:paraId="633836BB" w14:textId="77777777" w:rsidR="007D1711" w:rsidRDefault="00AE7260">
      <w:pPr>
        <w:pStyle w:val="af2"/>
        <w:numPr>
          <w:ilvl w:val="0"/>
          <w:numId w:val="39"/>
        </w:numPr>
        <w:spacing w:after="0" w:line="360" w:lineRule="auto"/>
        <w:ind w:right="200"/>
        <w:jc w:val="both"/>
        <w:rPr>
          <w:rFonts w:ascii="Times New Roman" w:hAnsi="Times New Roman" w:cs="Times New Roman"/>
          <w:sz w:val="28"/>
          <w:szCs w:val="28"/>
        </w:rPr>
      </w:pPr>
      <w:r>
        <w:rPr>
          <w:rFonts w:ascii="Times New Roman" w:hAnsi="Times New Roman" w:cs="Times New Roman"/>
          <w:sz w:val="28"/>
          <w:szCs w:val="28"/>
        </w:rPr>
        <w:t>структуризация учебного материала (визуализация мыслительного процесса, отбор ключевых понятий, построение структурно-логических схем);</w:t>
      </w:r>
    </w:p>
    <w:p w14:paraId="7E988616" w14:textId="77777777" w:rsidR="007D1711" w:rsidRDefault="00AE7260">
      <w:pPr>
        <w:pStyle w:val="af2"/>
        <w:numPr>
          <w:ilvl w:val="0"/>
          <w:numId w:val="39"/>
        </w:numPr>
        <w:spacing w:after="0" w:line="360" w:lineRule="auto"/>
        <w:ind w:right="200"/>
        <w:jc w:val="both"/>
        <w:rPr>
          <w:rFonts w:ascii="Times New Roman" w:hAnsi="Times New Roman" w:cs="Times New Roman"/>
          <w:sz w:val="28"/>
          <w:szCs w:val="28"/>
        </w:rPr>
      </w:pPr>
      <w:r>
        <w:rPr>
          <w:rFonts w:ascii="Times New Roman" w:hAnsi="Times New Roman" w:cs="Times New Roman"/>
          <w:sz w:val="28"/>
          <w:szCs w:val="28"/>
        </w:rPr>
        <w:t>активизация учебно-познавательной деятельности (переадресация вопроса, решение проблемных заданий, организация обсуждений, игровых моментов, создание ситуаций успеха).</w:t>
      </w:r>
    </w:p>
    <w:p w14:paraId="3C5CF83F" w14:textId="77777777" w:rsidR="007D1711" w:rsidRDefault="00AE7260">
      <w:pPr>
        <w:spacing w:after="0" w:line="36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Система мониторинга эффективности общеобразовательной дополнительной программы «Мир</w:t>
      </w:r>
      <w:r w:rsidRPr="00C663F5">
        <w:rPr>
          <w:rFonts w:ascii="Times New Roman" w:eastAsia="Times New Roman" w:hAnsi="Times New Roman" w:cs="Times New Roman"/>
          <w:b/>
          <w:bCs/>
          <w:sz w:val="28"/>
          <w:szCs w:val="28"/>
          <w:lang w:eastAsia="ru-RU"/>
        </w:rPr>
        <w:t xml:space="preserve"> сказки»</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b/>
          <w:i/>
          <w:sz w:val="28"/>
          <w:szCs w:val="28"/>
          <w:lang w:eastAsia="ru-RU"/>
        </w:rPr>
        <w:t xml:space="preserve">                                        </w:t>
      </w:r>
    </w:p>
    <w:p w14:paraId="55AC6546" w14:textId="77777777" w:rsidR="007D1711" w:rsidRDefault="00AE726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Организация образовательного процесса требует системного анализа всех этапов обучения. Эту функцию выполняет педагогическая диагностика знаний, умений, навыков. </w:t>
      </w:r>
    </w:p>
    <w:p w14:paraId="51B606D8" w14:textId="77777777" w:rsidR="007D1711" w:rsidRDefault="00AE726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Основными видами диагностики являются:</w:t>
      </w:r>
    </w:p>
    <w:p w14:paraId="4F317332" w14:textId="77777777" w:rsidR="007D1711" w:rsidRDefault="00AE7260">
      <w:pPr>
        <w:numPr>
          <w:ilvl w:val="0"/>
          <w:numId w:val="4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начальная диагностика;</w:t>
      </w:r>
    </w:p>
    <w:p w14:paraId="371D2021" w14:textId="77777777" w:rsidR="007D1711" w:rsidRDefault="00AE7260">
      <w:pPr>
        <w:numPr>
          <w:ilvl w:val="0"/>
          <w:numId w:val="4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промежуточная диагностика (выполнение практических заданий);</w:t>
      </w:r>
    </w:p>
    <w:p w14:paraId="73665918" w14:textId="77777777" w:rsidR="007D1711" w:rsidRDefault="00AE7260">
      <w:pPr>
        <w:numPr>
          <w:ilvl w:val="0"/>
          <w:numId w:val="4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итоговая диагностика.</w:t>
      </w:r>
    </w:p>
    <w:p w14:paraId="3874D605" w14:textId="77777777" w:rsidR="007D1711" w:rsidRDefault="00AE7260">
      <w:pPr>
        <w:spacing w:after="0" w:line="360" w:lineRule="auto"/>
        <w:contextualSpacing/>
        <w:jc w:val="both"/>
        <w:outlineLvl w:val="0"/>
        <w:rPr>
          <w:rFonts w:ascii="Times New Roman" w:hAnsi="Times New Roman" w:cs="Times New Roman"/>
          <w:sz w:val="28"/>
          <w:szCs w:val="28"/>
        </w:rPr>
      </w:pPr>
      <w:r>
        <w:rPr>
          <w:rFonts w:ascii="Times New Roman" w:hAnsi="Times New Roman" w:cs="Times New Roman"/>
          <w:sz w:val="28"/>
          <w:szCs w:val="28"/>
        </w:rPr>
        <w:t>Для определения уровня освоения программы используются следующие методы диагностики и контроля:</w:t>
      </w:r>
    </w:p>
    <w:p w14:paraId="754351A9" w14:textId="77777777" w:rsidR="007D1711" w:rsidRDefault="00AE7260">
      <w:pPr>
        <w:pStyle w:val="af2"/>
        <w:numPr>
          <w:ilvl w:val="0"/>
          <w:numId w:val="41"/>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тестовые задания;</w:t>
      </w:r>
    </w:p>
    <w:p w14:paraId="32A0A40D" w14:textId="77777777" w:rsidR="007D1711" w:rsidRDefault="00AE7260">
      <w:pPr>
        <w:pStyle w:val="af2"/>
        <w:numPr>
          <w:ilvl w:val="0"/>
          <w:numId w:val="41"/>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педагогическое наблюдение;</w:t>
      </w:r>
    </w:p>
    <w:p w14:paraId="57C250AD" w14:textId="77777777" w:rsidR="007D1711" w:rsidRDefault="00AE7260">
      <w:pPr>
        <w:pStyle w:val="af2"/>
        <w:numPr>
          <w:ilvl w:val="0"/>
          <w:numId w:val="41"/>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беседа; </w:t>
      </w:r>
    </w:p>
    <w:p w14:paraId="549DE167" w14:textId="77777777" w:rsidR="007D1711" w:rsidRDefault="00AE7260">
      <w:pPr>
        <w:pStyle w:val="af2"/>
        <w:numPr>
          <w:ilvl w:val="0"/>
          <w:numId w:val="41"/>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метод экспертных оценок;</w:t>
      </w:r>
    </w:p>
    <w:p w14:paraId="47DCFD1E" w14:textId="77777777" w:rsidR="007D1711" w:rsidRDefault="00AE7260">
      <w:pPr>
        <w:pStyle w:val="af2"/>
        <w:numPr>
          <w:ilvl w:val="0"/>
          <w:numId w:val="41"/>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практические задания.</w:t>
      </w:r>
    </w:p>
    <w:p w14:paraId="03E7336E" w14:textId="77777777" w:rsidR="007D1711" w:rsidRDefault="00AE7260">
      <w:pPr>
        <w:spacing w:before="120" w:after="0" w:line="360" w:lineRule="auto"/>
        <w:ind w:left="567"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Используемые </w:t>
      </w:r>
      <w:r>
        <w:rPr>
          <w:rFonts w:ascii="Times New Roman" w:hAnsi="Times New Roman" w:cs="Times New Roman"/>
          <w:b/>
          <w:sz w:val="28"/>
          <w:szCs w:val="28"/>
        </w:rPr>
        <w:t>методики диагностики</w:t>
      </w:r>
      <w:r>
        <w:rPr>
          <w:rFonts w:ascii="Times New Roman" w:hAnsi="Times New Roman" w:cs="Times New Roman"/>
          <w:sz w:val="28"/>
          <w:szCs w:val="28"/>
        </w:rPr>
        <w:t xml:space="preserve"> результативности программы</w:t>
      </w:r>
    </w:p>
    <w:p w14:paraId="57ACBA08" w14:textId="77777777" w:rsidR="007D1711" w:rsidRDefault="00AE7260">
      <w:pPr>
        <w:pStyle w:val="af2"/>
        <w:numPr>
          <w:ilvl w:val="0"/>
          <w:numId w:val="42"/>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lastRenderedPageBreak/>
        <w:t>тестовые задания начальной и итоговой диагностики;</w:t>
      </w:r>
    </w:p>
    <w:p w14:paraId="1869B228" w14:textId="77777777" w:rsidR="007D1711" w:rsidRDefault="00AE7260">
      <w:pPr>
        <w:pStyle w:val="af2"/>
        <w:numPr>
          <w:ilvl w:val="0"/>
          <w:numId w:val="42"/>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shd w:val="clear" w:color="auto" w:fill="FFFFFF"/>
        </w:rPr>
        <w:t xml:space="preserve">методика диагностики когнитивной сферы (Л.А. </w:t>
      </w:r>
      <w:proofErr w:type="spellStart"/>
      <w:r>
        <w:rPr>
          <w:rFonts w:ascii="Times New Roman" w:hAnsi="Times New Roman" w:cs="Times New Roman"/>
          <w:sz w:val="28"/>
          <w:szCs w:val="28"/>
          <w:shd w:val="clear" w:color="auto" w:fill="FFFFFF"/>
        </w:rPr>
        <w:t>Головей</w:t>
      </w:r>
      <w:proofErr w:type="spellEnd"/>
      <w:r>
        <w:rPr>
          <w:rFonts w:ascii="Times New Roman" w:hAnsi="Times New Roman" w:cs="Times New Roman"/>
          <w:sz w:val="28"/>
          <w:szCs w:val="28"/>
          <w:shd w:val="clear" w:color="auto" w:fill="FFFFFF"/>
        </w:rPr>
        <w:t>, Е.Ф. Рыбалко);</w:t>
      </w:r>
    </w:p>
    <w:p w14:paraId="29E45591" w14:textId="77777777" w:rsidR="007D1711" w:rsidRDefault="00AE7260">
      <w:pPr>
        <w:pStyle w:val="af2"/>
        <w:numPr>
          <w:ilvl w:val="0"/>
          <w:numId w:val="42"/>
        </w:num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shd w:val="clear" w:color="auto" w:fill="FFFFFF"/>
        </w:rPr>
        <w:t>методика вербального тестирования (</w:t>
      </w:r>
      <w:r>
        <w:rPr>
          <w:rFonts w:ascii="Times New Roman" w:eastAsia="Times New Roman" w:hAnsi="Times New Roman" w:cs="Times New Roman"/>
          <w:sz w:val="28"/>
          <w:szCs w:val="28"/>
          <w:lang w:eastAsia="ru-RU"/>
        </w:rPr>
        <w:t>С. А. Банков);</w:t>
      </w:r>
    </w:p>
    <w:p w14:paraId="37B35585" w14:textId="77777777" w:rsidR="007D1711" w:rsidRDefault="00AE7260">
      <w:pPr>
        <w:pStyle w:val="af2"/>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методика </w:t>
      </w:r>
      <w:r>
        <w:rPr>
          <w:rFonts w:ascii="Times New Roman" w:hAnsi="Times New Roman" w:cs="Times New Roman"/>
          <w:color w:val="262626"/>
          <w:sz w:val="28"/>
          <w:szCs w:val="28"/>
        </w:rPr>
        <w:t xml:space="preserve">определения интеллектуального развития </w:t>
      </w:r>
      <w:r>
        <w:rPr>
          <w:rStyle w:val="c5"/>
          <w:rFonts w:ascii="Times New Roman" w:hAnsi="Times New Roman" w:cs="Times New Roman"/>
          <w:sz w:val="28"/>
          <w:szCs w:val="28"/>
        </w:rPr>
        <w:t>Керна-</w:t>
      </w:r>
      <w:proofErr w:type="spellStart"/>
      <w:r>
        <w:rPr>
          <w:rStyle w:val="c5"/>
          <w:rFonts w:ascii="Times New Roman" w:hAnsi="Times New Roman" w:cs="Times New Roman"/>
          <w:sz w:val="28"/>
          <w:szCs w:val="28"/>
        </w:rPr>
        <w:t>Йерасека</w:t>
      </w:r>
      <w:proofErr w:type="spellEnd"/>
      <w:r>
        <w:rPr>
          <w:rStyle w:val="c5"/>
          <w:rFonts w:ascii="Times New Roman" w:hAnsi="Times New Roman" w:cs="Times New Roman"/>
          <w:sz w:val="28"/>
          <w:szCs w:val="28"/>
        </w:rPr>
        <w:t>.</w:t>
      </w:r>
    </w:p>
    <w:p w14:paraId="75E4B1D8" w14:textId="77777777" w:rsidR="007D1711" w:rsidRDefault="00AE7260">
      <w:pPr>
        <w:pStyle w:val="Default"/>
        <w:spacing w:line="360" w:lineRule="auto"/>
        <w:ind w:left="567"/>
        <w:jc w:val="both"/>
        <w:rPr>
          <w:b/>
          <w:color w:val="auto"/>
          <w:sz w:val="28"/>
          <w:szCs w:val="28"/>
        </w:rPr>
      </w:pPr>
      <w:r>
        <w:rPr>
          <w:b/>
          <w:color w:val="auto"/>
          <w:sz w:val="28"/>
          <w:szCs w:val="28"/>
        </w:rPr>
        <w:t>Материально-техническое и информационное обеспечение программы:</w:t>
      </w:r>
    </w:p>
    <w:p w14:paraId="6187A633" w14:textId="77777777" w:rsidR="007D1711" w:rsidRDefault="00AE7260">
      <w:pPr>
        <w:pStyle w:val="Default"/>
        <w:numPr>
          <w:ilvl w:val="1"/>
          <w:numId w:val="43"/>
        </w:numPr>
        <w:spacing w:line="360" w:lineRule="auto"/>
        <w:jc w:val="both"/>
        <w:rPr>
          <w:color w:val="auto"/>
          <w:sz w:val="28"/>
          <w:szCs w:val="28"/>
        </w:rPr>
      </w:pPr>
      <w:r>
        <w:rPr>
          <w:color w:val="auto"/>
          <w:sz w:val="28"/>
          <w:szCs w:val="28"/>
        </w:rPr>
        <w:t>учебный кабинет;</w:t>
      </w:r>
    </w:p>
    <w:p w14:paraId="2BFFE0C0" w14:textId="77777777" w:rsidR="007D1711" w:rsidRDefault="00AE7260">
      <w:pPr>
        <w:pStyle w:val="Default"/>
        <w:numPr>
          <w:ilvl w:val="1"/>
          <w:numId w:val="43"/>
        </w:numPr>
        <w:spacing w:line="360" w:lineRule="auto"/>
        <w:jc w:val="both"/>
        <w:rPr>
          <w:color w:val="auto"/>
          <w:sz w:val="28"/>
          <w:szCs w:val="28"/>
        </w:rPr>
      </w:pPr>
      <w:r>
        <w:rPr>
          <w:color w:val="auto"/>
          <w:sz w:val="28"/>
          <w:szCs w:val="28"/>
        </w:rPr>
        <w:t>интерактивная доска;</w:t>
      </w:r>
    </w:p>
    <w:p w14:paraId="125DE0A6" w14:textId="77777777" w:rsidR="007D1711" w:rsidRDefault="00AE7260">
      <w:pPr>
        <w:pStyle w:val="Default"/>
        <w:numPr>
          <w:ilvl w:val="1"/>
          <w:numId w:val="43"/>
        </w:numPr>
        <w:spacing w:line="360" w:lineRule="auto"/>
        <w:jc w:val="both"/>
        <w:rPr>
          <w:color w:val="auto"/>
          <w:sz w:val="28"/>
          <w:szCs w:val="28"/>
        </w:rPr>
      </w:pPr>
      <w:r>
        <w:rPr>
          <w:color w:val="auto"/>
          <w:sz w:val="28"/>
          <w:szCs w:val="28"/>
        </w:rPr>
        <w:t>телевизор, компьютер;</w:t>
      </w:r>
    </w:p>
    <w:p w14:paraId="367FEAF1" w14:textId="77777777" w:rsidR="007D1711" w:rsidRDefault="00AE7260">
      <w:pPr>
        <w:pStyle w:val="Default"/>
        <w:numPr>
          <w:ilvl w:val="1"/>
          <w:numId w:val="43"/>
        </w:numPr>
        <w:spacing w:line="360" w:lineRule="auto"/>
        <w:jc w:val="both"/>
        <w:rPr>
          <w:color w:val="auto"/>
          <w:sz w:val="28"/>
          <w:szCs w:val="28"/>
        </w:rPr>
      </w:pPr>
      <w:r>
        <w:rPr>
          <w:color w:val="auto"/>
          <w:sz w:val="28"/>
          <w:szCs w:val="28"/>
        </w:rPr>
        <w:t>видеопрезентации;</w:t>
      </w:r>
    </w:p>
    <w:p w14:paraId="6464E096" w14:textId="77777777" w:rsidR="007D1711" w:rsidRDefault="00AE7260">
      <w:pPr>
        <w:pStyle w:val="Default"/>
        <w:numPr>
          <w:ilvl w:val="1"/>
          <w:numId w:val="43"/>
        </w:numPr>
        <w:spacing w:line="360" w:lineRule="auto"/>
        <w:jc w:val="both"/>
        <w:rPr>
          <w:color w:val="auto"/>
          <w:sz w:val="28"/>
          <w:szCs w:val="28"/>
        </w:rPr>
      </w:pPr>
      <w:r>
        <w:rPr>
          <w:color w:val="auto"/>
          <w:sz w:val="28"/>
          <w:szCs w:val="28"/>
        </w:rPr>
        <w:t>разработки тематических циклов занятий;</w:t>
      </w:r>
    </w:p>
    <w:p w14:paraId="0D08CDCF" w14:textId="77777777" w:rsidR="007D1711" w:rsidRDefault="00AE7260">
      <w:pPr>
        <w:pStyle w:val="Default"/>
        <w:numPr>
          <w:ilvl w:val="1"/>
          <w:numId w:val="43"/>
        </w:numPr>
        <w:spacing w:line="360" w:lineRule="auto"/>
        <w:jc w:val="both"/>
        <w:rPr>
          <w:color w:val="auto"/>
          <w:sz w:val="28"/>
          <w:szCs w:val="28"/>
        </w:rPr>
      </w:pPr>
      <w:r>
        <w:rPr>
          <w:color w:val="auto"/>
          <w:sz w:val="28"/>
          <w:szCs w:val="28"/>
        </w:rPr>
        <w:t>комплекты для обучающихся:</w:t>
      </w:r>
    </w:p>
    <w:p w14:paraId="25CC4695" w14:textId="77777777" w:rsidR="007D1711" w:rsidRDefault="00AE7260">
      <w:pPr>
        <w:pStyle w:val="Default"/>
        <w:numPr>
          <w:ilvl w:val="0"/>
          <w:numId w:val="44"/>
        </w:numPr>
        <w:spacing w:line="360" w:lineRule="auto"/>
        <w:jc w:val="both"/>
        <w:rPr>
          <w:color w:val="auto"/>
          <w:sz w:val="28"/>
          <w:szCs w:val="28"/>
        </w:rPr>
      </w:pPr>
      <w:r>
        <w:rPr>
          <w:color w:val="auto"/>
          <w:sz w:val="28"/>
          <w:szCs w:val="28"/>
        </w:rPr>
        <w:t>цветная бумага;</w:t>
      </w:r>
    </w:p>
    <w:p w14:paraId="28BC8770" w14:textId="77777777" w:rsidR="007D1711" w:rsidRDefault="00AE7260">
      <w:pPr>
        <w:pStyle w:val="Default"/>
        <w:numPr>
          <w:ilvl w:val="0"/>
          <w:numId w:val="44"/>
        </w:numPr>
        <w:spacing w:line="360" w:lineRule="auto"/>
        <w:jc w:val="both"/>
        <w:rPr>
          <w:color w:val="auto"/>
          <w:sz w:val="28"/>
          <w:szCs w:val="28"/>
        </w:rPr>
      </w:pPr>
      <w:r>
        <w:rPr>
          <w:color w:val="auto"/>
          <w:sz w:val="28"/>
          <w:szCs w:val="28"/>
        </w:rPr>
        <w:t>цветной картон;</w:t>
      </w:r>
    </w:p>
    <w:p w14:paraId="63A4AE33" w14:textId="77777777" w:rsidR="007D1711" w:rsidRDefault="00AE7260">
      <w:pPr>
        <w:pStyle w:val="Default"/>
        <w:numPr>
          <w:ilvl w:val="0"/>
          <w:numId w:val="44"/>
        </w:numPr>
        <w:spacing w:line="360" w:lineRule="auto"/>
        <w:jc w:val="both"/>
        <w:rPr>
          <w:color w:val="auto"/>
          <w:sz w:val="28"/>
          <w:szCs w:val="28"/>
        </w:rPr>
      </w:pPr>
      <w:r>
        <w:rPr>
          <w:color w:val="auto"/>
          <w:sz w:val="28"/>
          <w:szCs w:val="28"/>
        </w:rPr>
        <w:t>ножницы;</w:t>
      </w:r>
    </w:p>
    <w:p w14:paraId="3FBBC48D" w14:textId="77777777" w:rsidR="007D1711" w:rsidRDefault="00AE7260">
      <w:pPr>
        <w:pStyle w:val="Default"/>
        <w:numPr>
          <w:ilvl w:val="0"/>
          <w:numId w:val="44"/>
        </w:numPr>
        <w:spacing w:line="360" w:lineRule="auto"/>
        <w:jc w:val="both"/>
        <w:rPr>
          <w:color w:val="auto"/>
          <w:sz w:val="28"/>
          <w:szCs w:val="28"/>
        </w:rPr>
      </w:pPr>
      <w:r>
        <w:rPr>
          <w:color w:val="auto"/>
          <w:sz w:val="28"/>
          <w:szCs w:val="28"/>
        </w:rPr>
        <w:t>клей;</w:t>
      </w:r>
    </w:p>
    <w:p w14:paraId="21702FE3" w14:textId="77777777" w:rsidR="007D1711" w:rsidRDefault="00AE7260">
      <w:pPr>
        <w:pStyle w:val="Default"/>
        <w:numPr>
          <w:ilvl w:val="0"/>
          <w:numId w:val="44"/>
        </w:numPr>
        <w:spacing w:line="360" w:lineRule="auto"/>
        <w:jc w:val="both"/>
        <w:rPr>
          <w:color w:val="auto"/>
          <w:sz w:val="28"/>
          <w:szCs w:val="28"/>
        </w:rPr>
      </w:pPr>
      <w:r>
        <w:rPr>
          <w:color w:val="auto"/>
          <w:sz w:val="28"/>
          <w:szCs w:val="28"/>
        </w:rPr>
        <w:t>цветные карандаши;</w:t>
      </w:r>
    </w:p>
    <w:p w14:paraId="67E9E90F" w14:textId="77777777" w:rsidR="007D1711" w:rsidRDefault="00AE7260">
      <w:pPr>
        <w:pStyle w:val="Default"/>
        <w:numPr>
          <w:ilvl w:val="0"/>
          <w:numId w:val="44"/>
        </w:numPr>
        <w:spacing w:line="360" w:lineRule="auto"/>
        <w:jc w:val="both"/>
        <w:rPr>
          <w:color w:val="auto"/>
          <w:sz w:val="28"/>
          <w:szCs w:val="28"/>
        </w:rPr>
      </w:pPr>
      <w:r>
        <w:rPr>
          <w:color w:val="auto"/>
          <w:sz w:val="28"/>
          <w:szCs w:val="28"/>
        </w:rPr>
        <w:t>пластилин;</w:t>
      </w:r>
    </w:p>
    <w:p w14:paraId="139EDD3D" w14:textId="77777777" w:rsidR="007D1711" w:rsidRDefault="00AE7260">
      <w:pPr>
        <w:pStyle w:val="Default"/>
        <w:numPr>
          <w:ilvl w:val="0"/>
          <w:numId w:val="44"/>
        </w:numPr>
        <w:spacing w:line="360" w:lineRule="auto"/>
        <w:jc w:val="both"/>
        <w:rPr>
          <w:color w:val="auto"/>
          <w:sz w:val="28"/>
          <w:szCs w:val="28"/>
        </w:rPr>
      </w:pPr>
      <w:r>
        <w:rPr>
          <w:color w:val="auto"/>
          <w:sz w:val="28"/>
          <w:szCs w:val="28"/>
        </w:rPr>
        <w:t>акварельные краски;</w:t>
      </w:r>
    </w:p>
    <w:p w14:paraId="509A1924" w14:textId="77777777" w:rsidR="007D1711" w:rsidRDefault="00AE7260">
      <w:pPr>
        <w:pStyle w:val="Default"/>
        <w:numPr>
          <w:ilvl w:val="0"/>
          <w:numId w:val="44"/>
        </w:numPr>
        <w:spacing w:line="360" w:lineRule="auto"/>
        <w:jc w:val="both"/>
        <w:rPr>
          <w:color w:val="auto"/>
          <w:sz w:val="28"/>
          <w:szCs w:val="28"/>
        </w:rPr>
      </w:pPr>
      <w:r>
        <w:rPr>
          <w:color w:val="auto"/>
          <w:sz w:val="28"/>
          <w:szCs w:val="28"/>
        </w:rPr>
        <w:t>палитры.</w:t>
      </w:r>
    </w:p>
    <w:p w14:paraId="42C36BD2" w14:textId="77777777" w:rsidR="007D1711" w:rsidRDefault="00AE7260">
      <w:pPr>
        <w:pStyle w:val="Default"/>
        <w:numPr>
          <w:ilvl w:val="1"/>
          <w:numId w:val="43"/>
        </w:numPr>
        <w:spacing w:line="360" w:lineRule="auto"/>
        <w:jc w:val="both"/>
        <w:rPr>
          <w:color w:val="auto"/>
          <w:sz w:val="28"/>
          <w:szCs w:val="28"/>
        </w:rPr>
      </w:pPr>
      <w:r>
        <w:rPr>
          <w:color w:val="auto"/>
          <w:sz w:val="28"/>
          <w:szCs w:val="28"/>
        </w:rPr>
        <w:t>детские книги с иллюстрациями;</w:t>
      </w:r>
    </w:p>
    <w:p w14:paraId="5E0C26C9" w14:textId="77777777" w:rsidR="007D1711" w:rsidRDefault="00AE7260">
      <w:pPr>
        <w:pStyle w:val="Default"/>
        <w:numPr>
          <w:ilvl w:val="1"/>
          <w:numId w:val="43"/>
        </w:numPr>
        <w:spacing w:line="360" w:lineRule="auto"/>
        <w:jc w:val="both"/>
        <w:rPr>
          <w:color w:val="auto"/>
          <w:sz w:val="28"/>
          <w:szCs w:val="28"/>
        </w:rPr>
      </w:pPr>
      <w:r>
        <w:rPr>
          <w:color w:val="auto"/>
          <w:sz w:val="28"/>
          <w:szCs w:val="28"/>
        </w:rPr>
        <w:t>перчаточные куклы.</w:t>
      </w:r>
    </w:p>
    <w:p w14:paraId="1338E283" w14:textId="77777777" w:rsidR="007D1711" w:rsidRDefault="00AE7260">
      <w:pPr>
        <w:pStyle w:val="Default"/>
        <w:jc w:val="both"/>
        <w:rPr>
          <w:b/>
          <w:color w:val="auto"/>
          <w:sz w:val="28"/>
          <w:szCs w:val="28"/>
        </w:rPr>
      </w:pPr>
      <w:r>
        <w:rPr>
          <w:b/>
          <w:color w:val="auto"/>
          <w:sz w:val="28"/>
          <w:szCs w:val="28"/>
          <w:lang w:val="en-US"/>
        </w:rPr>
        <w:t>VI</w:t>
      </w:r>
      <w:r>
        <w:rPr>
          <w:b/>
          <w:color w:val="auto"/>
          <w:sz w:val="28"/>
          <w:szCs w:val="28"/>
        </w:rPr>
        <w:t>. Литература:</w:t>
      </w:r>
    </w:p>
    <w:p w14:paraId="085667E0" w14:textId="77777777" w:rsidR="007D1711" w:rsidRDefault="00AE7260">
      <w:pPr>
        <w:pStyle w:val="Default"/>
        <w:spacing w:line="360" w:lineRule="auto"/>
        <w:jc w:val="both"/>
        <w:rPr>
          <w:color w:val="auto"/>
          <w:sz w:val="28"/>
          <w:szCs w:val="28"/>
        </w:rPr>
      </w:pPr>
      <w:r>
        <w:rPr>
          <w:color w:val="auto"/>
          <w:sz w:val="28"/>
          <w:szCs w:val="28"/>
        </w:rPr>
        <w:t>Нормативно-правовые акты:</w:t>
      </w:r>
    </w:p>
    <w:p w14:paraId="75DBBD43"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7 мая 2012 года №599 «О мерах по реализации государственной политики в области образования и науки».</w:t>
      </w:r>
    </w:p>
    <w:p w14:paraId="09F898B9"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01 июня 2012 № 761 «О национальной стратегии действий в интересах детей на 2012-2017 годы»</w:t>
      </w:r>
    </w:p>
    <w:p w14:paraId="21079B8B"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lastRenderedPageBreak/>
        <w:t>Федеральный закон Российской Федерации от 29 декабря 2012 г. N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w:t>
      </w:r>
    </w:p>
    <w:p w14:paraId="3BE6EF06"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Распоряжение Правительства Российской Федерации от 22 ноября 2012 г. N 2148-р «Государственная программа Российской Федерации "Развитие образования" на 2013-2020 годы»;</w:t>
      </w:r>
    </w:p>
    <w:p w14:paraId="256C969E"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Концепция развития дополнительного образования детей (Распоряжение Правительства РФ от 4 сентября 2014 г. № 1726-р).</w:t>
      </w:r>
    </w:p>
    <w:p w14:paraId="51DAF248"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Приказ Минобрнауки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27 ноября 2013 г. N 30468).</w:t>
      </w:r>
    </w:p>
    <w:p w14:paraId="578D878D"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6B960C6E" w14:textId="77777777" w:rsidR="007D1711" w:rsidRDefault="00AE7260">
      <w:pPr>
        <w:pStyle w:val="af2"/>
        <w:numPr>
          <w:ilvl w:val="0"/>
          <w:numId w:val="45"/>
        </w:numPr>
        <w:autoSpaceDE w:val="0"/>
        <w:autoSpaceDN w:val="0"/>
        <w:adjustRightInd w:val="0"/>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Методические рекомендации по проектированию дополнительных общеобразовательных программ (письмо Минобрнауки России от 18 ноября 2015 г. № 09-3242).</w:t>
      </w:r>
    </w:p>
    <w:p w14:paraId="7667BA7D" w14:textId="77777777" w:rsidR="007D1711" w:rsidRDefault="00AE7260">
      <w:pPr>
        <w:pStyle w:val="Default"/>
        <w:jc w:val="both"/>
        <w:rPr>
          <w:b/>
          <w:color w:val="auto"/>
          <w:sz w:val="28"/>
          <w:szCs w:val="28"/>
        </w:rPr>
      </w:pPr>
      <w:r>
        <w:rPr>
          <w:b/>
          <w:color w:val="auto"/>
          <w:sz w:val="28"/>
          <w:szCs w:val="28"/>
        </w:rPr>
        <w:t>Литература для педагога:</w:t>
      </w:r>
    </w:p>
    <w:p w14:paraId="046A4839" w14:textId="77777777" w:rsidR="007D1711" w:rsidRDefault="007D1711">
      <w:pPr>
        <w:pStyle w:val="Default"/>
        <w:jc w:val="both"/>
        <w:rPr>
          <w:b/>
          <w:color w:val="auto"/>
          <w:sz w:val="28"/>
          <w:szCs w:val="28"/>
        </w:rPr>
      </w:pPr>
    </w:p>
    <w:p w14:paraId="7C615B17" w14:textId="77777777" w:rsidR="007D1711" w:rsidRDefault="00AE7260">
      <w:pPr>
        <w:pStyle w:val="af0"/>
        <w:numPr>
          <w:ilvl w:val="0"/>
          <w:numId w:val="46"/>
        </w:numPr>
        <w:shd w:val="clear" w:color="auto" w:fill="FFFFFF"/>
        <w:spacing w:before="0" w:beforeAutospacing="0" w:after="0" w:afterAutospacing="0" w:line="360" w:lineRule="auto"/>
        <w:jc w:val="both"/>
        <w:rPr>
          <w:sz w:val="28"/>
          <w:szCs w:val="28"/>
        </w:rPr>
      </w:pPr>
      <w:r>
        <w:rPr>
          <w:sz w:val="28"/>
          <w:szCs w:val="28"/>
        </w:rPr>
        <w:t>Агапова И.А., Давыдова М.А. Встречи с героями книг: библиотечные уроки, сценарии мероприятий, инсценировки. – Волгоград: Учитель, 2012.</w:t>
      </w:r>
    </w:p>
    <w:p w14:paraId="3DF07DE3" w14:textId="77777777" w:rsidR="007D1711" w:rsidRDefault="00AE7260">
      <w:pPr>
        <w:pStyle w:val="af2"/>
        <w:numPr>
          <w:ilvl w:val="0"/>
          <w:numId w:val="46"/>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Cs/>
          <w:sz w:val="28"/>
          <w:szCs w:val="28"/>
          <w:lang w:eastAsia="ru-RU"/>
        </w:rPr>
        <w:t>Аджи</w:t>
      </w:r>
      <w:proofErr w:type="spellEnd"/>
      <w:r>
        <w:rPr>
          <w:rFonts w:ascii="Times New Roman" w:eastAsia="Times New Roman" w:hAnsi="Times New Roman" w:cs="Times New Roman"/>
          <w:bCs/>
          <w:sz w:val="28"/>
          <w:szCs w:val="28"/>
          <w:lang w:eastAsia="ru-RU"/>
        </w:rPr>
        <w:t xml:space="preserve"> А. В. Конспекты интегрированных занятий в средней группе детского сада: Развитие речи. Обучение грамоте. Ознакомление с художественной литературой. Воронеж: ТЦ «Учитель», 2009.</w:t>
      </w:r>
    </w:p>
    <w:p w14:paraId="4E1A431B"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8"/>
          <w:szCs w:val="28"/>
        </w:rPr>
      </w:pPr>
      <w:r>
        <w:lastRenderedPageBreak/>
        <w:t xml:space="preserve"> </w:t>
      </w:r>
      <w:r>
        <w:rPr>
          <w:sz w:val="28"/>
          <w:szCs w:val="28"/>
        </w:rPr>
        <w:t xml:space="preserve">Антипина А. Е. Театрализованная деятельность в детском саду. Игры, упражнения, </w:t>
      </w:r>
      <w:proofErr w:type="gramStart"/>
      <w:r>
        <w:rPr>
          <w:sz w:val="28"/>
          <w:szCs w:val="28"/>
        </w:rPr>
        <w:t>сценарии.-</w:t>
      </w:r>
      <w:proofErr w:type="gramEnd"/>
      <w:r>
        <w:rPr>
          <w:sz w:val="28"/>
          <w:szCs w:val="28"/>
        </w:rPr>
        <w:t xml:space="preserve"> М.: ТЦ «Сфера», 2003. </w:t>
      </w:r>
    </w:p>
    <w:p w14:paraId="608D5440" w14:textId="77777777" w:rsidR="007D1711" w:rsidRDefault="00AE7260">
      <w:pPr>
        <w:pStyle w:val="af2"/>
        <w:numPr>
          <w:ilvl w:val="0"/>
          <w:numId w:val="46"/>
        </w:numPr>
        <w:spacing w:after="150" w:line="360" w:lineRule="auto"/>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Бахмутский, А. Е. Педагогика. Санкт-Петербург: Питер пресс, 2017. </w:t>
      </w:r>
    </w:p>
    <w:p w14:paraId="28E5F53E" w14:textId="77777777" w:rsidR="007D1711" w:rsidRDefault="00AE7260">
      <w:pPr>
        <w:pStyle w:val="af0"/>
        <w:numPr>
          <w:ilvl w:val="0"/>
          <w:numId w:val="46"/>
        </w:numPr>
        <w:shd w:val="clear" w:color="auto" w:fill="FFFFFF"/>
        <w:spacing w:before="0" w:beforeAutospacing="0" w:after="150" w:afterAutospacing="0" w:line="360" w:lineRule="auto"/>
        <w:jc w:val="both"/>
        <w:rPr>
          <w:sz w:val="28"/>
          <w:szCs w:val="28"/>
        </w:rPr>
      </w:pPr>
      <w:r>
        <w:rPr>
          <w:sz w:val="28"/>
          <w:szCs w:val="28"/>
        </w:rPr>
        <w:t xml:space="preserve">Бугаева М.А. Информационные компетенции младших школьников: библиотечные - библиографические </w:t>
      </w:r>
      <w:proofErr w:type="gramStart"/>
      <w:r>
        <w:rPr>
          <w:sz w:val="28"/>
          <w:szCs w:val="28"/>
        </w:rPr>
        <w:t>уроки.-</w:t>
      </w:r>
      <w:proofErr w:type="gramEnd"/>
      <w:r>
        <w:rPr>
          <w:sz w:val="28"/>
          <w:szCs w:val="28"/>
        </w:rPr>
        <w:t xml:space="preserve"> Волгоград: Учитель, 2011.</w:t>
      </w:r>
    </w:p>
    <w:p w14:paraId="18FE04C5"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Cs/>
          <w:sz w:val="28"/>
          <w:szCs w:val="28"/>
          <w:lang w:eastAsia="ru-RU"/>
        </w:rPr>
        <w:t>Гавриш</w:t>
      </w:r>
      <w:proofErr w:type="spellEnd"/>
      <w:r>
        <w:rPr>
          <w:rFonts w:ascii="Times New Roman" w:eastAsia="Times New Roman" w:hAnsi="Times New Roman" w:cs="Times New Roman"/>
          <w:bCs/>
          <w:sz w:val="28"/>
          <w:szCs w:val="28"/>
          <w:lang w:eastAsia="ru-RU"/>
        </w:rPr>
        <w:t xml:space="preserve"> Н. В., Ушакова О. </w:t>
      </w:r>
      <w:proofErr w:type="gramStart"/>
      <w:r>
        <w:rPr>
          <w:rFonts w:ascii="Times New Roman" w:eastAsia="Times New Roman" w:hAnsi="Times New Roman" w:cs="Times New Roman"/>
          <w:bCs/>
          <w:sz w:val="28"/>
          <w:szCs w:val="28"/>
          <w:lang w:eastAsia="ru-RU"/>
        </w:rPr>
        <w:t>С..</w:t>
      </w:r>
      <w:proofErr w:type="gramEnd"/>
      <w:r>
        <w:rPr>
          <w:rFonts w:ascii="Times New Roman" w:eastAsia="Times New Roman" w:hAnsi="Times New Roman" w:cs="Times New Roman"/>
          <w:bCs/>
          <w:sz w:val="28"/>
          <w:szCs w:val="28"/>
          <w:lang w:eastAsia="ru-RU"/>
        </w:rPr>
        <w:t xml:space="preserve"> Знакомим дошкольников с литературой. М: Издательство «Сфера», 2007.</w:t>
      </w:r>
    </w:p>
    <w:p w14:paraId="6409CAB6"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Доналдсон М. Интеллектуальная деятельность детей. – М., 1985.</w:t>
      </w:r>
    </w:p>
    <w:p w14:paraId="66B29D74" w14:textId="77777777" w:rsidR="007D1711" w:rsidRDefault="00AE7260">
      <w:pPr>
        <w:pStyle w:val="af0"/>
        <w:numPr>
          <w:ilvl w:val="0"/>
          <w:numId w:val="46"/>
        </w:numPr>
        <w:shd w:val="clear" w:color="auto" w:fill="FFFFFF"/>
        <w:spacing w:before="0" w:beforeAutospacing="0" w:after="150" w:afterAutospacing="0" w:line="360" w:lineRule="auto"/>
        <w:jc w:val="both"/>
        <w:rPr>
          <w:sz w:val="28"/>
          <w:szCs w:val="28"/>
        </w:rPr>
      </w:pPr>
      <w:r>
        <w:rPr>
          <w:bCs/>
          <w:sz w:val="28"/>
          <w:szCs w:val="28"/>
        </w:rPr>
        <w:t>Дунаева Н. О значении художественной литературы в формировании личности ребёнка. // Дошкольное воспитание, 2007, № 6, с.35 – 40.</w:t>
      </w:r>
    </w:p>
    <w:p w14:paraId="6D4F5636" w14:textId="77777777" w:rsidR="007D1711" w:rsidRDefault="00AE7260">
      <w:pPr>
        <w:pStyle w:val="af2"/>
        <w:numPr>
          <w:ilvl w:val="0"/>
          <w:numId w:val="46"/>
        </w:numPr>
        <w:shd w:val="clear" w:color="auto" w:fill="FFFFFF"/>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Зимина И. Народная сказка в системе воспитания дошкольников. // Дошкольное воспитание, 2005, № 5, с.28</w:t>
      </w:r>
    </w:p>
    <w:p w14:paraId="17AB451D"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8"/>
          <w:szCs w:val="28"/>
        </w:rPr>
      </w:pPr>
      <w:r>
        <w:rPr>
          <w:sz w:val="28"/>
          <w:szCs w:val="28"/>
        </w:rPr>
        <w:t xml:space="preserve"> Комарова Т.С., </w:t>
      </w:r>
      <w:proofErr w:type="spellStart"/>
      <w:r>
        <w:rPr>
          <w:sz w:val="28"/>
          <w:szCs w:val="28"/>
        </w:rPr>
        <w:t>Соломинникова</w:t>
      </w:r>
      <w:proofErr w:type="spellEnd"/>
      <w:r>
        <w:rPr>
          <w:sz w:val="28"/>
          <w:szCs w:val="28"/>
        </w:rPr>
        <w:t xml:space="preserve"> О.А. «Педагогическая диагностика развития детей перед поступлением в школу» М.: Мозаика-синтез, 2011. </w:t>
      </w:r>
    </w:p>
    <w:p w14:paraId="208727CE"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Лэндрет</w:t>
      </w:r>
      <w:proofErr w:type="spellEnd"/>
      <w:r>
        <w:rPr>
          <w:rFonts w:ascii="Times New Roman" w:eastAsia="Times New Roman" w:hAnsi="Times New Roman" w:cs="Times New Roman"/>
          <w:sz w:val="28"/>
          <w:szCs w:val="28"/>
          <w:lang w:eastAsia="ru-RU"/>
        </w:rPr>
        <w:t xml:space="preserve"> Г.Л. Игровая терапия: искусство отношений: Пер. с англ. – М., 1994.</w:t>
      </w:r>
    </w:p>
    <w:p w14:paraId="7C0EBB23"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8"/>
          <w:szCs w:val="28"/>
        </w:rPr>
      </w:pPr>
      <w:r>
        <w:rPr>
          <w:sz w:val="28"/>
          <w:szCs w:val="28"/>
        </w:rPr>
        <w:t xml:space="preserve"> </w:t>
      </w:r>
      <w:proofErr w:type="spellStart"/>
      <w:r>
        <w:rPr>
          <w:sz w:val="28"/>
          <w:szCs w:val="28"/>
        </w:rPr>
        <w:t>Маханева</w:t>
      </w:r>
      <w:proofErr w:type="spellEnd"/>
      <w:r>
        <w:rPr>
          <w:sz w:val="28"/>
          <w:szCs w:val="28"/>
        </w:rPr>
        <w:t xml:space="preserve"> М.Д. Театрализованные занятия в детском </w:t>
      </w:r>
      <w:proofErr w:type="gramStart"/>
      <w:r>
        <w:rPr>
          <w:sz w:val="28"/>
          <w:szCs w:val="28"/>
        </w:rPr>
        <w:t>саду.-</w:t>
      </w:r>
      <w:proofErr w:type="gramEnd"/>
      <w:r>
        <w:rPr>
          <w:sz w:val="28"/>
          <w:szCs w:val="28"/>
        </w:rPr>
        <w:t xml:space="preserve"> М.: ТЦ «Сфера» 2001. </w:t>
      </w:r>
    </w:p>
    <w:p w14:paraId="5C2E1B7C"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Муссен</w:t>
      </w:r>
      <w:proofErr w:type="spellEnd"/>
      <w:r>
        <w:rPr>
          <w:rFonts w:ascii="Times New Roman" w:eastAsia="Times New Roman" w:hAnsi="Times New Roman" w:cs="Times New Roman"/>
          <w:sz w:val="28"/>
          <w:szCs w:val="28"/>
          <w:lang w:eastAsia="ru-RU"/>
        </w:rPr>
        <w:t xml:space="preserve"> П. и др. Развитие личности ребенка. – М., 1987.</w:t>
      </w:r>
    </w:p>
    <w:p w14:paraId="6FE141EE"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Никитин Б.П. Ступеньки творчества или развивающие игры. – М., 1991.</w:t>
      </w:r>
    </w:p>
    <w:p w14:paraId="2FAB3828"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8"/>
          <w:szCs w:val="28"/>
        </w:rPr>
      </w:pPr>
      <w:r>
        <w:rPr>
          <w:sz w:val="28"/>
          <w:szCs w:val="28"/>
        </w:rPr>
        <w:t xml:space="preserve"> Новиковская О.А. Конспекты комплексных занятий по сказкам с </w:t>
      </w:r>
      <w:proofErr w:type="gramStart"/>
      <w:r>
        <w:rPr>
          <w:sz w:val="28"/>
          <w:szCs w:val="28"/>
        </w:rPr>
        <w:t>детьми.-</w:t>
      </w:r>
      <w:proofErr w:type="gramEnd"/>
      <w:r>
        <w:rPr>
          <w:sz w:val="28"/>
          <w:szCs w:val="28"/>
        </w:rPr>
        <w:t xml:space="preserve"> СПБ.: Паритет, 2007. </w:t>
      </w:r>
    </w:p>
    <w:p w14:paraId="56961133" w14:textId="77777777" w:rsidR="007D1711" w:rsidRDefault="00AE7260">
      <w:pPr>
        <w:pStyle w:val="af2"/>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 xml:space="preserve">Обухова Л.Ф. Детская психология: теории, факты, проблемы. - 3-е изд., стер. - М.: </w:t>
      </w:r>
      <w:proofErr w:type="spellStart"/>
      <w:r>
        <w:rPr>
          <w:rFonts w:ascii="Times New Roman" w:eastAsia="Times New Roman" w:hAnsi="Times New Roman" w:cs="Times New Roman"/>
          <w:sz w:val="28"/>
          <w:szCs w:val="28"/>
          <w:lang w:eastAsia="ru-RU"/>
        </w:rPr>
        <w:t>Тривола</w:t>
      </w:r>
      <w:proofErr w:type="spellEnd"/>
      <w:r>
        <w:rPr>
          <w:rFonts w:ascii="Times New Roman" w:eastAsia="Times New Roman" w:hAnsi="Times New Roman" w:cs="Times New Roman"/>
          <w:sz w:val="28"/>
          <w:szCs w:val="28"/>
          <w:lang w:eastAsia="ru-RU"/>
        </w:rPr>
        <w:t>, 1998. - 352 с.</w:t>
      </w:r>
    </w:p>
    <w:p w14:paraId="561EB3FB" w14:textId="77777777" w:rsidR="007D1711" w:rsidRDefault="00AE7260">
      <w:pPr>
        <w:pStyle w:val="af0"/>
        <w:numPr>
          <w:ilvl w:val="0"/>
          <w:numId w:val="46"/>
        </w:numPr>
        <w:shd w:val="clear" w:color="auto" w:fill="FFFFFF"/>
        <w:spacing w:before="0" w:beforeAutospacing="0" w:after="0" w:afterAutospacing="0" w:line="360" w:lineRule="auto"/>
        <w:jc w:val="both"/>
        <w:rPr>
          <w:rStyle w:val="a5"/>
          <w:b w:val="0"/>
          <w:sz w:val="28"/>
          <w:szCs w:val="28"/>
        </w:rPr>
      </w:pPr>
      <w:r>
        <w:rPr>
          <w:rStyle w:val="a5"/>
          <w:b w:val="0"/>
          <w:sz w:val="28"/>
          <w:szCs w:val="28"/>
        </w:rPr>
        <w:t xml:space="preserve"> Обухова Л.Ф. Детская психология: теории, факты, проблемы. – М., 1995.</w:t>
      </w:r>
    </w:p>
    <w:p w14:paraId="72EB97F2" w14:textId="77777777" w:rsidR="007D1711" w:rsidRDefault="00AE7260">
      <w:pPr>
        <w:pStyle w:val="af2"/>
        <w:numPr>
          <w:ilvl w:val="0"/>
          <w:numId w:val="46"/>
        </w:numPr>
        <w:spacing w:after="0" w:line="360" w:lineRule="auto"/>
        <w:jc w:val="both"/>
        <w:rPr>
          <w:rFonts w:ascii="Times New Roman" w:eastAsia="Times New Roman" w:hAnsi="Times New Roman" w:cs="Times New Roman"/>
          <w:b/>
          <w:sz w:val="28"/>
          <w:szCs w:val="28"/>
          <w:lang w:eastAsia="ru-RU"/>
        </w:rPr>
      </w:pPr>
      <w:r>
        <w:rPr>
          <w:rFonts w:ascii="Verdana" w:hAnsi="Verdana"/>
          <w:sz w:val="18"/>
          <w:szCs w:val="18"/>
        </w:rPr>
        <w:lastRenderedPageBreak/>
        <w:t xml:space="preserve"> </w:t>
      </w:r>
      <w:proofErr w:type="spellStart"/>
      <w:r>
        <w:rPr>
          <w:rFonts w:ascii="Times New Roman" w:hAnsi="Times New Roman" w:cs="Times New Roman"/>
          <w:sz w:val="28"/>
          <w:szCs w:val="28"/>
        </w:rPr>
        <w:t>Подласый</w:t>
      </w:r>
      <w:proofErr w:type="spellEnd"/>
      <w:r>
        <w:rPr>
          <w:rFonts w:ascii="Times New Roman" w:hAnsi="Times New Roman" w:cs="Times New Roman"/>
          <w:sz w:val="28"/>
          <w:szCs w:val="28"/>
        </w:rPr>
        <w:t xml:space="preserve">, И. П. Педагогика: учебник / И. П. </w:t>
      </w:r>
      <w:proofErr w:type="spellStart"/>
      <w:r>
        <w:rPr>
          <w:rFonts w:ascii="Times New Roman" w:hAnsi="Times New Roman" w:cs="Times New Roman"/>
          <w:sz w:val="28"/>
          <w:szCs w:val="28"/>
        </w:rPr>
        <w:t>Подласый</w:t>
      </w:r>
      <w:proofErr w:type="spellEnd"/>
      <w:r>
        <w:rPr>
          <w:rFonts w:ascii="Times New Roman" w:hAnsi="Times New Roman" w:cs="Times New Roman"/>
          <w:sz w:val="28"/>
          <w:szCs w:val="28"/>
        </w:rPr>
        <w:t xml:space="preserve">. – Москва: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ИД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2015. </w:t>
      </w:r>
    </w:p>
    <w:p w14:paraId="5331111B" w14:textId="77777777" w:rsidR="007D1711" w:rsidRDefault="00AE7260">
      <w:pPr>
        <w:pStyle w:val="af2"/>
        <w:numPr>
          <w:ilvl w:val="0"/>
          <w:numId w:val="46"/>
        </w:numPr>
        <w:spacing w:after="0" w:line="360" w:lineRule="auto"/>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Подымова</w:t>
      </w:r>
      <w:proofErr w:type="spellEnd"/>
      <w:r>
        <w:rPr>
          <w:rFonts w:ascii="Times New Roman" w:hAnsi="Times New Roman" w:cs="Times New Roman"/>
          <w:sz w:val="28"/>
          <w:szCs w:val="28"/>
        </w:rPr>
        <w:t xml:space="preserve">, Л. С. Педагогика: учебник и практикум / [Л. С. </w:t>
      </w:r>
      <w:proofErr w:type="spellStart"/>
      <w:r>
        <w:rPr>
          <w:rFonts w:ascii="Times New Roman" w:hAnsi="Times New Roman" w:cs="Times New Roman"/>
          <w:sz w:val="28"/>
          <w:szCs w:val="28"/>
        </w:rPr>
        <w:t>Подымова</w:t>
      </w:r>
      <w:proofErr w:type="spellEnd"/>
      <w:r>
        <w:rPr>
          <w:rFonts w:ascii="Times New Roman" w:hAnsi="Times New Roman" w:cs="Times New Roman"/>
          <w:sz w:val="28"/>
          <w:szCs w:val="28"/>
        </w:rPr>
        <w:t xml:space="preserve"> и др.]. – Москва: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2016.</w:t>
      </w:r>
    </w:p>
    <w:p w14:paraId="1C6A0BC2" w14:textId="77777777" w:rsidR="007D1711" w:rsidRDefault="00AE7260">
      <w:pPr>
        <w:numPr>
          <w:ilvl w:val="0"/>
          <w:numId w:val="46"/>
        </w:numPr>
        <w:shd w:val="clear" w:color="auto" w:fill="FFFFFF"/>
        <w:spacing w:before="100" w:beforeAutospacing="1"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Родари Д. Грамматика фантазии. – М., 1978.</w:t>
      </w:r>
    </w:p>
    <w:p w14:paraId="2B51C7E0"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8"/>
          <w:szCs w:val="28"/>
        </w:rPr>
      </w:pPr>
      <w:r>
        <w:rPr>
          <w:sz w:val="28"/>
          <w:szCs w:val="28"/>
        </w:rPr>
        <w:t xml:space="preserve"> Родина М.И., Буренина А.И. </w:t>
      </w:r>
      <w:proofErr w:type="spellStart"/>
      <w:r>
        <w:rPr>
          <w:sz w:val="28"/>
          <w:szCs w:val="28"/>
        </w:rPr>
        <w:t>Кукляндия</w:t>
      </w:r>
      <w:proofErr w:type="spellEnd"/>
      <w:r>
        <w:rPr>
          <w:sz w:val="28"/>
          <w:szCs w:val="28"/>
        </w:rPr>
        <w:t>. Учебно-методическое пособие по театрализованной деятельности. Музыкальная палитра, 2008.</w:t>
      </w:r>
    </w:p>
    <w:p w14:paraId="7B6DB144" w14:textId="77777777" w:rsidR="007D1711" w:rsidRDefault="00AE7260">
      <w:pPr>
        <w:pStyle w:val="af2"/>
        <w:numPr>
          <w:ilvl w:val="0"/>
          <w:numId w:val="46"/>
        </w:numPr>
        <w:shd w:val="clear" w:color="auto" w:fill="FFFFFF"/>
        <w:spacing w:after="150" w:line="360" w:lineRule="auto"/>
        <w:jc w:val="both"/>
        <w:rPr>
          <w:rFonts w:ascii="Times New Roman" w:eastAsia="Times New Roman" w:hAnsi="Times New Roman" w:cs="Times New Roman"/>
          <w:b/>
          <w:sz w:val="28"/>
          <w:szCs w:val="28"/>
          <w:lang w:eastAsia="ru-RU"/>
        </w:rPr>
      </w:pPr>
      <w:r>
        <w:rPr>
          <w:rFonts w:ascii="Arial" w:hAnsi="Arial" w:cs="Arial"/>
          <w:sz w:val="21"/>
          <w:szCs w:val="21"/>
        </w:rPr>
        <w:t xml:space="preserve"> </w:t>
      </w:r>
      <w:r>
        <w:rPr>
          <w:rFonts w:ascii="Times New Roman" w:hAnsi="Times New Roman" w:cs="Times New Roman"/>
          <w:sz w:val="28"/>
          <w:szCs w:val="28"/>
        </w:rPr>
        <w:t>Сериков, В. В. Личностный подход в образовании: концепция и технологии: монография / В. В. Сериков. – Волгоград: Перемена, 1994.</w:t>
      </w:r>
    </w:p>
    <w:p w14:paraId="3A367630" w14:textId="77777777" w:rsidR="007D1711" w:rsidRDefault="00AE7260">
      <w:pPr>
        <w:pStyle w:val="af2"/>
        <w:numPr>
          <w:ilvl w:val="0"/>
          <w:numId w:val="46"/>
        </w:numPr>
        <w:spacing w:after="15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Сивашинская</w:t>
      </w:r>
      <w:proofErr w:type="spellEnd"/>
      <w:r>
        <w:rPr>
          <w:rFonts w:ascii="Times New Roman" w:hAnsi="Times New Roman" w:cs="Times New Roman"/>
          <w:sz w:val="28"/>
          <w:szCs w:val="28"/>
        </w:rPr>
        <w:t xml:space="preserve">, Е. Ф. Педагогические системы и технологии: конспект лекций / Е. Ф. </w:t>
      </w:r>
      <w:proofErr w:type="spellStart"/>
      <w:r>
        <w:rPr>
          <w:rFonts w:ascii="Times New Roman" w:hAnsi="Times New Roman" w:cs="Times New Roman"/>
          <w:sz w:val="28"/>
          <w:szCs w:val="28"/>
        </w:rPr>
        <w:t>Сивашинская</w:t>
      </w:r>
      <w:proofErr w:type="spellEnd"/>
      <w:r>
        <w:rPr>
          <w:rFonts w:ascii="Times New Roman" w:hAnsi="Times New Roman" w:cs="Times New Roman"/>
          <w:sz w:val="28"/>
          <w:szCs w:val="28"/>
        </w:rPr>
        <w:t xml:space="preserve">, В. Н. </w:t>
      </w:r>
      <w:proofErr w:type="spellStart"/>
      <w:r>
        <w:rPr>
          <w:rFonts w:ascii="Times New Roman" w:hAnsi="Times New Roman" w:cs="Times New Roman"/>
          <w:sz w:val="28"/>
          <w:szCs w:val="28"/>
        </w:rPr>
        <w:t>Пунчик</w:t>
      </w:r>
      <w:proofErr w:type="spellEnd"/>
      <w:r>
        <w:rPr>
          <w:rFonts w:ascii="Times New Roman" w:hAnsi="Times New Roman" w:cs="Times New Roman"/>
          <w:sz w:val="28"/>
          <w:szCs w:val="28"/>
        </w:rPr>
        <w:t>. – Мозырь: Содействие, 2015.</w:t>
      </w:r>
    </w:p>
    <w:p w14:paraId="5660EC46" w14:textId="77777777" w:rsidR="007D1711" w:rsidRDefault="00AE7260">
      <w:pPr>
        <w:pStyle w:val="af2"/>
        <w:numPr>
          <w:ilvl w:val="0"/>
          <w:numId w:val="46"/>
        </w:numPr>
        <w:spacing w:after="150" w:line="360" w:lineRule="auto"/>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Сластенин</w:t>
      </w:r>
      <w:proofErr w:type="spellEnd"/>
      <w:r>
        <w:rPr>
          <w:rFonts w:ascii="Times New Roman" w:hAnsi="Times New Roman" w:cs="Times New Roman"/>
          <w:sz w:val="28"/>
          <w:szCs w:val="28"/>
        </w:rPr>
        <w:t xml:space="preserve">, В. А. Педагогика: учебник / В. А. </w:t>
      </w:r>
      <w:proofErr w:type="spellStart"/>
      <w:r>
        <w:rPr>
          <w:rFonts w:ascii="Times New Roman" w:hAnsi="Times New Roman" w:cs="Times New Roman"/>
          <w:sz w:val="28"/>
          <w:szCs w:val="28"/>
        </w:rPr>
        <w:t>Сластенин</w:t>
      </w:r>
      <w:proofErr w:type="spellEnd"/>
      <w:r>
        <w:rPr>
          <w:rFonts w:ascii="Times New Roman" w:hAnsi="Times New Roman" w:cs="Times New Roman"/>
          <w:sz w:val="28"/>
          <w:szCs w:val="28"/>
        </w:rPr>
        <w:t>, И. Ф. Исаев, Е. Н. Шиянов. – Москва: Академия, 2013. </w:t>
      </w:r>
    </w:p>
    <w:p w14:paraId="5F55154A" w14:textId="77777777" w:rsidR="007D1711" w:rsidRDefault="00AE7260">
      <w:pPr>
        <w:pStyle w:val="af0"/>
        <w:numPr>
          <w:ilvl w:val="0"/>
          <w:numId w:val="46"/>
        </w:numPr>
        <w:shd w:val="clear" w:color="auto" w:fill="FFFFFF"/>
        <w:spacing w:before="0" w:beforeAutospacing="0" w:after="150" w:afterAutospacing="0" w:line="360" w:lineRule="auto"/>
        <w:jc w:val="both"/>
        <w:rPr>
          <w:rStyle w:val="a5"/>
          <w:rFonts w:ascii="Arial" w:hAnsi="Arial" w:cs="Arial"/>
          <w:b w:val="0"/>
          <w:bCs w:val="0"/>
          <w:sz w:val="21"/>
          <w:szCs w:val="21"/>
        </w:rPr>
      </w:pPr>
      <w:r>
        <w:rPr>
          <w:rStyle w:val="a5"/>
          <w:b w:val="0"/>
          <w:bCs w:val="0"/>
          <w:sz w:val="28"/>
          <w:szCs w:val="28"/>
        </w:rPr>
        <w:t xml:space="preserve"> </w:t>
      </w:r>
      <w:proofErr w:type="spellStart"/>
      <w:r>
        <w:rPr>
          <w:rStyle w:val="a5"/>
          <w:b w:val="0"/>
          <w:bCs w:val="0"/>
          <w:sz w:val="28"/>
          <w:szCs w:val="28"/>
        </w:rPr>
        <w:t>Фесюкова</w:t>
      </w:r>
      <w:proofErr w:type="spellEnd"/>
      <w:r>
        <w:rPr>
          <w:rStyle w:val="a5"/>
          <w:b w:val="0"/>
          <w:bCs w:val="0"/>
          <w:sz w:val="28"/>
          <w:szCs w:val="28"/>
        </w:rPr>
        <w:t xml:space="preserve"> Л. Б. Воспитание сказкой: для работы с детьми дошкольного возраста. – М: Фолио, 2000. </w:t>
      </w:r>
    </w:p>
    <w:p w14:paraId="5E1EAC3F" w14:textId="77777777" w:rsidR="007D1711" w:rsidRDefault="00AE7260">
      <w:pPr>
        <w:pStyle w:val="af0"/>
        <w:numPr>
          <w:ilvl w:val="0"/>
          <w:numId w:val="46"/>
        </w:numPr>
        <w:spacing w:before="0" w:beforeAutospacing="0" w:after="0" w:afterAutospacing="0" w:line="360" w:lineRule="auto"/>
        <w:jc w:val="both"/>
        <w:rPr>
          <w:sz w:val="28"/>
          <w:szCs w:val="28"/>
        </w:rPr>
      </w:pPr>
      <w:r>
        <w:rPr>
          <w:sz w:val="28"/>
          <w:szCs w:val="28"/>
        </w:rPr>
        <w:t xml:space="preserve"> </w:t>
      </w:r>
      <w:proofErr w:type="spellStart"/>
      <w:r>
        <w:rPr>
          <w:sz w:val="28"/>
          <w:szCs w:val="28"/>
        </w:rPr>
        <w:t>Цымбалюк</w:t>
      </w:r>
      <w:proofErr w:type="spellEnd"/>
      <w:r>
        <w:rPr>
          <w:sz w:val="28"/>
          <w:szCs w:val="28"/>
        </w:rPr>
        <w:t xml:space="preserve"> Т.Р. Творческий опыт работы с книгой: библиотечные уроки, читательские часы, внеклассные занятия. – Волгоград: Учитель, 2012.</w:t>
      </w:r>
    </w:p>
    <w:p w14:paraId="59C2CA19" w14:textId="77777777" w:rsidR="007D1711" w:rsidRDefault="00AE7260">
      <w:pPr>
        <w:pStyle w:val="af0"/>
        <w:numPr>
          <w:ilvl w:val="0"/>
          <w:numId w:val="46"/>
        </w:numPr>
        <w:shd w:val="clear" w:color="auto" w:fill="FFFFFF"/>
        <w:spacing w:before="0" w:beforeAutospacing="0" w:after="0" w:afterAutospacing="0" w:line="360" w:lineRule="auto"/>
        <w:jc w:val="both"/>
        <w:rPr>
          <w:rStyle w:val="a5"/>
          <w:b w:val="0"/>
          <w:sz w:val="28"/>
          <w:szCs w:val="28"/>
        </w:rPr>
      </w:pPr>
      <w:r>
        <w:rPr>
          <w:rStyle w:val="a5"/>
          <w:b w:val="0"/>
          <w:sz w:val="28"/>
          <w:szCs w:val="28"/>
        </w:rPr>
        <w:t xml:space="preserve"> Эльконин Д.Б. Детская психология: Учебное пособие. М., 2008.</w:t>
      </w:r>
    </w:p>
    <w:p w14:paraId="20CFF96D" w14:textId="77777777" w:rsidR="007D1711" w:rsidRDefault="00AE7260">
      <w:pPr>
        <w:numPr>
          <w:ilvl w:val="0"/>
          <w:numId w:val="46"/>
        </w:numPr>
        <w:shd w:val="clear" w:color="auto" w:fill="FFFFFF"/>
        <w:spacing w:before="100" w:beforeAutospacing="1"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Эльконин Д.Б. Психология игры. – М., 1978.</w:t>
      </w:r>
    </w:p>
    <w:p w14:paraId="65A083FE" w14:textId="77777777" w:rsidR="007D1711" w:rsidRDefault="00AE7260">
      <w:pPr>
        <w:pStyle w:val="af0"/>
        <w:numPr>
          <w:ilvl w:val="0"/>
          <w:numId w:val="46"/>
        </w:numPr>
        <w:shd w:val="clear" w:color="auto" w:fill="FFFFFF" w:themeFill="background1"/>
        <w:spacing w:before="0" w:beforeAutospacing="0" w:after="150" w:afterAutospacing="0" w:line="360" w:lineRule="auto"/>
        <w:jc w:val="both"/>
        <w:rPr>
          <w:rFonts w:ascii="Verdana" w:hAnsi="Verdana"/>
          <w:sz w:val="20"/>
          <w:szCs w:val="20"/>
        </w:rPr>
      </w:pPr>
      <w:r>
        <w:rPr>
          <w:rStyle w:val="a5"/>
          <w:b w:val="0"/>
          <w:sz w:val="28"/>
          <w:szCs w:val="28"/>
        </w:rPr>
        <w:t xml:space="preserve"> Ярыгина А. Увлечь книгой. // Дошкольное воспитание, 2007, № 5.</w:t>
      </w:r>
      <w:r>
        <w:rPr>
          <w:sz w:val="27"/>
          <w:szCs w:val="27"/>
          <w:shd w:val="clear" w:color="auto" w:fill="D9D9FF"/>
        </w:rPr>
        <w:t xml:space="preserve"> </w:t>
      </w:r>
    </w:p>
    <w:p w14:paraId="59F4865B" w14:textId="77777777" w:rsidR="007D1711" w:rsidRDefault="00AE7260">
      <w:pPr>
        <w:pStyle w:val="af2"/>
        <w:spacing w:after="150" w:line="240" w:lineRule="auto"/>
        <w:ind w:left="644"/>
        <w:rPr>
          <w:rFonts w:ascii="Times New Roman" w:hAnsi="Times New Roman" w:cs="Times New Roman"/>
          <w:b/>
          <w:sz w:val="28"/>
          <w:szCs w:val="28"/>
        </w:rPr>
      </w:pPr>
      <w:r>
        <w:rPr>
          <w:rFonts w:ascii="Times New Roman" w:hAnsi="Times New Roman" w:cs="Times New Roman"/>
          <w:b/>
          <w:sz w:val="28"/>
          <w:szCs w:val="28"/>
        </w:rPr>
        <w:t>Литература для обучающихся:</w:t>
      </w:r>
    </w:p>
    <w:p w14:paraId="14D33E28"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Аксаков С. Т. «Аленький цветочек».</w:t>
      </w:r>
      <w:r>
        <w:rPr>
          <w:rFonts w:ascii="Arial" w:hAnsi="Arial" w:cs="Arial"/>
          <w:color w:val="auto"/>
          <w:sz w:val="20"/>
          <w:szCs w:val="20"/>
          <w:shd w:val="clear" w:color="auto" w:fill="FFFFFF"/>
        </w:rPr>
        <w:t xml:space="preserve"> </w:t>
      </w:r>
      <w:r>
        <w:rPr>
          <w:color w:val="auto"/>
          <w:sz w:val="28"/>
          <w:szCs w:val="28"/>
          <w:shd w:val="clear" w:color="auto" w:fill="FFFFFF"/>
        </w:rPr>
        <w:t>Иллюстрации Б. Храбрых. Барнаул, Алтайское книжное </w:t>
      </w:r>
      <w:r>
        <w:rPr>
          <w:bCs/>
          <w:color w:val="auto"/>
          <w:sz w:val="28"/>
          <w:szCs w:val="28"/>
          <w:shd w:val="clear" w:color="auto" w:fill="FFFFFF"/>
        </w:rPr>
        <w:t>издательство,</w:t>
      </w:r>
      <w:r>
        <w:rPr>
          <w:color w:val="auto"/>
          <w:sz w:val="28"/>
          <w:szCs w:val="28"/>
          <w:shd w:val="clear" w:color="auto" w:fill="FFFFFF"/>
        </w:rPr>
        <w:t> 1982.</w:t>
      </w:r>
    </w:p>
    <w:p w14:paraId="070449FE"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Андерсен Г. Х. «Дюймовочка», «Принцесса на горошине», «Стойкий оловянный солдатик», «Гадкий утенок». </w:t>
      </w:r>
      <w:r>
        <w:rPr>
          <w:bCs/>
          <w:color w:val="auto"/>
          <w:sz w:val="28"/>
          <w:szCs w:val="28"/>
          <w:shd w:val="clear" w:color="auto" w:fill="FFFFFF"/>
        </w:rPr>
        <w:t>Издательство</w:t>
      </w:r>
      <w:r>
        <w:rPr>
          <w:color w:val="auto"/>
          <w:sz w:val="28"/>
          <w:szCs w:val="28"/>
          <w:shd w:val="clear" w:color="auto" w:fill="FFFFFF"/>
        </w:rPr>
        <w:t>: Эксмо, 2014. </w:t>
      </w:r>
    </w:p>
    <w:p w14:paraId="4A97575C"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Бианки В. В. </w:t>
      </w:r>
      <w:r>
        <w:rPr>
          <w:color w:val="auto"/>
          <w:sz w:val="28"/>
          <w:szCs w:val="28"/>
          <w:shd w:val="clear" w:color="auto" w:fill="FFFFFF"/>
        </w:rPr>
        <w:t xml:space="preserve"> «</w:t>
      </w:r>
      <w:r>
        <w:rPr>
          <w:bCs/>
          <w:color w:val="auto"/>
          <w:sz w:val="28"/>
          <w:szCs w:val="28"/>
          <w:shd w:val="clear" w:color="auto" w:fill="FFFFFF"/>
        </w:rPr>
        <w:t>Сказки</w:t>
      </w:r>
      <w:r>
        <w:rPr>
          <w:color w:val="auto"/>
          <w:sz w:val="28"/>
          <w:szCs w:val="28"/>
          <w:shd w:val="clear" w:color="auto" w:fill="FFFFFF"/>
        </w:rPr>
        <w:t> </w:t>
      </w:r>
      <w:r>
        <w:rPr>
          <w:bCs/>
          <w:color w:val="auto"/>
          <w:sz w:val="28"/>
          <w:szCs w:val="28"/>
          <w:shd w:val="clear" w:color="auto" w:fill="FFFFFF"/>
        </w:rPr>
        <w:t>для детей</w:t>
      </w:r>
      <w:r>
        <w:rPr>
          <w:color w:val="auto"/>
          <w:sz w:val="28"/>
          <w:szCs w:val="28"/>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Малыш, 2016.</w:t>
      </w:r>
    </w:p>
    <w:p w14:paraId="2AFF4634"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Волков А. «Волшебник Изумрудного города». </w:t>
      </w:r>
      <w:r>
        <w:rPr>
          <w:bCs/>
          <w:color w:val="auto"/>
          <w:sz w:val="28"/>
          <w:szCs w:val="28"/>
          <w:shd w:val="clear" w:color="auto" w:fill="FFFFFF"/>
        </w:rPr>
        <w:t>Издательство</w:t>
      </w:r>
      <w:r>
        <w:rPr>
          <w:color w:val="auto"/>
          <w:sz w:val="28"/>
          <w:szCs w:val="28"/>
          <w:shd w:val="clear" w:color="auto" w:fill="FFFFFF"/>
        </w:rPr>
        <w:t>: Махаон, 2017. </w:t>
      </w:r>
    </w:p>
    <w:p w14:paraId="1E35144E" w14:textId="77777777" w:rsidR="007D1711" w:rsidRDefault="00AE7260">
      <w:pPr>
        <w:pStyle w:val="Default"/>
        <w:numPr>
          <w:ilvl w:val="0"/>
          <w:numId w:val="47"/>
        </w:numPr>
        <w:spacing w:line="360" w:lineRule="auto"/>
        <w:ind w:left="360"/>
        <w:rPr>
          <w:color w:val="auto"/>
          <w:sz w:val="28"/>
          <w:szCs w:val="28"/>
        </w:rPr>
      </w:pPr>
      <w:r>
        <w:rPr>
          <w:color w:val="auto"/>
          <w:sz w:val="28"/>
          <w:szCs w:val="28"/>
        </w:rPr>
        <w:lastRenderedPageBreak/>
        <w:t xml:space="preserve">Катаев В. П. «Цветик-семицветик». </w:t>
      </w:r>
      <w:r>
        <w:rPr>
          <w:bCs/>
          <w:color w:val="auto"/>
          <w:sz w:val="28"/>
          <w:szCs w:val="28"/>
          <w:shd w:val="clear" w:color="auto" w:fill="FFFFFF"/>
        </w:rPr>
        <w:t>Издательство</w:t>
      </w:r>
      <w:r>
        <w:rPr>
          <w:color w:val="auto"/>
          <w:sz w:val="28"/>
          <w:szCs w:val="28"/>
          <w:shd w:val="clear" w:color="auto" w:fill="FFFFFF"/>
        </w:rPr>
        <w:t>: Оникс, 2014 г. </w:t>
      </w:r>
    </w:p>
    <w:p w14:paraId="7558BEE3"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w:t>
      </w:r>
      <w:proofErr w:type="spellStart"/>
      <w:r>
        <w:rPr>
          <w:color w:val="auto"/>
          <w:sz w:val="28"/>
          <w:szCs w:val="28"/>
        </w:rPr>
        <w:t>Лагерлёф</w:t>
      </w:r>
      <w:proofErr w:type="spellEnd"/>
      <w:r>
        <w:rPr>
          <w:color w:val="auto"/>
          <w:sz w:val="28"/>
          <w:szCs w:val="28"/>
        </w:rPr>
        <w:t xml:space="preserve"> С. «Чудесное путешествие Нильса с дикими гусями».</w:t>
      </w:r>
      <w:r>
        <w:rPr>
          <w:rFonts w:ascii="Arial" w:hAnsi="Arial" w:cs="Arial"/>
          <w:b/>
          <w:bCs/>
          <w:color w:val="auto"/>
          <w:sz w:val="20"/>
          <w:szCs w:val="20"/>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Эксмо, 2016 г. </w:t>
      </w:r>
    </w:p>
    <w:p w14:paraId="68A00066"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Линдгрен Астрид «Малыш и Карлсон». </w:t>
      </w:r>
      <w:r>
        <w:rPr>
          <w:bCs/>
          <w:color w:val="auto"/>
          <w:sz w:val="28"/>
          <w:szCs w:val="28"/>
          <w:shd w:val="clear" w:color="auto" w:fill="FFFFFF"/>
        </w:rPr>
        <w:t>Издательство</w:t>
      </w:r>
      <w:r>
        <w:rPr>
          <w:color w:val="auto"/>
          <w:sz w:val="28"/>
          <w:szCs w:val="28"/>
          <w:shd w:val="clear" w:color="auto" w:fill="FFFFFF"/>
        </w:rPr>
        <w:t>: Махаон, 2016 г.</w:t>
      </w:r>
    </w:p>
    <w:p w14:paraId="5D3C45A9"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w:t>
      </w:r>
      <w:r>
        <w:rPr>
          <w:bCs/>
          <w:color w:val="auto"/>
          <w:sz w:val="28"/>
          <w:szCs w:val="28"/>
          <w:shd w:val="clear" w:color="auto" w:fill="FFFFFF"/>
        </w:rPr>
        <w:t>Пришвин</w:t>
      </w:r>
      <w:r>
        <w:rPr>
          <w:color w:val="auto"/>
          <w:sz w:val="28"/>
          <w:szCs w:val="28"/>
          <w:shd w:val="clear" w:color="auto" w:fill="FFFFFF"/>
        </w:rPr>
        <w:t> </w:t>
      </w:r>
      <w:r>
        <w:rPr>
          <w:bCs/>
          <w:color w:val="auto"/>
          <w:sz w:val="28"/>
          <w:szCs w:val="28"/>
          <w:shd w:val="clear" w:color="auto" w:fill="FFFFFF"/>
        </w:rPr>
        <w:t>М</w:t>
      </w:r>
      <w:r>
        <w:rPr>
          <w:color w:val="auto"/>
          <w:sz w:val="28"/>
          <w:szCs w:val="28"/>
          <w:shd w:val="clear" w:color="auto" w:fill="FFFFFF"/>
        </w:rPr>
        <w:t>.</w:t>
      </w:r>
      <w:r>
        <w:rPr>
          <w:bCs/>
          <w:color w:val="auto"/>
          <w:sz w:val="28"/>
          <w:szCs w:val="28"/>
          <w:shd w:val="clear" w:color="auto" w:fill="FFFFFF"/>
        </w:rPr>
        <w:t xml:space="preserve">М., </w:t>
      </w:r>
      <w:r>
        <w:rPr>
          <w:color w:val="auto"/>
          <w:sz w:val="28"/>
          <w:szCs w:val="28"/>
          <w:shd w:val="clear" w:color="auto" w:fill="FFFFFF"/>
        </w:rPr>
        <w:t>Бианки В.В., Сладков Н.И. Лесные </w:t>
      </w:r>
      <w:r>
        <w:rPr>
          <w:bCs/>
          <w:color w:val="auto"/>
          <w:sz w:val="28"/>
          <w:szCs w:val="28"/>
          <w:shd w:val="clear" w:color="auto" w:fill="FFFFFF"/>
        </w:rPr>
        <w:t>сказки</w:t>
      </w:r>
      <w:r>
        <w:rPr>
          <w:color w:val="auto"/>
          <w:sz w:val="28"/>
          <w:szCs w:val="28"/>
          <w:shd w:val="clear" w:color="auto" w:fill="FFFFFF"/>
        </w:rPr>
        <w:t xml:space="preserve"> и истории. </w:t>
      </w:r>
      <w:r>
        <w:rPr>
          <w:bCs/>
          <w:color w:val="auto"/>
          <w:sz w:val="28"/>
          <w:szCs w:val="28"/>
          <w:shd w:val="clear" w:color="auto" w:fill="FFFFFF"/>
        </w:rPr>
        <w:t>Издательство</w:t>
      </w:r>
      <w:r>
        <w:rPr>
          <w:color w:val="auto"/>
          <w:sz w:val="28"/>
          <w:szCs w:val="28"/>
          <w:shd w:val="clear" w:color="auto" w:fill="FFFFFF"/>
        </w:rPr>
        <w:t>: АСТ ISBN: 978-5-17-096217-4 </w:t>
      </w:r>
      <w:r>
        <w:rPr>
          <w:bCs/>
          <w:color w:val="auto"/>
          <w:sz w:val="28"/>
          <w:szCs w:val="28"/>
          <w:shd w:val="clear" w:color="auto" w:fill="FFFFFF"/>
        </w:rPr>
        <w:t>Год</w:t>
      </w:r>
      <w:r>
        <w:rPr>
          <w:color w:val="auto"/>
          <w:sz w:val="28"/>
          <w:szCs w:val="28"/>
          <w:shd w:val="clear" w:color="auto" w:fill="FFFFFF"/>
        </w:rPr>
        <w:t>: 2017. </w:t>
      </w:r>
    </w:p>
    <w:p w14:paraId="6C4940DB" w14:textId="77777777" w:rsidR="007D1711" w:rsidRDefault="00AE7260">
      <w:pPr>
        <w:pStyle w:val="Default"/>
        <w:numPr>
          <w:ilvl w:val="0"/>
          <w:numId w:val="47"/>
        </w:numPr>
        <w:spacing w:line="360" w:lineRule="auto"/>
        <w:ind w:left="360"/>
        <w:rPr>
          <w:color w:val="auto"/>
          <w:sz w:val="28"/>
          <w:szCs w:val="28"/>
        </w:rPr>
      </w:pPr>
      <w:r>
        <w:rPr>
          <w:color w:val="auto"/>
          <w:sz w:val="28"/>
          <w:szCs w:val="28"/>
          <w:shd w:val="clear" w:color="auto" w:fill="FCFBF7"/>
        </w:rPr>
        <w:t xml:space="preserve"> Мамин-Сибиряк Д. «</w:t>
      </w:r>
      <w:proofErr w:type="spellStart"/>
      <w:r>
        <w:rPr>
          <w:color w:val="auto"/>
          <w:sz w:val="28"/>
          <w:szCs w:val="28"/>
          <w:shd w:val="clear" w:color="auto" w:fill="FCFBF7"/>
        </w:rPr>
        <w:t>Алёнушкины</w:t>
      </w:r>
      <w:proofErr w:type="spellEnd"/>
      <w:r>
        <w:rPr>
          <w:color w:val="auto"/>
          <w:sz w:val="28"/>
          <w:szCs w:val="28"/>
          <w:shd w:val="clear" w:color="auto" w:fill="FCFBF7"/>
        </w:rPr>
        <w:t xml:space="preserve"> сказки». </w:t>
      </w:r>
      <w:r>
        <w:rPr>
          <w:bCs/>
          <w:color w:val="auto"/>
          <w:sz w:val="28"/>
          <w:szCs w:val="28"/>
          <w:shd w:val="clear" w:color="auto" w:fill="FFFFFF"/>
        </w:rPr>
        <w:t>Издательство</w:t>
      </w:r>
      <w:r>
        <w:rPr>
          <w:color w:val="auto"/>
          <w:sz w:val="28"/>
          <w:szCs w:val="28"/>
          <w:shd w:val="clear" w:color="auto" w:fill="FFFFFF"/>
        </w:rPr>
        <w:t>: Эксмо, 2016 г. </w:t>
      </w:r>
      <w:r>
        <w:rPr>
          <w:color w:val="auto"/>
          <w:sz w:val="28"/>
          <w:szCs w:val="28"/>
          <w:shd w:val="clear" w:color="auto" w:fill="FCFBF7"/>
        </w:rPr>
        <w:t xml:space="preserve"> </w:t>
      </w:r>
    </w:p>
    <w:p w14:paraId="5149F0F1"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Михалков С. В.</w:t>
      </w:r>
      <w:r>
        <w:rPr>
          <w:bCs/>
          <w:color w:val="auto"/>
          <w:sz w:val="28"/>
          <w:szCs w:val="28"/>
          <w:shd w:val="clear" w:color="auto" w:fill="FFFFFF"/>
        </w:rPr>
        <w:t xml:space="preserve"> «Сказки» Издательство</w:t>
      </w:r>
      <w:r>
        <w:rPr>
          <w:color w:val="auto"/>
          <w:sz w:val="28"/>
          <w:szCs w:val="28"/>
          <w:shd w:val="clear" w:color="auto" w:fill="FFFFFF"/>
        </w:rPr>
        <w:t>: Русич - М Смоленск, 2002.</w:t>
      </w:r>
    </w:p>
    <w:p w14:paraId="1CAD303C"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Носов Н. Н. «Сказки». </w:t>
      </w:r>
      <w:r>
        <w:rPr>
          <w:bCs/>
          <w:color w:val="auto"/>
          <w:sz w:val="28"/>
          <w:szCs w:val="28"/>
          <w:shd w:val="clear" w:color="auto" w:fill="FFFFFF"/>
        </w:rPr>
        <w:t>Издательство</w:t>
      </w:r>
      <w:r>
        <w:rPr>
          <w:color w:val="auto"/>
          <w:sz w:val="28"/>
          <w:szCs w:val="28"/>
          <w:shd w:val="clear" w:color="auto" w:fill="FFFFFF"/>
        </w:rPr>
        <w:t>: Эксмо, 2017.</w:t>
      </w:r>
    </w:p>
    <w:p w14:paraId="3B2029BD" w14:textId="77777777" w:rsidR="007D1711" w:rsidRDefault="00AE7260">
      <w:pPr>
        <w:pStyle w:val="Default"/>
        <w:numPr>
          <w:ilvl w:val="0"/>
          <w:numId w:val="47"/>
        </w:numPr>
        <w:spacing w:line="360" w:lineRule="auto"/>
        <w:ind w:left="360"/>
        <w:rPr>
          <w:color w:val="auto"/>
          <w:sz w:val="28"/>
          <w:szCs w:val="28"/>
        </w:rPr>
      </w:pPr>
      <w:r>
        <w:rPr>
          <w:color w:val="auto"/>
          <w:sz w:val="28"/>
          <w:szCs w:val="28"/>
        </w:rPr>
        <w:t xml:space="preserve"> Пушкин А. С. «Сказки Пушкина». Издательство: </w:t>
      </w:r>
      <w:proofErr w:type="spellStart"/>
      <w:r>
        <w:rPr>
          <w:color w:val="auto"/>
          <w:sz w:val="28"/>
          <w:szCs w:val="28"/>
        </w:rPr>
        <w:t>ОлмаМедиаГрупп</w:t>
      </w:r>
      <w:proofErr w:type="spellEnd"/>
      <w:r>
        <w:rPr>
          <w:color w:val="auto"/>
          <w:sz w:val="28"/>
          <w:szCs w:val="28"/>
        </w:rPr>
        <w:t xml:space="preserve">/Просвещение, 2015. </w:t>
      </w:r>
    </w:p>
    <w:p w14:paraId="5BEE1D7C"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Джанни Родари «Приключения Чиполино». И</w:t>
      </w:r>
      <w:r>
        <w:rPr>
          <w:bCs/>
          <w:color w:val="auto"/>
          <w:sz w:val="28"/>
          <w:szCs w:val="28"/>
          <w:shd w:val="clear" w:color="auto" w:fill="FFFFFF"/>
        </w:rPr>
        <w:t>здательство</w:t>
      </w:r>
      <w:r>
        <w:rPr>
          <w:color w:val="auto"/>
          <w:sz w:val="28"/>
          <w:szCs w:val="28"/>
          <w:shd w:val="clear" w:color="auto" w:fill="FFFFFF"/>
        </w:rPr>
        <w:t>: Малыш, 1992.</w:t>
      </w:r>
    </w:p>
    <w:p w14:paraId="58EE187A"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Русские народные сказки.</w:t>
      </w:r>
      <w:r>
        <w:rPr>
          <w:rFonts w:ascii="Arial" w:hAnsi="Arial" w:cs="Arial"/>
          <w:b/>
          <w:bCs/>
          <w:color w:val="auto"/>
          <w:sz w:val="20"/>
          <w:szCs w:val="20"/>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Союз, 2011.</w:t>
      </w:r>
    </w:p>
    <w:p w14:paraId="412DF8E1"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Сказки народов мира.</w:t>
      </w:r>
      <w:r>
        <w:rPr>
          <w:rFonts w:ascii="Arial" w:hAnsi="Arial" w:cs="Arial"/>
          <w:b/>
          <w:bCs/>
          <w:color w:val="auto"/>
          <w:sz w:val="20"/>
          <w:szCs w:val="20"/>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Детская литература,1987-1996.</w:t>
      </w:r>
      <w:r>
        <w:rPr>
          <w:rFonts w:ascii="Arial" w:hAnsi="Arial" w:cs="Arial"/>
          <w:color w:val="auto"/>
          <w:sz w:val="20"/>
          <w:szCs w:val="20"/>
          <w:shd w:val="clear" w:color="auto" w:fill="FFFFFF"/>
        </w:rPr>
        <w:t> </w:t>
      </w:r>
    </w:p>
    <w:p w14:paraId="1BB1B38C"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Сутеев В. Г.</w:t>
      </w:r>
      <w:r>
        <w:rPr>
          <w:rFonts w:ascii="Arial" w:hAnsi="Arial" w:cs="Arial"/>
          <w:b/>
          <w:bCs/>
          <w:color w:val="auto"/>
          <w:sz w:val="20"/>
          <w:szCs w:val="20"/>
          <w:shd w:val="clear" w:color="auto" w:fill="FFFFFF"/>
        </w:rPr>
        <w:t xml:space="preserve"> </w:t>
      </w:r>
      <w:r>
        <w:rPr>
          <w:bCs/>
          <w:color w:val="auto"/>
          <w:sz w:val="28"/>
          <w:szCs w:val="28"/>
          <w:shd w:val="clear" w:color="auto" w:fill="FFFFFF"/>
        </w:rPr>
        <w:t>Книга</w:t>
      </w:r>
      <w:r>
        <w:rPr>
          <w:color w:val="auto"/>
          <w:sz w:val="28"/>
          <w:szCs w:val="28"/>
          <w:shd w:val="clear" w:color="auto" w:fill="FFFFFF"/>
        </w:rPr>
        <w:t> </w:t>
      </w:r>
      <w:r>
        <w:rPr>
          <w:bCs/>
          <w:color w:val="auto"/>
          <w:sz w:val="28"/>
          <w:szCs w:val="28"/>
          <w:shd w:val="clear" w:color="auto" w:fill="FFFFFF"/>
        </w:rPr>
        <w:t>сказок</w:t>
      </w:r>
      <w:r>
        <w:rPr>
          <w:color w:val="auto"/>
          <w:sz w:val="28"/>
          <w:szCs w:val="28"/>
          <w:shd w:val="clear" w:color="auto" w:fill="FFFFFF"/>
        </w:rPr>
        <w:t> В. </w:t>
      </w:r>
      <w:r>
        <w:rPr>
          <w:bCs/>
          <w:color w:val="auto"/>
          <w:sz w:val="28"/>
          <w:szCs w:val="28"/>
          <w:shd w:val="clear" w:color="auto" w:fill="FFFFFF"/>
        </w:rPr>
        <w:t>Сутеева</w:t>
      </w:r>
      <w:r>
        <w:rPr>
          <w:color w:val="auto"/>
          <w:sz w:val="28"/>
          <w:szCs w:val="28"/>
          <w:shd w:val="clear" w:color="auto" w:fill="FFFFFF"/>
        </w:rPr>
        <w:t>. Жанр: </w:t>
      </w:r>
      <w:r>
        <w:rPr>
          <w:bCs/>
          <w:color w:val="auto"/>
          <w:sz w:val="28"/>
          <w:szCs w:val="28"/>
          <w:shd w:val="clear" w:color="auto" w:fill="FFFFFF"/>
        </w:rPr>
        <w:t>Сказка</w:t>
      </w:r>
      <w:r>
        <w:rPr>
          <w:color w:val="auto"/>
          <w:sz w:val="28"/>
          <w:szCs w:val="28"/>
          <w:shd w:val="clear" w:color="auto" w:fill="FFFFFF"/>
        </w:rPr>
        <w:t>. Издательский дом: АСТ, 2016г. </w:t>
      </w:r>
    </w:p>
    <w:p w14:paraId="0B41B33E"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Толстой А. «Золотой ключик, или Приключения Буратино».</w:t>
      </w:r>
      <w:r>
        <w:rPr>
          <w:rFonts w:ascii="Arial" w:hAnsi="Arial" w:cs="Arial"/>
          <w:color w:val="auto"/>
          <w:sz w:val="20"/>
          <w:szCs w:val="20"/>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Астрель, 2016г.</w:t>
      </w:r>
    </w:p>
    <w:p w14:paraId="7285F988"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Чуковский К. И., Сказки в картинках В. Сутеева. Издательство: Астрель, 2015г.</w:t>
      </w:r>
    </w:p>
    <w:p w14:paraId="18C2D676"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Шалаева Галина «Мифы Древней Греции». Мифология для детей. </w:t>
      </w:r>
      <w:r>
        <w:rPr>
          <w:rFonts w:ascii="Arial" w:hAnsi="Arial" w:cs="Arial"/>
          <w:color w:val="auto"/>
          <w:sz w:val="20"/>
          <w:szCs w:val="20"/>
          <w:shd w:val="clear" w:color="auto" w:fill="FFFFFF"/>
        </w:rPr>
        <w:t> </w:t>
      </w:r>
      <w:r>
        <w:rPr>
          <w:bCs/>
          <w:color w:val="auto"/>
          <w:sz w:val="28"/>
          <w:szCs w:val="28"/>
          <w:shd w:val="clear" w:color="auto" w:fill="FFFFFF"/>
        </w:rPr>
        <w:t>Издательство</w:t>
      </w:r>
      <w:r>
        <w:rPr>
          <w:color w:val="auto"/>
          <w:sz w:val="28"/>
          <w:szCs w:val="28"/>
          <w:shd w:val="clear" w:color="auto" w:fill="FFFFFF"/>
        </w:rPr>
        <w:t>: Астрель, 2006г.</w:t>
      </w:r>
    </w:p>
    <w:p w14:paraId="05AA30AE" w14:textId="77777777" w:rsidR="007D1711" w:rsidRDefault="00AE7260">
      <w:pPr>
        <w:pStyle w:val="Default"/>
        <w:numPr>
          <w:ilvl w:val="0"/>
          <w:numId w:val="47"/>
        </w:numPr>
        <w:spacing w:line="360" w:lineRule="auto"/>
        <w:ind w:left="360"/>
        <w:jc w:val="both"/>
        <w:rPr>
          <w:color w:val="auto"/>
          <w:sz w:val="28"/>
          <w:szCs w:val="28"/>
        </w:rPr>
      </w:pPr>
      <w:r>
        <w:rPr>
          <w:color w:val="auto"/>
          <w:sz w:val="28"/>
          <w:szCs w:val="28"/>
        </w:rPr>
        <w:t xml:space="preserve"> Шарль Перро «Волшебные сказки».</w:t>
      </w:r>
      <w:r>
        <w:rPr>
          <w:rFonts w:ascii="Arial" w:hAnsi="Arial" w:cs="Arial"/>
          <w:b/>
          <w:bCs/>
          <w:color w:val="auto"/>
          <w:sz w:val="20"/>
          <w:szCs w:val="20"/>
          <w:shd w:val="clear" w:color="auto" w:fill="FFFFFF"/>
        </w:rPr>
        <w:t xml:space="preserve">  </w:t>
      </w:r>
      <w:r>
        <w:rPr>
          <w:bCs/>
          <w:color w:val="auto"/>
          <w:sz w:val="28"/>
          <w:szCs w:val="28"/>
          <w:shd w:val="clear" w:color="auto" w:fill="FFFFFF"/>
        </w:rPr>
        <w:t>Издательство</w:t>
      </w:r>
      <w:r>
        <w:rPr>
          <w:color w:val="auto"/>
          <w:sz w:val="28"/>
          <w:szCs w:val="28"/>
          <w:shd w:val="clear" w:color="auto" w:fill="FFFFFF"/>
        </w:rPr>
        <w:t>: Малыш,1973.</w:t>
      </w:r>
    </w:p>
    <w:p w14:paraId="6D1A4572" w14:textId="77777777" w:rsidR="007D1711" w:rsidRDefault="00AE7260">
      <w:pPr>
        <w:pStyle w:val="Default"/>
        <w:spacing w:line="360" w:lineRule="auto"/>
        <w:ind w:left="360"/>
        <w:jc w:val="both"/>
        <w:rPr>
          <w:color w:val="auto"/>
          <w:sz w:val="28"/>
          <w:szCs w:val="28"/>
        </w:rPr>
      </w:pPr>
      <w:r>
        <w:rPr>
          <w:color w:val="auto"/>
          <w:sz w:val="28"/>
          <w:szCs w:val="28"/>
        </w:rPr>
        <w:t xml:space="preserve"> </w:t>
      </w:r>
    </w:p>
    <w:p w14:paraId="23E71622" w14:textId="77777777" w:rsidR="007D1711" w:rsidRDefault="00AE7260">
      <w:pPr>
        <w:pStyle w:val="Default"/>
        <w:spacing w:line="360" w:lineRule="auto"/>
        <w:jc w:val="right"/>
        <w:rPr>
          <w:color w:val="auto"/>
          <w:sz w:val="28"/>
          <w:szCs w:val="28"/>
        </w:rPr>
      </w:pPr>
      <w:r>
        <w:rPr>
          <w:color w:val="auto"/>
          <w:sz w:val="28"/>
          <w:szCs w:val="28"/>
        </w:rPr>
        <w:t>Приложение №1</w:t>
      </w:r>
    </w:p>
    <w:p w14:paraId="7348E998" w14:textId="77777777" w:rsidR="007D1711" w:rsidRDefault="00AE7260">
      <w:pPr>
        <w:pStyle w:val="Default"/>
        <w:jc w:val="center"/>
        <w:rPr>
          <w:b/>
          <w:color w:val="auto"/>
          <w:sz w:val="28"/>
          <w:szCs w:val="28"/>
        </w:rPr>
      </w:pPr>
      <w:r>
        <w:rPr>
          <w:b/>
          <w:color w:val="auto"/>
          <w:sz w:val="28"/>
          <w:szCs w:val="28"/>
        </w:rPr>
        <w:t>Тестовое задание начальной педагогической диагностики общего развития ребёнка.</w:t>
      </w:r>
    </w:p>
    <w:p w14:paraId="4F3664DA" w14:textId="77777777" w:rsidR="007D1711" w:rsidRDefault="00AE7260">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8480" behindDoc="0" locked="0" layoutInCell="1" allowOverlap="1" wp14:anchorId="3D9CE8CF" wp14:editId="479C15A8">
                <wp:simplePos x="0" y="0"/>
                <wp:positionH relativeFrom="column">
                  <wp:posOffset>3825240</wp:posOffset>
                </wp:positionH>
                <wp:positionV relativeFrom="paragraph">
                  <wp:posOffset>60325</wp:posOffset>
                </wp:positionV>
                <wp:extent cx="142875" cy="114300"/>
                <wp:effectExtent l="0" t="0" r="28575" b="19050"/>
                <wp:wrapNone/>
                <wp:docPr id="7180" name="Овал 7180"/>
                <wp:cNvGraphicFramePr/>
                <a:graphic xmlns:a="http://schemas.openxmlformats.org/drawingml/2006/main">
                  <a:graphicData uri="http://schemas.microsoft.com/office/word/2010/wordprocessingShape">
                    <wps:wsp>
                      <wps:cNvSpPr/>
                      <wps:spPr>
                        <a:xfrm>
                          <a:off x="0" y="0"/>
                          <a:ext cx="142875" cy="114300"/>
                        </a:xfrm>
                        <a:prstGeom prst="ellipse">
                          <a:avLst/>
                        </a:prstGeom>
                        <a:solidFill>
                          <a:sysClr val="window" lastClr="FFFFFF"/>
                        </a:solidFill>
                        <a:ln w="25400" cap="flat" cmpd="sng" algn="ctr">
                          <a:solidFill>
                            <a:sysClr val="windowText" lastClr="000000"/>
                          </a:solidFill>
                          <a:prstDash val="solid"/>
                        </a:ln>
                        <a:effectLst/>
                      </wps:spPr>
                      <wps:txbx>
                        <w:txbxContent>
                          <w:p w14:paraId="59D9DAEC" w14:textId="77777777" w:rsidR="007D1711" w:rsidRDefault="00AE726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D9CE8CF" id="Овал 7180" o:spid="_x0000_s1026" style="position:absolute;left:0;text-align:left;margin-left:301.2pt;margin-top:4.75pt;width:11.25pt;height: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" fillcolor="window" strokecolor="windowText" strokeweight="2pt">
                <v:textbox>
                  <w:txbxContent>
                    <w:p w14:paraId="59D9DAEC" w14:textId="77777777" w:rsidR="007D1711" w:rsidRDefault="00AE7260">
                      <w:pPr>
                        <w:jc w:val="center"/>
                      </w:pPr>
                      <w:r>
                        <w:t xml:space="preserve">  </w:t>
                      </w:r>
                    </w:p>
                  </w:txbxContent>
                </v:textbox>
              </v:oval>
            </w:pict>
          </mc:Fallback>
        </mc:AlternateContent>
      </w:r>
      <w:r>
        <w:rPr>
          <w:rFonts w:ascii="Times New Roman" w:hAnsi="Times New Roman" w:cs="Times New Roman"/>
          <w:color w:val="000000"/>
          <w:sz w:val="28"/>
          <w:szCs w:val="28"/>
          <w:shd w:val="clear" w:color="auto" w:fill="FFFFFF"/>
        </w:rPr>
        <w:t xml:space="preserve">Вопрос 1. Обведите цифру кружочком    </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которой обозначена картинка из сказки «Теремок».</w:t>
      </w:r>
    </w:p>
    <w:p w14:paraId="74C7EA1D" w14:textId="77777777" w:rsidR="007D1711" w:rsidRDefault="00AE7260">
      <w:pPr>
        <w:pStyle w:val="af2"/>
        <w:numPr>
          <w:ilvl w:val="0"/>
          <w:numId w:val="48"/>
        </w:numPr>
        <w:spacing w:after="0" w:line="360" w:lineRule="auto"/>
        <w:jc w:val="both"/>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14:anchorId="49F79A4F" wp14:editId="3AE79F18">
            <wp:extent cx="1400175" cy="1358900"/>
            <wp:effectExtent l="0" t="0" r="0" b="0"/>
            <wp:docPr id="1" name="Рисунок 1" descr="http://printonic.ru/uploads/images/2016/02/22/img_56cad78f200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printonic.ru/uploads/images/2016/02/22/img_56cad78f2005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01846" cy="1360614"/>
                    </a:xfrm>
                    <a:prstGeom prst="rect">
                      <a:avLst/>
                    </a:prstGeom>
                    <a:noFill/>
                    <a:ln>
                      <a:noFill/>
                    </a:ln>
                  </pic:spPr>
                </pic:pic>
              </a:graphicData>
            </a:graphic>
          </wp:inline>
        </w:drawing>
      </w:r>
      <w:r>
        <w:rPr>
          <w:rFonts w:ascii="Times New Roman" w:hAnsi="Times New Roman" w:cs="Times New Roman"/>
          <w:color w:val="000000"/>
          <w:sz w:val="28"/>
          <w:szCs w:val="28"/>
          <w:shd w:val="clear" w:color="auto" w:fill="FFFFFF"/>
        </w:rPr>
        <w:t xml:space="preserve"> 2. </w:t>
      </w:r>
      <w:r>
        <w:rPr>
          <w:noProof/>
          <w:lang w:eastAsia="ru-RU"/>
        </w:rPr>
        <w:drawing>
          <wp:inline distT="0" distB="0" distL="0" distR="0" wp14:anchorId="62CF1FC0" wp14:editId="3F020641">
            <wp:extent cx="1441450" cy="1358900"/>
            <wp:effectExtent l="0" t="0" r="6350" b="0"/>
            <wp:docPr id="2" name="Рисунок 2" descr="http://ds04.infourok.ru/uploads/ex/1062/000874d1-bd14049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ds04.infourok.ru/uploads/ex/1062/000874d1-bd140499/im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41651" cy="1359270"/>
                    </a:xfrm>
                    <a:prstGeom prst="rect">
                      <a:avLst/>
                    </a:prstGeom>
                    <a:noFill/>
                    <a:ln>
                      <a:noFill/>
                    </a:ln>
                  </pic:spPr>
                </pic:pic>
              </a:graphicData>
            </a:graphic>
          </wp:inline>
        </w:drawing>
      </w:r>
      <w:r>
        <w:rPr>
          <w:rFonts w:ascii="Times New Roman" w:hAnsi="Times New Roman" w:cs="Times New Roman"/>
          <w:color w:val="000000"/>
          <w:sz w:val="28"/>
          <w:szCs w:val="28"/>
          <w:shd w:val="clear" w:color="auto" w:fill="FFFFFF"/>
        </w:rPr>
        <w:t xml:space="preserve"> 3. </w:t>
      </w:r>
      <w:r>
        <w:rPr>
          <w:noProof/>
          <w:lang w:eastAsia="ru-RU"/>
        </w:rPr>
        <w:drawing>
          <wp:inline distT="0" distB="0" distL="0" distR="0" wp14:anchorId="4BB6CEF8" wp14:editId="3F2ED463">
            <wp:extent cx="1424940" cy="1358900"/>
            <wp:effectExtent l="0" t="0" r="3810" b="0"/>
            <wp:docPr id="4" name="Рисунок 4" descr="http://kinderbox.ru/wp-content/uploads/2017/03/Teremo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kinderbox.ru/wp-content/uploads/2017/03/Teremok-6.jpg"/>
                    <pic:cNvPicPr>
                      <a:picLocks noChangeAspect="1" noChangeArrowheads="1"/>
                    </pic:cNvPicPr>
                  </pic:nvPicPr>
                  <pic:blipFill>
                    <a:blip r:embed="rId12" cstate="print">
                      <a:extLst>
                        <a:ext uri="{28A0092B-C50C-407E-A947-70E740481C1C}">
                          <a14:useLocalDpi xmlns:a14="http://schemas.microsoft.com/office/drawing/2010/main" val="0"/>
                        </a:ext>
                      </a:extLst>
                    </a:blip>
                    <a:srcRect l="9710" r="7084"/>
                    <a:stretch>
                      <a:fillRect/>
                    </a:stretch>
                  </pic:blipFill>
                  <pic:spPr>
                    <a:xfrm rot="10800000" flipV="1">
                      <a:off x="0" y="0"/>
                      <a:ext cx="1437757" cy="1371271"/>
                    </a:xfrm>
                    <a:prstGeom prst="rect">
                      <a:avLst/>
                    </a:prstGeom>
                    <a:noFill/>
                    <a:ln>
                      <a:noFill/>
                    </a:ln>
                  </pic:spPr>
                </pic:pic>
              </a:graphicData>
            </a:graphic>
          </wp:inline>
        </w:drawing>
      </w:r>
      <w:r>
        <w:rPr>
          <w:rFonts w:ascii="Arial" w:hAnsi="Arial" w:cs="Arial"/>
          <w:color w:val="000000"/>
          <w:sz w:val="21"/>
          <w:szCs w:val="21"/>
          <w:shd w:val="clear" w:color="auto" w:fill="FFFFFF"/>
        </w:rPr>
        <w:t xml:space="preserve"> </w:t>
      </w:r>
    </w:p>
    <w:p w14:paraId="346D6275"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3</w:t>
      </w:r>
    </w:p>
    <w:p w14:paraId="6366E929" w14:textId="77777777" w:rsidR="007D1711" w:rsidRDefault="007D1711">
      <w:pPr>
        <w:spacing w:after="0" w:line="360" w:lineRule="auto"/>
        <w:jc w:val="both"/>
        <w:rPr>
          <w:rFonts w:ascii="Times New Roman" w:hAnsi="Times New Roman" w:cs="Times New Roman"/>
          <w:color w:val="000000"/>
          <w:sz w:val="28"/>
          <w:szCs w:val="28"/>
          <w:shd w:val="clear" w:color="auto" w:fill="FFFFFF"/>
        </w:rPr>
      </w:pPr>
    </w:p>
    <w:p w14:paraId="7E0BAEBF"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Вопрос 2. Отметьте галочкой (</w:t>
      </w:r>
      <w:r>
        <w:rPr>
          <w:rFonts w:ascii="Times New Roman" w:hAnsi="Times New Roman" w:cs="Times New Roman"/>
          <w:color w:val="000000"/>
          <w:sz w:val="28"/>
          <w:szCs w:val="28"/>
          <w:shd w:val="clear" w:color="auto" w:fill="FFFFFF"/>
          <w:lang w:val="en-US"/>
        </w:rPr>
        <w:t>V</w:t>
      </w:r>
      <w:r>
        <w:rPr>
          <w:rFonts w:ascii="Times New Roman" w:hAnsi="Times New Roman" w:cs="Times New Roman"/>
          <w:color w:val="000000"/>
          <w:sz w:val="28"/>
          <w:szCs w:val="28"/>
          <w:shd w:val="clear" w:color="auto" w:fill="FFFFFF"/>
        </w:rPr>
        <w:t>) каких героев из сказки «Репка» не хватает на рисунке?</w:t>
      </w:r>
    </w:p>
    <w:p w14:paraId="213BC1F6" w14:textId="77777777" w:rsidR="007D1711" w:rsidRDefault="00AE7260">
      <w:pPr>
        <w:spacing w:after="0" w:line="360" w:lineRule="auto"/>
        <w:ind w:firstLine="708"/>
        <w:jc w:val="center"/>
        <w:rPr>
          <w:rFonts w:ascii="Arial" w:hAnsi="Arial" w:cs="Arial"/>
          <w:color w:val="000000"/>
          <w:sz w:val="21"/>
          <w:szCs w:val="21"/>
          <w:shd w:val="clear" w:color="auto" w:fill="FFFFFF"/>
        </w:rPr>
      </w:pPr>
      <w:r>
        <w:rPr>
          <w:noProof/>
          <w:lang w:eastAsia="ru-RU"/>
        </w:rPr>
        <w:drawing>
          <wp:inline distT="0" distB="0" distL="0" distR="0" wp14:anchorId="0296C112" wp14:editId="6C79809D">
            <wp:extent cx="1807845" cy="1885950"/>
            <wp:effectExtent l="0" t="0" r="1905" b="0"/>
            <wp:docPr id="3" name="Рисунок 3" descr="https://2.bp.blogspot.com/-t9YdhRAeX5E/U6blJwupdSI/AAAAAAAAISw/Pp2wsBAihHs/s1600/%D1%80%D0%B5%D0%BF%D0%BA%D0%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2.bp.blogspot.com/-t9YdhRAeX5E/U6blJwupdSI/AAAAAAAAISw/Pp2wsBAihHs/s1600/%D1%80%D0%B5%D0%BF%D0%BA%D0%B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14247" cy="1892111"/>
                    </a:xfrm>
                    <a:prstGeom prst="rect">
                      <a:avLst/>
                    </a:prstGeom>
                    <a:noFill/>
                    <a:ln>
                      <a:noFill/>
                    </a:ln>
                  </pic:spPr>
                </pic:pic>
              </a:graphicData>
            </a:graphic>
          </wp:inline>
        </w:drawing>
      </w:r>
    </w:p>
    <w:p w14:paraId="0C8CB57D" w14:textId="77777777" w:rsidR="007D1711" w:rsidRDefault="007D1711">
      <w:pPr>
        <w:spacing w:after="0" w:line="360" w:lineRule="auto"/>
        <w:ind w:firstLine="708"/>
        <w:jc w:val="center"/>
        <w:rPr>
          <w:rFonts w:ascii="Arial" w:hAnsi="Arial" w:cs="Arial"/>
          <w:color w:val="000000"/>
          <w:sz w:val="21"/>
          <w:szCs w:val="21"/>
          <w:shd w:val="clear" w:color="auto" w:fill="FFFFFF"/>
        </w:rPr>
      </w:pPr>
    </w:p>
    <w:p w14:paraId="0D1B3BF4" w14:textId="77777777" w:rsidR="007D1711" w:rsidRDefault="00AE7260">
      <w:pPr>
        <w:spacing w:after="0" w:line="360" w:lineRule="auto"/>
        <w:ind w:firstLine="708"/>
        <w:jc w:val="both"/>
        <w:rPr>
          <w:rFonts w:ascii="Arial" w:hAnsi="Arial" w:cs="Arial"/>
          <w:color w:val="000000"/>
          <w:sz w:val="21"/>
          <w:szCs w:val="21"/>
          <w:shd w:val="clear" w:color="auto" w:fill="FFFFFF"/>
        </w:rPr>
      </w:pPr>
      <w:r>
        <w:rPr>
          <w:rFonts w:ascii="Arial" w:hAnsi="Arial" w:cs="Arial"/>
          <w:noProof/>
          <w:color w:val="000000"/>
          <w:sz w:val="21"/>
          <w:szCs w:val="21"/>
          <w:shd w:val="clear" w:color="auto" w:fill="FFFFFF"/>
          <w:lang w:eastAsia="ru-RU"/>
        </w:rPr>
        <w:drawing>
          <wp:inline distT="0" distB="0" distL="0" distR="0" wp14:anchorId="0C480645" wp14:editId="42253997">
            <wp:extent cx="1036955" cy="1019175"/>
            <wp:effectExtent l="0" t="0" r="0" b="0"/>
            <wp:docPr id="20" name="Рисунок 20" descr="http://mariafresa.net/newimages/big-cat-clipart-baby-kitten-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http://mariafresa.net/newimages/big-cat-clipart-baby-kitten-2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036909" cy="1018764"/>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291F3C5C" wp14:editId="2E5B5B7B">
            <wp:extent cx="1095375" cy="1714500"/>
            <wp:effectExtent l="0" t="0" r="9525" b="0"/>
            <wp:docPr id="25" name="Рисунок 25" descr="http://dutsadok.com.ua/clipart/zhivotnye/sob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ttp://dutsadok.com.ua/clipart/zhivotnye/sobaca.png"/>
                    <pic:cNvPicPr>
                      <a:picLocks noChangeAspect="1" noChangeArrowheads="1"/>
                    </pic:cNvPicPr>
                  </pic:nvPicPr>
                  <pic:blipFill>
                    <a:blip r:embed="rId15" cstate="print">
                      <a:extLst>
                        <a:ext uri="{28A0092B-C50C-407E-A947-70E740481C1C}">
                          <a14:useLocalDpi xmlns:a14="http://schemas.microsoft.com/office/drawing/2010/main" val="0"/>
                        </a:ext>
                      </a:extLst>
                    </a:blip>
                    <a:srcRect b="12338"/>
                    <a:stretch>
                      <a:fillRect/>
                    </a:stretch>
                  </pic:blipFill>
                  <pic:spPr>
                    <a:xfrm>
                      <a:off x="0" y="0"/>
                      <a:ext cx="1112058" cy="1740613"/>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01D15128" wp14:editId="56232C58">
            <wp:extent cx="1485900" cy="1351915"/>
            <wp:effectExtent l="0" t="0" r="0" b="635"/>
            <wp:docPr id="30" name="Рисунок 30" descr="http://nachalo4ka.ru/wp-content/uploads/2014/10/kurits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http://nachalo4ka.ru/wp-content/uploads/2014/10/kuritsa-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86834" cy="135325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E690A62" wp14:editId="3EC016FC">
            <wp:extent cx="828675" cy="937895"/>
            <wp:effectExtent l="0" t="0" r="0" b="0"/>
            <wp:docPr id="7171" name="Рисунок 7171" descr="http://www.playcast.ru/uploads/2016/03/25/17983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Рисунок 7171" descr="http://www.playcast.ru/uploads/2016/03/25/1798310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829838" cy="939438"/>
                    </a:xfrm>
                    <a:prstGeom prst="rect">
                      <a:avLst/>
                    </a:prstGeom>
                    <a:noFill/>
                    <a:ln>
                      <a:noFill/>
                    </a:ln>
                  </pic:spPr>
                </pic:pic>
              </a:graphicData>
            </a:graphic>
          </wp:inline>
        </w:drawing>
      </w:r>
    </w:p>
    <w:p w14:paraId="68D7B450"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w:t>
      </w:r>
    </w:p>
    <w:p w14:paraId="362D5581" w14:textId="77777777" w:rsidR="007D1711" w:rsidRDefault="00AE7260">
      <w:pPr>
        <w:pStyle w:val="af2"/>
        <w:numPr>
          <w:ilvl w:val="0"/>
          <w:numId w:val="49"/>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Жучка</w:t>
      </w:r>
    </w:p>
    <w:p w14:paraId="0435F3AF" w14:textId="77777777" w:rsidR="007D1711" w:rsidRDefault="00AE7260">
      <w:pPr>
        <w:pStyle w:val="af2"/>
        <w:numPr>
          <w:ilvl w:val="0"/>
          <w:numId w:val="49"/>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Кошка</w:t>
      </w:r>
    </w:p>
    <w:p w14:paraId="24D22E6F" w14:textId="77777777" w:rsidR="007D1711" w:rsidRDefault="00AE7260">
      <w:pPr>
        <w:pStyle w:val="af2"/>
        <w:numPr>
          <w:ilvl w:val="0"/>
          <w:numId w:val="49"/>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Мышка.</w:t>
      </w:r>
    </w:p>
    <w:p w14:paraId="2E4C1218"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Вопрос 3. Отметьте галочкой (</w:t>
      </w:r>
      <w:r>
        <w:rPr>
          <w:rFonts w:ascii="Times New Roman" w:hAnsi="Times New Roman" w:cs="Times New Roman"/>
          <w:color w:val="000000"/>
          <w:sz w:val="28"/>
          <w:szCs w:val="28"/>
          <w:shd w:val="clear" w:color="auto" w:fill="FFFFFF"/>
          <w:lang w:val="en-US"/>
        </w:rPr>
        <w:t>V</w:t>
      </w:r>
      <w:r>
        <w:rPr>
          <w:rFonts w:ascii="Times New Roman" w:hAnsi="Times New Roman" w:cs="Times New Roman"/>
          <w:color w:val="000000"/>
          <w:sz w:val="28"/>
          <w:szCs w:val="28"/>
          <w:shd w:val="clear" w:color="auto" w:fill="FFFFFF"/>
        </w:rPr>
        <w:t>) лишний предмет в каждом ряду?</w:t>
      </w:r>
    </w:p>
    <w:p w14:paraId="375EFE48" w14:textId="77777777" w:rsidR="007D1711" w:rsidRDefault="00AE7260">
      <w:pPr>
        <w:spacing w:after="0" w:line="360" w:lineRule="auto"/>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14:anchorId="6A3EA307" wp14:editId="00012973">
            <wp:extent cx="2835910" cy="2470785"/>
            <wp:effectExtent l="0" t="0" r="0" b="5715"/>
            <wp:docPr id="7" name="Рисунок 7" descr="http://www.alegri.ru/images/photos/92cdc3666b7883ebeed2973e70725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www.alegri.ru/images/photos/92cdc3666b7883ebeed2973e70725bb1.jpg"/>
                    <pic:cNvPicPr>
                      <a:picLocks noChangeAspect="1" noChangeArrowheads="1"/>
                    </pic:cNvPicPr>
                  </pic:nvPicPr>
                  <pic:blipFill>
                    <a:blip r:embed="rId18" cstate="print">
                      <a:extLst>
                        <a:ext uri="{28A0092B-C50C-407E-A947-70E740481C1C}">
                          <a14:useLocalDpi xmlns:a14="http://schemas.microsoft.com/office/drawing/2010/main" val="0"/>
                        </a:ext>
                      </a:extLst>
                    </a:blip>
                    <a:srcRect t="39245" r="-2478"/>
                    <a:stretch>
                      <a:fillRect/>
                    </a:stretch>
                  </pic:blipFill>
                  <pic:spPr>
                    <a:xfrm>
                      <a:off x="0" y="0"/>
                      <a:ext cx="2835841" cy="2471289"/>
                    </a:xfrm>
                    <a:prstGeom prst="rect">
                      <a:avLst/>
                    </a:prstGeom>
                    <a:noFill/>
                    <a:ln>
                      <a:noFill/>
                    </a:ln>
                  </pic:spPr>
                </pic:pic>
              </a:graphicData>
            </a:graphic>
          </wp:inline>
        </w:drawing>
      </w:r>
    </w:p>
    <w:p w14:paraId="524DE8A5"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w:t>
      </w:r>
    </w:p>
    <w:p w14:paraId="11E2EFA4" w14:textId="77777777" w:rsidR="007D1711" w:rsidRDefault="00AE7260">
      <w:pPr>
        <w:pStyle w:val="af2"/>
        <w:numPr>
          <w:ilvl w:val="0"/>
          <w:numId w:val="50"/>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Лампа</w:t>
      </w:r>
    </w:p>
    <w:p w14:paraId="4A10170E" w14:textId="77777777" w:rsidR="007D1711" w:rsidRDefault="00AE7260">
      <w:pPr>
        <w:pStyle w:val="af2"/>
        <w:numPr>
          <w:ilvl w:val="0"/>
          <w:numId w:val="50"/>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Мяч</w:t>
      </w:r>
    </w:p>
    <w:p w14:paraId="665161EE" w14:textId="77777777" w:rsidR="007D1711" w:rsidRDefault="00AE7260">
      <w:pPr>
        <w:pStyle w:val="af2"/>
        <w:numPr>
          <w:ilvl w:val="0"/>
          <w:numId w:val="50"/>
        </w:num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Горшок с цветами.</w:t>
      </w:r>
    </w:p>
    <w:p w14:paraId="5B26CC3D"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Вопрос 4. </w:t>
      </w:r>
      <w:proofErr w:type="gramStart"/>
      <w:r>
        <w:rPr>
          <w:rFonts w:ascii="Times New Roman" w:hAnsi="Times New Roman" w:cs="Times New Roman"/>
          <w:color w:val="000000"/>
          <w:sz w:val="28"/>
          <w:szCs w:val="28"/>
          <w:shd w:val="clear" w:color="auto" w:fill="FFFFFF"/>
        </w:rPr>
        <w:t>Сосчитайте,  и</w:t>
      </w:r>
      <w:proofErr w:type="gramEnd"/>
      <w:r>
        <w:rPr>
          <w:rFonts w:ascii="Times New Roman" w:hAnsi="Times New Roman" w:cs="Times New Roman"/>
          <w:color w:val="000000"/>
          <w:sz w:val="28"/>
          <w:szCs w:val="28"/>
          <w:shd w:val="clear" w:color="auto" w:fill="FFFFFF"/>
        </w:rPr>
        <w:t xml:space="preserve"> напишите цифру, соответствующую количеству собак на картинке?</w:t>
      </w:r>
    </w:p>
    <w:p w14:paraId="7A7625C2" w14:textId="77777777" w:rsidR="007D1711" w:rsidRDefault="00AE7260">
      <w:pPr>
        <w:spacing w:after="0" w:line="360" w:lineRule="auto"/>
        <w:jc w:val="both"/>
        <w:rPr>
          <w:rFonts w:ascii="Arial" w:hAnsi="Arial" w:cs="Arial"/>
          <w:color w:val="000000"/>
          <w:sz w:val="21"/>
          <w:szCs w:val="21"/>
          <w:shd w:val="clear" w:color="auto" w:fill="FFFFFF"/>
        </w:rPr>
      </w:pPr>
      <w:r>
        <w:rPr>
          <w:noProof/>
          <w:lang w:eastAsia="ru-RU"/>
        </w:rPr>
        <w:drawing>
          <wp:inline distT="0" distB="0" distL="0" distR="0" wp14:anchorId="479FD574" wp14:editId="59CC9137">
            <wp:extent cx="4472940" cy="1910715"/>
            <wp:effectExtent l="0" t="0" r="3810" b="0"/>
            <wp:docPr id="6" name="Рисунок 6" descr="http://cdn.a4y.biz/pics/2015-08/22/216318-70efdf2ec9b086079795c442636b55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ttp://cdn.a4y.biz/pics/2015-08/22/216318-70efdf2ec9b086079795c442636b55fb.jpg"/>
                    <pic:cNvPicPr>
                      <a:picLocks noChangeAspect="1" noChangeArrowheads="1"/>
                    </pic:cNvPicPr>
                  </pic:nvPicPr>
                  <pic:blipFill>
                    <a:blip r:embed="rId19">
                      <a:extLst>
                        <a:ext uri="{28A0092B-C50C-407E-A947-70E740481C1C}">
                          <a14:useLocalDpi xmlns:a14="http://schemas.microsoft.com/office/drawing/2010/main" val="0"/>
                        </a:ext>
                      </a:extLst>
                    </a:blip>
                    <a:srcRect r="6050" b="51867"/>
                    <a:stretch>
                      <a:fillRect/>
                    </a:stretch>
                  </pic:blipFill>
                  <pic:spPr>
                    <a:xfrm>
                      <a:off x="0" y="0"/>
                      <a:ext cx="4473165" cy="1911186"/>
                    </a:xfrm>
                    <a:prstGeom prst="rect">
                      <a:avLst/>
                    </a:prstGeom>
                    <a:noFill/>
                    <a:ln>
                      <a:noFill/>
                    </a:ln>
                  </pic:spPr>
                </pic:pic>
              </a:graphicData>
            </a:graphic>
          </wp:inline>
        </w:drawing>
      </w:r>
    </w:p>
    <w:p w14:paraId="21938F5F"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3</w:t>
      </w:r>
    </w:p>
    <w:p w14:paraId="34EFE7C9"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14:anchorId="17EBDD06" wp14:editId="4E8AF430">
                <wp:simplePos x="0" y="0"/>
                <wp:positionH relativeFrom="column">
                  <wp:posOffset>2577465</wp:posOffset>
                </wp:positionH>
                <wp:positionV relativeFrom="paragraph">
                  <wp:posOffset>51435</wp:posOffset>
                </wp:positionV>
                <wp:extent cx="142875" cy="114300"/>
                <wp:effectExtent l="0" t="0" r="28575" b="19050"/>
                <wp:wrapNone/>
                <wp:docPr id="7178" name="Овал 7178"/>
                <wp:cNvGraphicFramePr/>
                <a:graphic xmlns:a="http://schemas.openxmlformats.org/drawingml/2006/main">
                  <a:graphicData uri="http://schemas.microsoft.com/office/word/2010/wordprocessingShape">
                    <wps:wsp>
                      <wps:cNvSpPr/>
                      <wps:spPr>
                        <a:xfrm>
                          <a:off x="0" y="0"/>
                          <a:ext cx="142875" cy="1143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65C15FA" id="Овал 7178" o:spid="_x0000_s1026" style="position:absolute;margin-left:202.95pt;margin-top:4.05pt;width:11.25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" fillcolor="white [3212]" strokecolor="black [3213]" strokeweight="2pt"/>
            </w:pict>
          </mc:Fallback>
        </mc:AlternateContent>
      </w:r>
      <w:r>
        <w:rPr>
          <w:rFonts w:ascii="Times New Roman" w:hAnsi="Times New Roman" w:cs="Times New Roman"/>
          <w:color w:val="000000"/>
          <w:sz w:val="28"/>
          <w:szCs w:val="28"/>
          <w:shd w:val="clear" w:color="auto" w:fill="FFFFFF"/>
        </w:rPr>
        <w:t>Вопрос 5. Обведите кружочком       цифру, которой обозначен хищник.</w:t>
      </w:r>
    </w:p>
    <w:p w14:paraId="729BCD4D"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r>
        <w:rPr>
          <w:rFonts w:ascii="Times New Roman" w:hAnsi="Times New Roman" w:cs="Times New Roman"/>
          <w:noProof/>
          <w:color w:val="000000"/>
          <w:sz w:val="28"/>
          <w:szCs w:val="28"/>
          <w:shd w:val="clear" w:color="auto" w:fill="FFFFFF"/>
          <w:lang w:eastAsia="ru-RU"/>
        </w:rPr>
        <w:drawing>
          <wp:inline distT="0" distB="0" distL="0" distR="0" wp14:anchorId="43C6BA71" wp14:editId="39EB5532">
            <wp:extent cx="1743075" cy="1476375"/>
            <wp:effectExtent l="0" t="0" r="9525" b="9525"/>
            <wp:docPr id="7177" name="Рисунок 7177" descr="https://3.bp.blogspot.com/-j4r9fyGsB1Q/VOTEFdgJarI/AAAAAAADJzc/Un2L-htI0zM/s1600/ANIMALES%2B(ZORRO)%2B(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 name="Рисунок 7177" descr="https://3.bp.blogspot.com/-j4r9fyGsB1Q/VOTEFdgJarI/AAAAAAADJzc/Un2L-htI0zM/s1600/ANIMALES%2B(ZORRO)%2B(11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747184" cy="1479855"/>
                    </a:xfrm>
                    <a:prstGeom prst="rect">
                      <a:avLst/>
                    </a:prstGeom>
                    <a:noFill/>
                    <a:ln>
                      <a:noFill/>
                    </a:ln>
                  </pic:spPr>
                </pic:pic>
              </a:graphicData>
            </a:graphic>
          </wp:inline>
        </w:drawing>
      </w:r>
      <w:r>
        <w:rPr>
          <w:rFonts w:ascii="Times New Roman" w:hAnsi="Times New Roman" w:cs="Times New Roman"/>
          <w:color w:val="000000"/>
          <w:sz w:val="28"/>
          <w:szCs w:val="28"/>
          <w:shd w:val="clear" w:color="auto" w:fill="FFFFFF"/>
        </w:rPr>
        <w:t xml:space="preserve">2.   </w:t>
      </w:r>
      <w:r>
        <w:rPr>
          <w:noProof/>
          <w:lang w:eastAsia="ru-RU"/>
        </w:rPr>
        <w:drawing>
          <wp:inline distT="0" distB="0" distL="0" distR="0" wp14:anchorId="14303855" wp14:editId="18EDCE34">
            <wp:extent cx="1419225" cy="1190625"/>
            <wp:effectExtent l="0" t="0" r="9525" b="0"/>
            <wp:docPr id="7173" name="Рисунок 7173" descr="https://img1.liveinternet.ru/images/attach/c/2/69/537/69537827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Рисунок 7173" descr="https://img1.liveinternet.ru/images/attach/c/2/69/537/69537827_1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22693" cy="1193363"/>
                    </a:xfrm>
                    <a:prstGeom prst="rect">
                      <a:avLst/>
                    </a:prstGeom>
                    <a:noFill/>
                    <a:ln>
                      <a:noFill/>
                    </a:ln>
                  </pic:spPr>
                </pic:pic>
              </a:graphicData>
            </a:graphic>
          </wp:inline>
        </w:drawing>
      </w:r>
      <w:r>
        <w:rPr>
          <w:rFonts w:ascii="Times New Roman" w:hAnsi="Times New Roman" w:cs="Times New Roman"/>
          <w:color w:val="000000"/>
          <w:sz w:val="28"/>
          <w:szCs w:val="28"/>
          <w:shd w:val="clear" w:color="auto" w:fill="FFFFFF"/>
        </w:rPr>
        <w:t xml:space="preserve">      3.  </w:t>
      </w:r>
      <w:r>
        <w:rPr>
          <w:rFonts w:ascii="Times New Roman" w:hAnsi="Times New Roman" w:cs="Times New Roman"/>
          <w:noProof/>
          <w:color w:val="000000"/>
          <w:sz w:val="28"/>
          <w:szCs w:val="28"/>
          <w:shd w:val="clear" w:color="auto" w:fill="FFFFFF"/>
          <w:lang w:eastAsia="ru-RU"/>
        </w:rPr>
        <w:drawing>
          <wp:inline distT="0" distB="0" distL="0" distR="0" wp14:anchorId="760C52A4" wp14:editId="51CB4ECB">
            <wp:extent cx="1336040" cy="1181100"/>
            <wp:effectExtent l="0" t="0" r="0" b="0"/>
            <wp:docPr id="7172" name="Рисунок 7172" descr="http://pngimg.com/uploads/rabbit/rabbit_PNG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Рисунок 7172" descr="http://pngimg.com/uploads/rabbit/rabbit_PNG377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337491" cy="1182290"/>
                    </a:xfrm>
                    <a:prstGeom prst="rect">
                      <a:avLst/>
                    </a:prstGeom>
                    <a:noFill/>
                    <a:ln>
                      <a:noFill/>
                    </a:ln>
                  </pic:spPr>
                </pic:pic>
              </a:graphicData>
            </a:graphic>
          </wp:inline>
        </w:drawing>
      </w:r>
    </w:p>
    <w:p w14:paraId="5E200785"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1</w:t>
      </w:r>
    </w:p>
    <w:p w14:paraId="0DCD5F99" w14:textId="77777777" w:rsidR="007D1711" w:rsidRDefault="007D1711">
      <w:pPr>
        <w:spacing w:after="0" w:line="360" w:lineRule="auto"/>
        <w:jc w:val="both"/>
        <w:rPr>
          <w:rFonts w:ascii="Arial" w:hAnsi="Arial" w:cs="Arial"/>
          <w:color w:val="000000"/>
          <w:sz w:val="21"/>
          <w:szCs w:val="21"/>
          <w:shd w:val="clear" w:color="auto" w:fill="FFFFFF"/>
        </w:rPr>
      </w:pPr>
    </w:p>
    <w:p w14:paraId="1AD921BD"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Вопрос 6. Отметьте галочкой (</w:t>
      </w:r>
      <w:r>
        <w:rPr>
          <w:rFonts w:ascii="Times New Roman" w:hAnsi="Times New Roman" w:cs="Times New Roman"/>
          <w:color w:val="000000"/>
          <w:sz w:val="28"/>
          <w:szCs w:val="28"/>
          <w:shd w:val="clear" w:color="auto" w:fill="FFFFFF"/>
          <w:lang w:val="en-US"/>
        </w:rPr>
        <w:t>V</w:t>
      </w:r>
      <w:r>
        <w:rPr>
          <w:rFonts w:ascii="Times New Roman" w:hAnsi="Times New Roman" w:cs="Times New Roman"/>
          <w:color w:val="000000"/>
          <w:sz w:val="28"/>
          <w:szCs w:val="28"/>
          <w:shd w:val="clear" w:color="auto" w:fill="FFFFFF"/>
        </w:rPr>
        <w:t>) животного, который лишний этом ряду.</w:t>
      </w:r>
    </w:p>
    <w:p w14:paraId="16F00922"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noProof/>
          <w:lang w:eastAsia="ru-RU"/>
        </w:rPr>
        <w:drawing>
          <wp:inline distT="0" distB="0" distL="0" distR="0" wp14:anchorId="7F9AAD44" wp14:editId="6BF5FCA4">
            <wp:extent cx="4736465" cy="1690370"/>
            <wp:effectExtent l="0" t="0" r="6985" b="5080"/>
            <wp:docPr id="9" name="Рисунок 9" descr="https://s3.pixers.pics/pixers/700/FO/46/11/13/55/700_FO46111355_3055c604e5f0afe46fd828c98cd21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s://s3.pixers.pics/pixers/700/FO/46/11/13/55/700_FO46111355_3055c604e5f0afe46fd828c98cd21268.jpg"/>
                    <pic:cNvPicPr>
                      <a:picLocks noChangeAspect="1" noChangeArrowheads="1"/>
                    </pic:cNvPicPr>
                  </pic:nvPicPr>
                  <pic:blipFill>
                    <a:blip r:embed="rId23">
                      <a:extLst>
                        <a:ext uri="{28A0092B-C50C-407E-A947-70E740481C1C}">
                          <a14:useLocalDpi xmlns:a14="http://schemas.microsoft.com/office/drawing/2010/main" val="0"/>
                        </a:ext>
                      </a:extLst>
                    </a:blip>
                    <a:srcRect t="66493" r="212"/>
                    <a:stretch>
                      <a:fillRect/>
                    </a:stretch>
                  </pic:blipFill>
                  <pic:spPr>
                    <a:xfrm>
                      <a:off x="0" y="0"/>
                      <a:ext cx="4734059" cy="1689797"/>
                    </a:xfrm>
                    <a:prstGeom prst="rect">
                      <a:avLst/>
                    </a:prstGeom>
                    <a:noFill/>
                    <a:ln>
                      <a:noFill/>
                    </a:ln>
                  </pic:spPr>
                </pic:pic>
              </a:graphicData>
            </a:graphic>
          </wp:inline>
        </w:drawing>
      </w:r>
    </w:p>
    <w:p w14:paraId="119B1D0B" w14:textId="77777777" w:rsidR="007D1711" w:rsidRDefault="00AE7260">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Тигр</w:t>
      </w:r>
    </w:p>
    <w:p w14:paraId="06B5F19C"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Вопрос 7.  Впишите пропущенную букву в слове БА-БУ-ШКА.</w:t>
      </w:r>
    </w:p>
    <w:tbl>
      <w:tblPr>
        <w:tblStyle w:val="af1"/>
        <w:tblW w:w="0" w:type="auto"/>
        <w:tblLook w:val="04A0" w:firstRow="1" w:lastRow="0" w:firstColumn="1" w:lastColumn="0" w:noHBand="0" w:noVBand="1"/>
      </w:tblPr>
      <w:tblGrid>
        <w:gridCol w:w="675"/>
        <w:gridCol w:w="709"/>
        <w:gridCol w:w="709"/>
        <w:gridCol w:w="709"/>
        <w:gridCol w:w="708"/>
        <w:gridCol w:w="709"/>
        <w:gridCol w:w="709"/>
      </w:tblGrid>
      <w:tr w:rsidR="007D1711" w14:paraId="21F7E6F5" w14:textId="77777777">
        <w:tc>
          <w:tcPr>
            <w:tcW w:w="675" w:type="dxa"/>
          </w:tcPr>
          <w:p w14:paraId="0D02B382"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Б</w:t>
            </w:r>
          </w:p>
        </w:tc>
        <w:tc>
          <w:tcPr>
            <w:tcW w:w="709" w:type="dxa"/>
          </w:tcPr>
          <w:p w14:paraId="3BAD40CB"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А</w:t>
            </w:r>
          </w:p>
        </w:tc>
        <w:tc>
          <w:tcPr>
            <w:tcW w:w="709" w:type="dxa"/>
          </w:tcPr>
          <w:p w14:paraId="009B78ED"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Б</w:t>
            </w:r>
          </w:p>
        </w:tc>
        <w:tc>
          <w:tcPr>
            <w:tcW w:w="709" w:type="dxa"/>
          </w:tcPr>
          <w:p w14:paraId="677AD305"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У</w:t>
            </w:r>
          </w:p>
        </w:tc>
        <w:tc>
          <w:tcPr>
            <w:tcW w:w="708" w:type="dxa"/>
          </w:tcPr>
          <w:p w14:paraId="6DFE4620" w14:textId="77777777" w:rsidR="007D1711" w:rsidRDefault="007D1711">
            <w:pPr>
              <w:spacing w:after="0" w:line="360" w:lineRule="auto"/>
              <w:rPr>
                <w:rFonts w:cs="Times New Roman"/>
                <w:color w:val="000000"/>
                <w:sz w:val="28"/>
                <w:szCs w:val="28"/>
                <w:shd w:val="clear" w:color="auto" w:fill="FFFFFF"/>
              </w:rPr>
            </w:pPr>
          </w:p>
        </w:tc>
        <w:tc>
          <w:tcPr>
            <w:tcW w:w="709" w:type="dxa"/>
          </w:tcPr>
          <w:p w14:paraId="4ED520BA"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К</w:t>
            </w:r>
          </w:p>
        </w:tc>
        <w:tc>
          <w:tcPr>
            <w:tcW w:w="709" w:type="dxa"/>
          </w:tcPr>
          <w:p w14:paraId="61555703" w14:textId="77777777" w:rsidR="007D1711" w:rsidRDefault="00AE7260">
            <w:pPr>
              <w:spacing w:after="0" w:line="360" w:lineRule="auto"/>
              <w:rPr>
                <w:rFonts w:cs="Times New Roman"/>
                <w:color w:val="000000"/>
                <w:sz w:val="28"/>
                <w:szCs w:val="28"/>
                <w:shd w:val="clear" w:color="auto" w:fill="FFFFFF"/>
              </w:rPr>
            </w:pPr>
            <w:r>
              <w:rPr>
                <w:rFonts w:cs="Times New Roman"/>
                <w:color w:val="000000"/>
                <w:sz w:val="28"/>
                <w:szCs w:val="28"/>
                <w:shd w:val="clear" w:color="auto" w:fill="FFFFFF"/>
              </w:rPr>
              <w:t>А</w:t>
            </w:r>
          </w:p>
        </w:tc>
      </w:tr>
    </w:tbl>
    <w:p w14:paraId="3E6408D0" w14:textId="77777777" w:rsidR="007D1711" w:rsidRDefault="007D1711">
      <w:pPr>
        <w:spacing w:after="0" w:line="360" w:lineRule="auto"/>
        <w:rPr>
          <w:rFonts w:ascii="Times New Roman" w:hAnsi="Times New Roman" w:cs="Times New Roman"/>
          <w:color w:val="000000"/>
          <w:sz w:val="28"/>
          <w:szCs w:val="28"/>
          <w:shd w:val="clear" w:color="auto" w:fill="FFFFFF"/>
        </w:rPr>
      </w:pPr>
    </w:p>
    <w:p w14:paraId="1EB2FC2A"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Ш</w:t>
      </w:r>
    </w:p>
    <w:p w14:paraId="5380A09D"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9504" behindDoc="0" locked="0" layoutInCell="1" allowOverlap="1" wp14:anchorId="56EA11FE" wp14:editId="6CC12532">
                <wp:simplePos x="0" y="0"/>
                <wp:positionH relativeFrom="column">
                  <wp:posOffset>2177415</wp:posOffset>
                </wp:positionH>
                <wp:positionV relativeFrom="paragraph">
                  <wp:posOffset>40640</wp:posOffset>
                </wp:positionV>
                <wp:extent cx="142875" cy="114300"/>
                <wp:effectExtent l="0" t="0" r="28575" b="19050"/>
                <wp:wrapNone/>
                <wp:docPr id="7181" name="Овал 7181"/>
                <wp:cNvGraphicFramePr/>
                <a:graphic xmlns:a="http://schemas.openxmlformats.org/drawingml/2006/main">
                  <a:graphicData uri="http://schemas.microsoft.com/office/word/2010/wordprocessingShape">
                    <wps:wsp>
                      <wps:cNvSpPr/>
                      <wps:spPr>
                        <a:xfrm>
                          <a:off x="0" y="0"/>
                          <a:ext cx="142875" cy="1143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DA9DFCE" id="Овал 7181" o:spid="_x0000_s1026" style="position:absolute;margin-left:171.45pt;margin-top:3.2pt;width:11.25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" fillcolor="window" strokecolor="windowText" strokeweight="2pt"/>
            </w:pict>
          </mc:Fallback>
        </mc:AlternateContent>
      </w: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48BCECE5" wp14:editId="12D8DF3E">
                <wp:simplePos x="0" y="0"/>
                <wp:positionH relativeFrom="column">
                  <wp:posOffset>4196080</wp:posOffset>
                </wp:positionH>
                <wp:positionV relativeFrom="paragraph">
                  <wp:posOffset>266065</wp:posOffset>
                </wp:positionV>
                <wp:extent cx="1060450" cy="914400"/>
                <wp:effectExtent l="0" t="0" r="25400" b="19050"/>
                <wp:wrapNone/>
                <wp:docPr id="16" name="Равнобедренный треугольник 16"/>
                <wp:cNvGraphicFramePr/>
                <a:graphic xmlns:a="http://schemas.openxmlformats.org/drawingml/2006/main">
                  <a:graphicData uri="http://schemas.microsoft.com/office/word/2010/wordprocessingShape">
                    <wps:wsp>
                      <wps:cNvSpPr/>
                      <wps:spPr>
                        <a:xfrm>
                          <a:off x="0" y="0"/>
                          <a:ext cx="1060450" cy="914400"/>
                        </a:xfrm>
                        <a:prstGeom prst="triangl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F9999B" w14:textId="77777777" w:rsidR="007D1711" w:rsidRDefault="00AE726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8BCECE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6" o:spid="_x0000_s1027" type="#_x0000_t5" style="position:absolute;margin-left:330.4pt;margin-top:20.95pt;width:83.5pt;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" fillcolor="yellow" strokecolor="yellow" strokeweight="2pt">
                <v:textbox>
                  <w:txbxContent>
                    <w:p w14:paraId="2EF9999B" w14:textId="77777777" w:rsidR="007D1711" w:rsidRDefault="00AE7260">
                      <w:pPr>
                        <w:jc w:val="center"/>
                      </w:pPr>
                      <w:r>
                        <w:t xml:space="preserve">  </w:t>
                      </w:r>
                    </w:p>
                  </w:txbxContent>
                </v:textbox>
              </v:shape>
            </w:pict>
          </mc:Fallback>
        </mc:AlternateContent>
      </w:r>
      <w:r>
        <w:rPr>
          <w:rFonts w:ascii="Times New Roman" w:hAnsi="Times New Roman" w:cs="Times New Roman"/>
          <w:color w:val="000000"/>
          <w:sz w:val="28"/>
          <w:szCs w:val="28"/>
          <w:shd w:val="clear" w:color="auto" w:fill="FFFFFF"/>
        </w:rPr>
        <w:t xml:space="preserve">Вопрос 8. Обведите цифру       </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которой обозначен треугольник.</w:t>
      </w:r>
    </w:p>
    <w:p w14:paraId="089E7A36"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24F8FD08" wp14:editId="7F0FD586">
                <wp:simplePos x="0" y="0"/>
                <wp:positionH relativeFrom="column">
                  <wp:posOffset>445135</wp:posOffset>
                </wp:positionH>
                <wp:positionV relativeFrom="paragraph">
                  <wp:posOffset>99695</wp:posOffset>
                </wp:positionV>
                <wp:extent cx="914400" cy="914400"/>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B42F1A" id="Прямоугольник 13" o:spid="_x0000_s1026" style="position:absolute;margin-left:35.05pt;margin-top:7.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" fillcolor="#4f81bd [3204]" strokecolor="#548dd4 [1951]" strokeweight="2pt"/>
            </w:pict>
          </mc:Fallback>
        </mc:AlternateContent>
      </w: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1D7F69AC" wp14:editId="3C05A5DB">
                <wp:simplePos x="0" y="0"/>
                <wp:positionH relativeFrom="column">
                  <wp:posOffset>2324735</wp:posOffset>
                </wp:positionH>
                <wp:positionV relativeFrom="paragraph">
                  <wp:posOffset>41275</wp:posOffset>
                </wp:positionV>
                <wp:extent cx="914400" cy="914400"/>
                <wp:effectExtent l="0" t="0" r="19050" b="19050"/>
                <wp:wrapNone/>
                <wp:docPr id="14" name="Овал 1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BDE0B9" id="Овал 14" o:spid="_x0000_s1026" style="position:absolute;margin-left:183.05pt;margin-top:3.25pt;width:1in;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" fillcolor="red" strokecolor="red" strokeweight="2pt"/>
            </w:pict>
          </mc:Fallback>
        </mc:AlternateContent>
      </w:r>
    </w:p>
    <w:p w14:paraId="42C30E8F" w14:textId="77777777" w:rsidR="007D1711" w:rsidRDefault="007D1711">
      <w:pPr>
        <w:spacing w:after="0" w:line="360" w:lineRule="auto"/>
        <w:rPr>
          <w:rFonts w:ascii="Times New Roman" w:hAnsi="Times New Roman" w:cs="Times New Roman"/>
          <w:color w:val="000000"/>
          <w:sz w:val="28"/>
          <w:szCs w:val="28"/>
          <w:shd w:val="clear" w:color="auto" w:fill="FFFFFF"/>
        </w:rPr>
      </w:pPr>
    </w:p>
    <w:p w14:paraId="50124C7B" w14:textId="77777777" w:rsidR="007D1711" w:rsidRDefault="007D1711">
      <w:pPr>
        <w:spacing w:after="0" w:line="360" w:lineRule="auto"/>
        <w:ind w:left="360"/>
        <w:rPr>
          <w:rFonts w:ascii="Times New Roman" w:hAnsi="Times New Roman" w:cs="Times New Roman"/>
          <w:color w:val="000000"/>
          <w:sz w:val="28"/>
          <w:szCs w:val="28"/>
          <w:shd w:val="clear" w:color="auto" w:fill="FFFFFF"/>
        </w:rPr>
      </w:pPr>
    </w:p>
    <w:p w14:paraId="690CDDED"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1.                                         2.                                                 3.</w:t>
      </w:r>
    </w:p>
    <w:p w14:paraId="2DAAC5BC"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 3</w:t>
      </w:r>
    </w:p>
    <w:p w14:paraId="0B7081B6"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70528" behindDoc="0" locked="0" layoutInCell="1" allowOverlap="1" wp14:anchorId="3FB88924" wp14:editId="257207F7">
                <wp:simplePos x="0" y="0"/>
                <wp:positionH relativeFrom="column">
                  <wp:posOffset>2567940</wp:posOffset>
                </wp:positionH>
                <wp:positionV relativeFrom="paragraph">
                  <wp:posOffset>38735</wp:posOffset>
                </wp:positionV>
                <wp:extent cx="142875" cy="114300"/>
                <wp:effectExtent l="0" t="0" r="28575" b="19050"/>
                <wp:wrapNone/>
                <wp:docPr id="7182" name="Овал 7182"/>
                <wp:cNvGraphicFramePr/>
                <a:graphic xmlns:a="http://schemas.openxmlformats.org/drawingml/2006/main">
                  <a:graphicData uri="http://schemas.microsoft.com/office/word/2010/wordprocessingShape">
                    <wps:wsp>
                      <wps:cNvSpPr/>
                      <wps:spPr>
                        <a:xfrm>
                          <a:off x="0" y="0"/>
                          <a:ext cx="142875" cy="1143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EC8181F" id="Овал 7182" o:spid="_x0000_s1026" style="position:absolute;margin-left:202.2pt;margin-top:3.05pt;width:11.25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" fillcolor="window" strokecolor="windowText" strokeweight="2pt"/>
            </w:pict>
          </mc:Fallback>
        </mc:AlternateContent>
      </w:r>
      <w:r>
        <w:rPr>
          <w:rFonts w:ascii="Times New Roman" w:hAnsi="Times New Roman" w:cs="Times New Roman"/>
          <w:color w:val="000000"/>
          <w:sz w:val="28"/>
          <w:szCs w:val="28"/>
          <w:shd w:val="clear" w:color="auto" w:fill="FFFFFF"/>
        </w:rPr>
        <w:t>Вопрос 9. Отметьте кружочком           на рисунке шапку.</w:t>
      </w:r>
    </w:p>
    <w:p w14:paraId="762CD05F" w14:textId="77777777" w:rsidR="007D1711" w:rsidRDefault="00AE7260">
      <w:pPr>
        <w:spacing w:after="0" w:line="360" w:lineRule="auto"/>
        <w:rPr>
          <w:lang w:eastAsia="ru-RU"/>
        </w:rPr>
      </w:pPr>
      <w:r>
        <w:rPr>
          <w:noProof/>
          <w:lang w:eastAsia="ru-RU"/>
        </w:rPr>
        <w:drawing>
          <wp:inline distT="0" distB="0" distL="0" distR="0" wp14:anchorId="22A85910" wp14:editId="2F6D757C">
            <wp:extent cx="2171065" cy="1730375"/>
            <wp:effectExtent l="0" t="0" r="635" b="3175"/>
            <wp:docPr id="17" name="Рисунок 17" descr="https://igromaster.by/upload/iblock/0a9/0a9ea3ce0a233addbb4f1ad8a0b27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s://igromaster.by/upload/iblock/0a9/0a9ea3ce0a233addbb4f1ad8a0b2751a.jpg"/>
                    <pic:cNvPicPr>
                      <a:picLocks noChangeAspect="1" noChangeArrowheads="1"/>
                    </pic:cNvPicPr>
                  </pic:nvPicPr>
                  <pic:blipFill>
                    <a:blip r:embed="rId24" cstate="print">
                      <a:extLst>
                        <a:ext uri="{28A0092B-C50C-407E-A947-70E740481C1C}">
                          <a14:useLocalDpi xmlns:a14="http://schemas.microsoft.com/office/drawing/2010/main" val="0"/>
                        </a:ext>
                      </a:extLst>
                    </a:blip>
                    <a:srcRect l="17201" t="21881" r="5534" b="31184"/>
                    <a:stretch>
                      <a:fillRect/>
                    </a:stretch>
                  </pic:blipFill>
                  <pic:spPr>
                    <a:xfrm>
                      <a:off x="0" y="0"/>
                      <a:ext cx="2171690" cy="1731115"/>
                    </a:xfrm>
                    <a:prstGeom prst="rect">
                      <a:avLst/>
                    </a:prstGeom>
                    <a:noFill/>
                    <a:ln>
                      <a:noFill/>
                    </a:ln>
                  </pic:spPr>
                </pic:pic>
              </a:graphicData>
            </a:graphic>
          </wp:inline>
        </w:drawing>
      </w:r>
    </w:p>
    <w:p w14:paraId="3042C1A0" w14:textId="77777777" w:rsidR="007D1711" w:rsidRDefault="00AE7260">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Ответ:</w:t>
      </w:r>
    </w:p>
    <w:p w14:paraId="0C0AED5F"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lang w:eastAsia="ru-RU"/>
        </w:rPr>
        <w:lastRenderedPageBreak/>
        <mc:AlternateContent>
          <mc:Choice Requires="wps">
            <w:drawing>
              <wp:anchor distT="0" distB="0" distL="114300" distR="114300" simplePos="0" relativeHeight="251671552" behindDoc="0" locked="0" layoutInCell="1" allowOverlap="1" wp14:anchorId="1540D224" wp14:editId="72CA7C7A">
                <wp:simplePos x="0" y="0"/>
                <wp:positionH relativeFrom="column">
                  <wp:posOffset>358140</wp:posOffset>
                </wp:positionH>
                <wp:positionV relativeFrom="paragraph">
                  <wp:posOffset>1359535</wp:posOffset>
                </wp:positionV>
                <wp:extent cx="142875" cy="114300"/>
                <wp:effectExtent l="0" t="0" r="28575" b="19050"/>
                <wp:wrapNone/>
                <wp:docPr id="7183" name="Овал 7183"/>
                <wp:cNvGraphicFramePr/>
                <a:graphic xmlns:a="http://schemas.openxmlformats.org/drawingml/2006/main">
                  <a:graphicData uri="http://schemas.microsoft.com/office/word/2010/wordprocessingShape">
                    <wps:wsp>
                      <wps:cNvSpPr/>
                      <wps:spPr>
                        <a:xfrm>
                          <a:off x="0" y="0"/>
                          <a:ext cx="142875" cy="1143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1D54A2F" id="Овал 7183" o:spid="_x0000_s1026" style="position:absolute;margin-left:28.2pt;margin-top:107.05pt;width:11.25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" fillcolor="window" strokecolor="windowText" strokeweight="2pt"/>
            </w:pict>
          </mc:Fallback>
        </mc:AlternateContent>
      </w:r>
      <w:r>
        <w:rPr>
          <w:noProof/>
          <w:lang w:eastAsia="ru-RU"/>
        </w:rPr>
        <w:drawing>
          <wp:inline distT="0" distB="0" distL="0" distR="0" wp14:anchorId="5D164682" wp14:editId="3A9BE289">
            <wp:extent cx="2336165" cy="1862455"/>
            <wp:effectExtent l="0" t="0" r="6985" b="4445"/>
            <wp:docPr id="7184" name="Рисунок 7184" descr="https://igromaster.by/upload/iblock/0a9/0a9ea3ce0a233addbb4f1ad8a0b27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 name="Рисунок 7184" descr="https://igromaster.by/upload/iblock/0a9/0a9ea3ce0a233addbb4f1ad8a0b2751a.jpg"/>
                    <pic:cNvPicPr>
                      <a:picLocks noChangeAspect="1" noChangeArrowheads="1"/>
                    </pic:cNvPicPr>
                  </pic:nvPicPr>
                  <pic:blipFill>
                    <a:blip r:embed="rId24" cstate="print">
                      <a:extLst>
                        <a:ext uri="{28A0092B-C50C-407E-A947-70E740481C1C}">
                          <a14:useLocalDpi xmlns:a14="http://schemas.microsoft.com/office/drawing/2010/main" val="0"/>
                        </a:ext>
                      </a:extLst>
                    </a:blip>
                    <a:srcRect l="17201" t="21881" r="5534" b="31184"/>
                    <a:stretch>
                      <a:fillRect/>
                    </a:stretch>
                  </pic:blipFill>
                  <pic:spPr>
                    <a:xfrm>
                      <a:off x="0" y="0"/>
                      <a:ext cx="2337016" cy="1862900"/>
                    </a:xfrm>
                    <a:prstGeom prst="rect">
                      <a:avLst/>
                    </a:prstGeom>
                    <a:noFill/>
                    <a:ln>
                      <a:noFill/>
                    </a:ln>
                  </pic:spPr>
                </pic:pic>
              </a:graphicData>
            </a:graphic>
          </wp:inline>
        </w:drawing>
      </w:r>
    </w:p>
    <w:p w14:paraId="1A410B9D"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Вопрос 10. Найдите соответствие между рисунком и цифрой?</w:t>
      </w:r>
    </w:p>
    <w:p w14:paraId="4C673F0E" w14:textId="77777777" w:rsidR="007D1711" w:rsidRDefault="00AE7260">
      <w:pPr>
        <w:spacing w:after="0" w:line="360" w:lineRule="auto"/>
        <w:rPr>
          <w:rFonts w:ascii="Times New Roman" w:hAnsi="Times New Roman" w:cs="Times New Roman"/>
          <w:color w:val="000000"/>
          <w:sz w:val="28"/>
          <w:szCs w:val="28"/>
          <w:shd w:val="clear" w:color="auto" w:fill="FFFFFF"/>
        </w:rPr>
      </w:pPr>
      <w:r>
        <w:rPr>
          <w:noProof/>
          <w:lang w:eastAsia="ru-RU"/>
        </w:rPr>
        <w:drawing>
          <wp:inline distT="0" distB="0" distL="0" distR="0" wp14:anchorId="094E7E89" wp14:editId="2358FC4D">
            <wp:extent cx="2305050" cy="1336675"/>
            <wp:effectExtent l="0" t="0" r="0" b="0"/>
            <wp:docPr id="27" name="Рисунок 27" descr="http://razdeti.ru/images/photos/85a4413ecea7122bcc399cf0a53bb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http://razdeti.ru/images/photos/85a4413ecea7122bcc399cf0a53bba26.jpg"/>
                    <pic:cNvPicPr>
                      <a:picLocks noChangeAspect="1" noChangeArrowheads="1"/>
                    </pic:cNvPicPr>
                  </pic:nvPicPr>
                  <pic:blipFill>
                    <a:blip r:embed="rId25" cstate="print">
                      <a:extLst>
                        <a:ext uri="{28A0092B-C50C-407E-A947-70E740481C1C}">
                          <a14:useLocalDpi xmlns:a14="http://schemas.microsoft.com/office/drawing/2010/main" val="0"/>
                        </a:ext>
                      </a:extLst>
                    </a:blip>
                    <a:srcRect l="-1" r="4016" b="9050"/>
                    <a:stretch>
                      <a:fillRect/>
                    </a:stretch>
                  </pic:blipFill>
                  <pic:spPr>
                    <a:xfrm>
                      <a:off x="0" y="0"/>
                      <a:ext cx="2313352" cy="1341944"/>
                    </a:xfrm>
                    <a:prstGeom prst="rect">
                      <a:avLst/>
                    </a:prstGeom>
                    <a:noFill/>
                    <a:ln>
                      <a:noFill/>
                    </a:ln>
                  </pic:spPr>
                </pic:pic>
              </a:graphicData>
            </a:graphic>
          </wp:inline>
        </w:drawing>
      </w:r>
    </w:p>
    <w:p w14:paraId="2FEADEB1"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w:t>
      </w:r>
    </w:p>
    <w:p w14:paraId="606E07A3" w14:textId="77777777" w:rsidR="007D1711" w:rsidRDefault="00AE7260">
      <w:pPr>
        <w:spacing w:after="0" w:line="360" w:lineRule="auto"/>
        <w:ind w:firstLine="708"/>
        <w:rPr>
          <w:rFonts w:ascii="Times New Roman" w:hAnsi="Times New Roman" w:cs="Times New Roman"/>
          <w:color w:val="000000"/>
          <w:sz w:val="28"/>
          <w:szCs w:val="28"/>
          <w:shd w:val="clear" w:color="auto" w:fill="FFFFFF"/>
        </w:rPr>
      </w:pPr>
      <w:r>
        <w:rPr>
          <w:noProof/>
          <w:lang w:eastAsia="ru-RU"/>
        </w:rPr>
        <mc:AlternateContent>
          <mc:Choice Requires="wps">
            <w:drawing>
              <wp:anchor distT="0" distB="0" distL="114300" distR="114300" simplePos="0" relativeHeight="251664384" behindDoc="0" locked="0" layoutInCell="1" allowOverlap="1" wp14:anchorId="27D3E819" wp14:editId="077BBD8F">
                <wp:simplePos x="0" y="0"/>
                <wp:positionH relativeFrom="column">
                  <wp:posOffset>847090</wp:posOffset>
                </wp:positionH>
                <wp:positionV relativeFrom="paragraph">
                  <wp:posOffset>935355</wp:posOffset>
                </wp:positionV>
                <wp:extent cx="930275" cy="288290"/>
                <wp:effectExtent l="38100" t="57150" r="0" b="74295"/>
                <wp:wrapNone/>
                <wp:docPr id="23" name="Прямая со стрелкой 23"/>
                <wp:cNvGraphicFramePr/>
                <a:graphic xmlns:a="http://schemas.openxmlformats.org/drawingml/2006/main">
                  <a:graphicData uri="http://schemas.microsoft.com/office/word/2010/wordprocessingShape">
                    <wps:wsp>
                      <wps:cNvCnPr/>
                      <wps:spPr>
                        <a:xfrm flipV="1">
                          <a:off x="0" y="0"/>
                          <a:ext cx="930378" cy="28805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type w14:anchorId="48BD3CDC" id="_x0000_t32" coordsize="21600,21600" o:spt="32" o:oned="t" path="m,l21600,21600e" filled="f">
                <v:path arrowok="t" fillok="f" o:connecttype="none"/>
                <o:lock v:ext="edit" shapetype="t"/>
              </v:shapetype>
              <v:shape id="Прямая со стрелкой 23" o:spid="_x0000_s1026" type="#_x0000_t32" style="position:absolute;margin-left:66.7pt;margin-top:73.65pt;width:73.25pt;height:22.7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" strokecolor="#4a7ebb">
                <v:stroke startarrow="open" endarrow="open"/>
              </v:shape>
            </w:pict>
          </mc:Fallback>
        </mc:AlternateContent>
      </w:r>
      <w:r>
        <w:rPr>
          <w:noProof/>
          <w:lang w:eastAsia="ru-RU"/>
        </w:rPr>
        <mc:AlternateContent>
          <mc:Choice Requires="wps">
            <w:drawing>
              <wp:anchor distT="0" distB="0" distL="114300" distR="114300" simplePos="0" relativeHeight="251666432" behindDoc="0" locked="0" layoutInCell="1" allowOverlap="1" wp14:anchorId="3123CC73" wp14:editId="456725C7">
                <wp:simplePos x="0" y="0"/>
                <wp:positionH relativeFrom="column">
                  <wp:posOffset>896620</wp:posOffset>
                </wp:positionH>
                <wp:positionV relativeFrom="paragraph">
                  <wp:posOffset>696595</wp:posOffset>
                </wp:positionV>
                <wp:extent cx="617220" cy="527050"/>
                <wp:effectExtent l="38100" t="38100" r="49530" b="63500"/>
                <wp:wrapNone/>
                <wp:docPr id="26" name="Прямая со стрелкой 26"/>
                <wp:cNvGraphicFramePr/>
                <a:graphic xmlns:a="http://schemas.openxmlformats.org/drawingml/2006/main">
                  <a:graphicData uri="http://schemas.microsoft.com/office/word/2010/wordprocessingShape">
                    <wps:wsp>
                      <wps:cNvCnPr/>
                      <wps:spPr>
                        <a:xfrm>
                          <a:off x="0" y="0"/>
                          <a:ext cx="617220" cy="52705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w14:anchorId="2379CCA2" id="Прямая со стрелкой 26" o:spid="_x0000_s1026" type="#_x0000_t32" style="position:absolute;margin-left:70.6pt;margin-top:54.85pt;width:48.6pt;height:4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" strokecolor="#4a7ebb">
                <v:stroke startarrow="open" endarrow="open"/>
              </v:shape>
            </w:pict>
          </mc:Fallback>
        </mc:AlternateContent>
      </w:r>
      <w:r>
        <w:rPr>
          <w:noProof/>
          <w:lang w:eastAsia="ru-RU"/>
        </w:rPr>
        <mc:AlternateContent>
          <mc:Choice Requires="wps">
            <w:drawing>
              <wp:anchor distT="0" distB="0" distL="114300" distR="114300" simplePos="0" relativeHeight="251663360" behindDoc="0" locked="0" layoutInCell="1" allowOverlap="1" wp14:anchorId="21212082" wp14:editId="0EE8CD35">
                <wp:simplePos x="0" y="0"/>
                <wp:positionH relativeFrom="column">
                  <wp:posOffset>847090</wp:posOffset>
                </wp:positionH>
                <wp:positionV relativeFrom="paragraph">
                  <wp:posOffset>457835</wp:posOffset>
                </wp:positionV>
                <wp:extent cx="560070" cy="189230"/>
                <wp:effectExtent l="38100" t="57150" r="49530" b="77470"/>
                <wp:wrapNone/>
                <wp:docPr id="22" name="Прямая со стрелкой 22"/>
                <wp:cNvGraphicFramePr/>
                <a:graphic xmlns:a="http://schemas.openxmlformats.org/drawingml/2006/main">
                  <a:graphicData uri="http://schemas.microsoft.com/office/word/2010/wordprocessingShape">
                    <wps:wsp>
                      <wps:cNvCnPr/>
                      <wps:spPr>
                        <a:xfrm>
                          <a:off x="0" y="0"/>
                          <a:ext cx="560173" cy="18947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w14:anchorId="086F36DD" id="Прямая со стрелкой 22" o:spid="_x0000_s1026" type="#_x0000_t32" style="position:absolute;margin-left:66.7pt;margin-top:36.05pt;width:44.1pt;height:14.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" strokecolor="#4a7ebb">
                <v:stroke startarrow="open" endarrow="open"/>
              </v:shape>
            </w:pict>
          </mc:Fallback>
        </mc:AlternateContent>
      </w:r>
      <w:r>
        <w:rPr>
          <w:noProof/>
          <w:lang w:eastAsia="ru-RU"/>
        </w:rPr>
        <mc:AlternateContent>
          <mc:Choice Requires="wps">
            <w:drawing>
              <wp:anchor distT="0" distB="0" distL="114300" distR="114300" simplePos="0" relativeHeight="251665408" behindDoc="0" locked="0" layoutInCell="1" allowOverlap="1" wp14:anchorId="141523A7" wp14:editId="0A057664">
                <wp:simplePos x="0" y="0"/>
                <wp:positionH relativeFrom="column">
                  <wp:posOffset>797560</wp:posOffset>
                </wp:positionH>
                <wp:positionV relativeFrom="paragraph">
                  <wp:posOffset>457835</wp:posOffset>
                </wp:positionV>
                <wp:extent cx="980440" cy="551815"/>
                <wp:effectExtent l="38100" t="38100" r="48895" b="57785"/>
                <wp:wrapNone/>
                <wp:docPr id="24" name="Прямая со стрелкой 24"/>
                <wp:cNvGraphicFramePr/>
                <a:graphic xmlns:a="http://schemas.openxmlformats.org/drawingml/2006/main">
                  <a:graphicData uri="http://schemas.microsoft.com/office/word/2010/wordprocessingShape">
                    <wps:wsp>
                      <wps:cNvCnPr/>
                      <wps:spPr>
                        <a:xfrm flipV="1">
                          <a:off x="0" y="0"/>
                          <a:ext cx="980303" cy="552056"/>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anchor>
            </w:drawing>
          </mc:Choice>
          <mc:Fallback>
            <w:pict>
              <v:shape w14:anchorId="4C3056D0" id="Прямая со стрелкой 24" o:spid="_x0000_s1026" type="#_x0000_t32" style="position:absolute;margin-left:62.8pt;margin-top:36.05pt;width:77.2pt;height:43.4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" strokecolor="#4a7ebb">
                <v:stroke startarrow="open" endarrow="open"/>
              </v:shape>
            </w:pict>
          </mc:Fallback>
        </mc:AlternateContent>
      </w:r>
      <w:r>
        <w:rPr>
          <w:noProof/>
          <w:lang w:eastAsia="ru-RU"/>
        </w:rPr>
        <mc:AlternateContent>
          <mc:Choice Requires="wps">
            <w:drawing>
              <wp:anchor distT="0" distB="0" distL="114300" distR="114300" simplePos="0" relativeHeight="251662336" behindDoc="0" locked="0" layoutInCell="1" allowOverlap="1" wp14:anchorId="0E9BA110" wp14:editId="037EA846">
                <wp:simplePos x="0" y="0"/>
                <wp:positionH relativeFrom="column">
                  <wp:posOffset>962660</wp:posOffset>
                </wp:positionH>
                <wp:positionV relativeFrom="paragraph">
                  <wp:posOffset>177800</wp:posOffset>
                </wp:positionV>
                <wp:extent cx="395605" cy="0"/>
                <wp:effectExtent l="38100" t="76200" r="24130" b="114300"/>
                <wp:wrapNone/>
                <wp:docPr id="21" name="Прямая со стрелкой 21"/>
                <wp:cNvGraphicFramePr/>
                <a:graphic xmlns:a="http://schemas.openxmlformats.org/drawingml/2006/main">
                  <a:graphicData uri="http://schemas.microsoft.com/office/word/2010/wordprocessingShape">
                    <wps:wsp>
                      <wps:cNvCnPr/>
                      <wps:spPr>
                        <a:xfrm>
                          <a:off x="0" y="0"/>
                          <a:ext cx="395416"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F26FA3" id="Прямая со стрелкой 21" o:spid="_x0000_s1026" type="#_x0000_t32" style="position:absolute;margin-left:75.8pt;margin-top:14pt;width:31.1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" strokecolor="#4579b8 [3044]">
                <v:stroke startarrow="open" endarrow="open"/>
              </v:shape>
            </w:pict>
          </mc:Fallback>
        </mc:AlternateContent>
      </w:r>
      <w:r>
        <w:rPr>
          <w:noProof/>
          <w:lang w:eastAsia="ru-RU"/>
        </w:rPr>
        <w:drawing>
          <wp:inline distT="0" distB="0" distL="0" distR="0" wp14:anchorId="2D0A4785" wp14:editId="7E6674BB">
            <wp:extent cx="2456180" cy="1424940"/>
            <wp:effectExtent l="0" t="0" r="1270" b="3810"/>
            <wp:docPr id="18" name="Рисунок 18" descr="http://razdeti.ru/images/photos/85a4413ecea7122bcc399cf0a53bb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http://razdeti.ru/images/photos/85a4413ecea7122bcc399cf0a53bba26.jpg"/>
                    <pic:cNvPicPr>
                      <a:picLocks noChangeAspect="1" noChangeArrowheads="1"/>
                    </pic:cNvPicPr>
                  </pic:nvPicPr>
                  <pic:blipFill>
                    <a:blip r:embed="rId26" cstate="print">
                      <a:extLst>
                        <a:ext uri="{28A0092B-C50C-407E-A947-70E740481C1C}">
                          <a14:useLocalDpi xmlns:a14="http://schemas.microsoft.com/office/drawing/2010/main" val="0"/>
                        </a:ext>
                      </a:extLst>
                    </a:blip>
                    <a:srcRect l="-1" r="4016" b="9050"/>
                    <a:stretch>
                      <a:fillRect/>
                    </a:stretch>
                  </pic:blipFill>
                  <pic:spPr>
                    <a:xfrm>
                      <a:off x="0" y="0"/>
                      <a:ext cx="2462353" cy="1428379"/>
                    </a:xfrm>
                    <a:prstGeom prst="rect">
                      <a:avLst/>
                    </a:prstGeom>
                    <a:noFill/>
                    <a:ln>
                      <a:noFill/>
                    </a:ln>
                  </pic:spPr>
                </pic:pic>
              </a:graphicData>
            </a:graphic>
          </wp:inline>
        </w:drawing>
      </w:r>
    </w:p>
    <w:p w14:paraId="7827E229"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Критерий оценки:</w:t>
      </w:r>
    </w:p>
    <w:p w14:paraId="2D1C38F4"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1-4 правильных ответов – низкий уровень;</w:t>
      </w:r>
    </w:p>
    <w:p w14:paraId="2EC1BE6F"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5-7 правильных ответов – средний уровень;</w:t>
      </w:r>
    </w:p>
    <w:p w14:paraId="59B38156"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8-10 правильных ответов – высокий уровень.</w:t>
      </w:r>
    </w:p>
    <w:p w14:paraId="5675B85A" w14:textId="77777777" w:rsidR="007D1711" w:rsidRDefault="00AE7260">
      <w:pPr>
        <w:pStyle w:val="Default"/>
        <w:jc w:val="center"/>
        <w:rPr>
          <w:b/>
          <w:color w:val="auto"/>
          <w:sz w:val="28"/>
          <w:szCs w:val="28"/>
        </w:rPr>
      </w:pPr>
      <w:r>
        <w:rPr>
          <w:b/>
          <w:color w:val="auto"/>
          <w:sz w:val="28"/>
          <w:szCs w:val="28"/>
        </w:rPr>
        <w:t>Тестовое задание на конец первого года обучения.</w:t>
      </w:r>
    </w:p>
    <w:p w14:paraId="7D2E350D" w14:textId="77777777" w:rsidR="007D1711" w:rsidRDefault="00AE7260">
      <w:pPr>
        <w:pStyle w:val="Default"/>
        <w:rPr>
          <w:color w:val="auto"/>
          <w:sz w:val="28"/>
          <w:szCs w:val="28"/>
        </w:rPr>
      </w:pPr>
      <w:r>
        <w:rPr>
          <w:color w:val="auto"/>
          <w:sz w:val="28"/>
          <w:szCs w:val="28"/>
        </w:rPr>
        <w:t xml:space="preserve">Вопрос 1. Отметьте цифрой (1) картинку из сказки, в которой лиса из гостей ушла голодной?  </w:t>
      </w:r>
    </w:p>
    <w:p w14:paraId="70B62430" w14:textId="77777777" w:rsidR="007D1711" w:rsidRDefault="007D1711">
      <w:pPr>
        <w:pStyle w:val="Default"/>
        <w:rPr>
          <w:color w:val="auto"/>
          <w:sz w:val="28"/>
          <w:szCs w:val="28"/>
        </w:rPr>
      </w:pPr>
    </w:p>
    <w:p w14:paraId="16973801" w14:textId="77777777" w:rsidR="007D1711" w:rsidRDefault="00AE7260">
      <w:pPr>
        <w:pStyle w:val="Default"/>
        <w:rPr>
          <w:color w:val="auto"/>
          <w:sz w:val="28"/>
          <w:szCs w:val="28"/>
        </w:rPr>
      </w:pPr>
      <w:r>
        <w:rPr>
          <w:noProof/>
          <w:lang w:eastAsia="ru-RU"/>
        </w:rPr>
        <w:lastRenderedPageBreak/>
        <w:drawing>
          <wp:inline distT="0" distB="0" distL="0" distR="0" wp14:anchorId="3B992BB6" wp14:editId="7E2EAFAB">
            <wp:extent cx="1657350" cy="1685925"/>
            <wp:effectExtent l="0" t="0" r="0" b="0"/>
            <wp:docPr id="7185" name="Рисунок 7185" descr="https://skazkidlyadetey.ru/wp-content/uploads/2017/10/lisa-i-zhurav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 name="Рисунок 7185" descr="https://skazkidlyadetey.ru/wp-content/uploads/2017/10/lisa-i-zhurav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661253" cy="1689357"/>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6016290E" wp14:editId="4D31FAB1">
            <wp:extent cx="1675765" cy="1682115"/>
            <wp:effectExtent l="0" t="0" r="635" b="0"/>
            <wp:docPr id="7186" name="Рисунок 7186" descr="http://900igr.net/up/datai/72865/003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 name="Рисунок 7186" descr="http://900igr.net/up/datai/72865/0031-03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682177" cy="1688450"/>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16B34C4" wp14:editId="58D3FC39">
            <wp:extent cx="1657350" cy="1689100"/>
            <wp:effectExtent l="0" t="0" r="0" b="6350"/>
            <wp:docPr id="7187" name="Рисунок 7187" descr="https://im0-tub-ru.yandex.net/i?id=83b735f5f0f03019e68b8a5d2ae35816-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 name="Рисунок 7187" descr="https://im0-tub-ru.yandex.net/i?id=83b735f5f0f03019e68b8a5d2ae35816-sr&amp;n=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656263" cy="1688479"/>
                    </a:xfrm>
                    <a:prstGeom prst="rect">
                      <a:avLst/>
                    </a:prstGeom>
                    <a:noFill/>
                    <a:ln>
                      <a:noFill/>
                    </a:ln>
                  </pic:spPr>
                </pic:pic>
              </a:graphicData>
            </a:graphic>
          </wp:inline>
        </w:drawing>
      </w:r>
    </w:p>
    <w:p w14:paraId="424C4DDD" w14:textId="77777777" w:rsidR="007D1711" w:rsidRDefault="007D1711">
      <w:pPr>
        <w:pStyle w:val="Default"/>
        <w:rPr>
          <w:color w:val="auto"/>
          <w:sz w:val="28"/>
          <w:szCs w:val="28"/>
        </w:rPr>
      </w:pPr>
    </w:p>
    <w:p w14:paraId="0453E66A" w14:textId="77777777" w:rsidR="007D1711" w:rsidRDefault="00AE7260">
      <w:pPr>
        <w:pStyle w:val="Default"/>
        <w:rPr>
          <w:color w:val="auto"/>
          <w:sz w:val="28"/>
          <w:szCs w:val="28"/>
        </w:rPr>
      </w:pPr>
      <w:r>
        <w:rPr>
          <w:color w:val="auto"/>
          <w:sz w:val="28"/>
          <w:szCs w:val="28"/>
        </w:rPr>
        <w:t>Вопрос 2. В какой из избушек жила лиса из сказки «</w:t>
      </w:r>
      <w:proofErr w:type="spellStart"/>
      <w:r>
        <w:rPr>
          <w:color w:val="auto"/>
          <w:sz w:val="28"/>
          <w:szCs w:val="28"/>
        </w:rPr>
        <w:t>Заюшкина</w:t>
      </w:r>
      <w:proofErr w:type="spellEnd"/>
      <w:r>
        <w:rPr>
          <w:color w:val="auto"/>
          <w:sz w:val="28"/>
          <w:szCs w:val="28"/>
        </w:rPr>
        <w:t xml:space="preserve"> избушка»? Цифру, которой обозначен правильный ответ, обведите кружочком.</w:t>
      </w:r>
    </w:p>
    <w:p w14:paraId="21BB1CCB" w14:textId="77777777" w:rsidR="007D1711" w:rsidRDefault="00AE7260">
      <w:pPr>
        <w:pStyle w:val="Default"/>
        <w:numPr>
          <w:ilvl w:val="0"/>
          <w:numId w:val="51"/>
        </w:numPr>
        <w:rPr>
          <w:b/>
          <w:color w:val="auto"/>
          <w:sz w:val="28"/>
          <w:szCs w:val="28"/>
        </w:rPr>
      </w:pPr>
      <w:proofErr w:type="gramStart"/>
      <w:r>
        <w:rPr>
          <w:b/>
          <w:color w:val="auto"/>
          <w:sz w:val="28"/>
          <w:szCs w:val="28"/>
        </w:rPr>
        <w:t>Ле-</w:t>
      </w:r>
      <w:proofErr w:type="spellStart"/>
      <w:r>
        <w:rPr>
          <w:b/>
          <w:color w:val="auto"/>
          <w:sz w:val="28"/>
          <w:szCs w:val="28"/>
        </w:rPr>
        <w:t>дя</w:t>
      </w:r>
      <w:proofErr w:type="spellEnd"/>
      <w:r>
        <w:rPr>
          <w:b/>
          <w:color w:val="auto"/>
          <w:sz w:val="28"/>
          <w:szCs w:val="28"/>
        </w:rPr>
        <w:t>-ной</w:t>
      </w:r>
      <w:proofErr w:type="gramEnd"/>
    </w:p>
    <w:p w14:paraId="224C58A3" w14:textId="77777777" w:rsidR="007D1711" w:rsidRDefault="00AE7260">
      <w:pPr>
        <w:pStyle w:val="Default"/>
        <w:numPr>
          <w:ilvl w:val="0"/>
          <w:numId w:val="51"/>
        </w:numPr>
        <w:rPr>
          <w:color w:val="auto"/>
          <w:sz w:val="28"/>
          <w:szCs w:val="28"/>
        </w:rPr>
      </w:pPr>
      <w:proofErr w:type="gramStart"/>
      <w:r>
        <w:rPr>
          <w:color w:val="auto"/>
          <w:sz w:val="28"/>
          <w:szCs w:val="28"/>
        </w:rPr>
        <w:t>Лу-</w:t>
      </w:r>
      <w:proofErr w:type="spellStart"/>
      <w:r>
        <w:rPr>
          <w:color w:val="auto"/>
          <w:sz w:val="28"/>
          <w:szCs w:val="28"/>
        </w:rPr>
        <w:t>бя</w:t>
      </w:r>
      <w:proofErr w:type="spellEnd"/>
      <w:r>
        <w:rPr>
          <w:color w:val="auto"/>
          <w:sz w:val="28"/>
          <w:szCs w:val="28"/>
        </w:rPr>
        <w:t>-ной</w:t>
      </w:r>
      <w:proofErr w:type="gramEnd"/>
      <w:r>
        <w:rPr>
          <w:color w:val="auto"/>
          <w:sz w:val="28"/>
          <w:szCs w:val="28"/>
        </w:rPr>
        <w:t xml:space="preserve"> </w:t>
      </w:r>
    </w:p>
    <w:p w14:paraId="65F1243A" w14:textId="77777777" w:rsidR="007D1711" w:rsidRDefault="00AE7260">
      <w:pPr>
        <w:pStyle w:val="Default"/>
        <w:numPr>
          <w:ilvl w:val="0"/>
          <w:numId w:val="51"/>
        </w:numPr>
        <w:rPr>
          <w:color w:val="auto"/>
          <w:sz w:val="28"/>
          <w:szCs w:val="28"/>
        </w:rPr>
      </w:pPr>
      <w:proofErr w:type="spellStart"/>
      <w:proofErr w:type="gramStart"/>
      <w:r>
        <w:rPr>
          <w:color w:val="auto"/>
          <w:sz w:val="28"/>
          <w:szCs w:val="28"/>
        </w:rPr>
        <w:t>Зем</w:t>
      </w:r>
      <w:proofErr w:type="spellEnd"/>
      <w:r>
        <w:rPr>
          <w:color w:val="auto"/>
          <w:sz w:val="28"/>
          <w:szCs w:val="28"/>
        </w:rPr>
        <w:t>-ля-ной</w:t>
      </w:r>
      <w:proofErr w:type="gramEnd"/>
      <w:r>
        <w:rPr>
          <w:color w:val="auto"/>
          <w:sz w:val="28"/>
          <w:szCs w:val="28"/>
        </w:rPr>
        <w:t>.</w:t>
      </w:r>
    </w:p>
    <w:p w14:paraId="6F07BC0E" w14:textId="77777777" w:rsidR="007D1711" w:rsidRDefault="007D1711">
      <w:pPr>
        <w:pStyle w:val="Default"/>
        <w:ind w:left="720"/>
        <w:rPr>
          <w:color w:val="auto"/>
          <w:sz w:val="28"/>
          <w:szCs w:val="28"/>
        </w:rPr>
      </w:pPr>
    </w:p>
    <w:p w14:paraId="16C65003" w14:textId="77777777" w:rsidR="007D1711" w:rsidRDefault="00AE7260">
      <w:pPr>
        <w:pStyle w:val="Default"/>
        <w:rPr>
          <w:color w:val="auto"/>
          <w:sz w:val="28"/>
          <w:szCs w:val="28"/>
        </w:rPr>
      </w:pPr>
      <w:r>
        <w:rPr>
          <w:color w:val="auto"/>
          <w:sz w:val="28"/>
          <w:szCs w:val="28"/>
        </w:rPr>
        <w:t xml:space="preserve"> Вопрос 3. Кому из сказочных героев лесные звери волк, заяц, медведь принесли в качестве подарков рыбу, капусту, мёд?  Обведите кружочком цифру, которой обозначен правильный ответ.</w:t>
      </w:r>
    </w:p>
    <w:p w14:paraId="50F83E5B" w14:textId="77777777" w:rsidR="007D1711" w:rsidRDefault="00AE7260">
      <w:pPr>
        <w:pStyle w:val="Default"/>
        <w:rPr>
          <w:color w:val="auto"/>
          <w:sz w:val="28"/>
          <w:szCs w:val="28"/>
        </w:rPr>
      </w:pPr>
      <w:r>
        <w:rPr>
          <w:color w:val="auto"/>
          <w:sz w:val="28"/>
          <w:szCs w:val="28"/>
        </w:rPr>
        <w:t>1.</w:t>
      </w:r>
      <w:r>
        <w:rPr>
          <w:noProof/>
          <w:lang w:eastAsia="ru-RU"/>
        </w:rPr>
        <w:drawing>
          <wp:inline distT="0" distB="0" distL="0" distR="0" wp14:anchorId="577FF950" wp14:editId="638C4D66">
            <wp:extent cx="1104900" cy="1266190"/>
            <wp:effectExtent l="0" t="0" r="0" b="0"/>
            <wp:docPr id="1026" name="Picture 2" descr="https://xn--80aclmeecfob8e.xn--p1ai/wp-content/uploads/2017/05/8516_0-450x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xn--80aclmeecfob8e.xn--p1ai/wp-content/uploads/2017/05/8516_0-450x45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110527" cy="1272914"/>
                    </a:xfrm>
                    <a:prstGeom prst="rect">
                      <a:avLst/>
                    </a:prstGeom>
                    <a:noFill/>
                  </pic:spPr>
                </pic:pic>
              </a:graphicData>
            </a:graphic>
          </wp:inline>
        </w:drawing>
      </w:r>
      <w:r>
        <w:rPr>
          <w:lang w:eastAsia="ru-RU"/>
        </w:rPr>
        <w:t xml:space="preserve">           2.</w:t>
      </w:r>
      <w:r>
        <w:rPr>
          <w:noProof/>
          <w:lang w:eastAsia="ru-RU"/>
        </w:rPr>
        <w:drawing>
          <wp:inline distT="0" distB="0" distL="0" distR="0" wp14:anchorId="18822C02" wp14:editId="54DEF60F">
            <wp:extent cx="866775" cy="1426845"/>
            <wp:effectExtent l="0" t="0" r="9525" b="1905"/>
            <wp:docPr id="1058" name="Picture 34" descr="http://www.playcast.ru/uploads/2017/09/04/23356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34" descr="http://www.playcast.ru/uploads/2017/09/04/23356234.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872179" cy="1435741"/>
                    </a:xfrm>
                    <a:prstGeom prst="rect">
                      <a:avLst/>
                    </a:prstGeom>
                    <a:noFill/>
                  </pic:spPr>
                </pic:pic>
              </a:graphicData>
            </a:graphic>
          </wp:inline>
        </w:drawing>
      </w:r>
      <w:r>
        <w:rPr>
          <w:lang w:eastAsia="ru-RU"/>
        </w:rPr>
        <w:t xml:space="preserve">          3.</w:t>
      </w:r>
      <w:r>
        <w:rPr>
          <w:noProof/>
          <w:lang w:eastAsia="ru-RU"/>
        </w:rPr>
        <w:drawing>
          <wp:inline distT="0" distB="0" distL="0" distR="0" wp14:anchorId="0892732C" wp14:editId="75590AAA">
            <wp:extent cx="1323975" cy="1390015"/>
            <wp:effectExtent l="0" t="0" r="0" b="0"/>
            <wp:docPr id="1032" name="Picture 8" descr="http://clipart-library.com/images/kT8kGjR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ttp://clipart-library.com/images/kT8kGjRTr.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330472" cy="1397358"/>
                    </a:xfrm>
                    <a:prstGeom prst="rect">
                      <a:avLst/>
                    </a:prstGeom>
                    <a:noFill/>
                  </pic:spPr>
                </pic:pic>
              </a:graphicData>
            </a:graphic>
          </wp:inline>
        </w:drawing>
      </w:r>
    </w:p>
    <w:p w14:paraId="5E7D1CE5" w14:textId="77777777" w:rsidR="007D1711" w:rsidRDefault="00AE7260">
      <w:pPr>
        <w:pStyle w:val="Default"/>
        <w:rPr>
          <w:color w:val="auto"/>
          <w:sz w:val="28"/>
          <w:szCs w:val="28"/>
        </w:rPr>
      </w:pPr>
      <w:r>
        <w:rPr>
          <w:color w:val="auto"/>
          <w:sz w:val="28"/>
          <w:szCs w:val="28"/>
        </w:rPr>
        <w:t>Вопрос 4. Кого больше на картинке волков или медведей? Отметьте галочкой правильный ответ.</w:t>
      </w:r>
    </w:p>
    <w:p w14:paraId="00CA765B" w14:textId="77777777" w:rsidR="007D1711" w:rsidRDefault="007D1711">
      <w:pPr>
        <w:pStyle w:val="Default"/>
        <w:rPr>
          <w:color w:val="auto"/>
          <w:sz w:val="28"/>
          <w:szCs w:val="28"/>
        </w:rPr>
      </w:pPr>
    </w:p>
    <w:p w14:paraId="722B2984" w14:textId="77777777" w:rsidR="007D1711" w:rsidRDefault="00AE7260">
      <w:pPr>
        <w:pStyle w:val="Default"/>
        <w:rPr>
          <w:lang w:eastAsia="ru-RU"/>
        </w:rPr>
      </w:pPr>
      <w:r>
        <w:rPr>
          <w:noProof/>
          <w:lang w:eastAsia="ru-RU"/>
        </w:rPr>
        <w:drawing>
          <wp:inline distT="0" distB="0" distL="0" distR="0" wp14:anchorId="73FB17FC" wp14:editId="02D4250C">
            <wp:extent cx="1236345" cy="2042795"/>
            <wp:effectExtent l="0" t="0" r="1905" b="0"/>
            <wp:docPr id="2066" name="Picture 18" descr="http://s1.pic4you.ru/allimage/y2012/09-17/12216/2448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Picture 18" descr="http://s1.pic4you.ru/allimage/y2012/09-17/12216/2448146.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250820" cy="2066226"/>
                    </a:xfrm>
                    <a:prstGeom prst="rect">
                      <a:avLst/>
                    </a:prstGeom>
                    <a:noFill/>
                  </pic:spPr>
                </pic:pic>
              </a:graphicData>
            </a:graphic>
          </wp:inline>
        </w:drawing>
      </w:r>
      <w:r>
        <w:rPr>
          <w:noProof/>
          <w:lang w:eastAsia="ru-RU"/>
        </w:rPr>
        <w:drawing>
          <wp:inline distT="0" distB="0" distL="0" distR="0" wp14:anchorId="1F9DF2A3" wp14:editId="09721051">
            <wp:extent cx="952500" cy="922655"/>
            <wp:effectExtent l="0" t="0" r="0" b="0"/>
            <wp:docPr id="2064" name="Picture 16" descr="http://playing-field.ru/img/2015/052008/102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http://playing-field.ru/img/2015/052008/10298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953460" cy="923548"/>
                    </a:xfrm>
                    <a:prstGeom prst="rect">
                      <a:avLst/>
                    </a:prstGeom>
                    <a:noFill/>
                  </pic:spPr>
                </pic:pic>
              </a:graphicData>
            </a:graphic>
          </wp:inline>
        </w:drawing>
      </w:r>
      <w:r>
        <w:rPr>
          <w:noProof/>
          <w:lang w:eastAsia="ru-RU"/>
        </w:rPr>
        <w:drawing>
          <wp:inline distT="0" distB="0" distL="0" distR="0" wp14:anchorId="77E8A746" wp14:editId="33661CF2">
            <wp:extent cx="1622425" cy="853440"/>
            <wp:effectExtent l="0" t="0" r="0" b="3810"/>
            <wp:docPr id="2068" name="Picture 20" descr="http://www.gifsanimes.fr/disney-gifs/disney-gifs/frere-des-ours/frere-des-ours-gifs-animes-3408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 descr="http://www.gifsanimes.fr/disney-gifs/disney-gifs/frere-des-ours/frere-des-ours-gifs-animes-3408300.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615972" cy="850172"/>
                    </a:xfrm>
                    <a:prstGeom prst="rect">
                      <a:avLst/>
                    </a:prstGeom>
                    <a:noFill/>
                  </pic:spPr>
                </pic:pic>
              </a:graphicData>
            </a:graphic>
          </wp:inline>
        </w:drawing>
      </w:r>
      <w:r>
        <w:rPr>
          <w:lang w:eastAsia="ru-RU"/>
        </w:rPr>
        <w:t xml:space="preserve">    </w:t>
      </w:r>
    </w:p>
    <w:p w14:paraId="7CE4B073" w14:textId="77777777" w:rsidR="007D1711" w:rsidRDefault="007D1711">
      <w:pPr>
        <w:pStyle w:val="Default"/>
        <w:rPr>
          <w:lang w:eastAsia="ru-RU"/>
        </w:rPr>
      </w:pPr>
    </w:p>
    <w:p w14:paraId="6C522F20" w14:textId="77777777" w:rsidR="007D1711" w:rsidRDefault="00AE7260">
      <w:pPr>
        <w:pStyle w:val="Default"/>
        <w:rPr>
          <w:color w:val="auto"/>
          <w:sz w:val="28"/>
          <w:szCs w:val="28"/>
        </w:rPr>
      </w:pPr>
      <w:r>
        <w:rPr>
          <w:lang w:eastAsia="ru-RU"/>
        </w:rPr>
        <w:lastRenderedPageBreak/>
        <w:t xml:space="preserve">                </w:t>
      </w:r>
      <w:r>
        <w:rPr>
          <w:noProof/>
          <w:lang w:eastAsia="ru-RU"/>
        </w:rPr>
        <w:drawing>
          <wp:inline distT="0" distB="0" distL="0" distR="0" wp14:anchorId="6F7134C5" wp14:editId="650266FF">
            <wp:extent cx="3204210" cy="2379345"/>
            <wp:effectExtent l="0" t="0" r="0" b="1905"/>
            <wp:docPr id="2070" name="Picture 22" descr="http://img-fotki.yandex.ru/get/9164/58581001.f5/0_adf7d_9c460a59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 name="Picture 22" descr="http://img-fotki.yandex.ru/get/9164/58581001.f5/0_adf7d_9c460a59_XL.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210999" cy="2384168"/>
                    </a:xfrm>
                    <a:prstGeom prst="rect">
                      <a:avLst/>
                    </a:prstGeom>
                    <a:noFill/>
                  </pic:spPr>
                </pic:pic>
              </a:graphicData>
            </a:graphic>
          </wp:inline>
        </w:drawing>
      </w:r>
    </w:p>
    <w:p w14:paraId="27E6C880" w14:textId="77777777" w:rsidR="007D1711" w:rsidRDefault="007D1711">
      <w:pPr>
        <w:pStyle w:val="Default"/>
        <w:rPr>
          <w:color w:val="auto"/>
          <w:sz w:val="28"/>
          <w:szCs w:val="28"/>
        </w:rPr>
      </w:pPr>
    </w:p>
    <w:p w14:paraId="5BA6A34D" w14:textId="77777777" w:rsidR="007D1711" w:rsidRDefault="007D1711">
      <w:pPr>
        <w:pStyle w:val="Default"/>
        <w:rPr>
          <w:color w:val="auto"/>
          <w:sz w:val="28"/>
          <w:szCs w:val="28"/>
        </w:rPr>
      </w:pPr>
    </w:p>
    <w:p w14:paraId="22D3A1C8" w14:textId="77777777" w:rsidR="007D1711" w:rsidRDefault="00AE7260">
      <w:pPr>
        <w:pStyle w:val="Default"/>
        <w:rPr>
          <w:color w:val="auto"/>
          <w:sz w:val="28"/>
          <w:szCs w:val="28"/>
        </w:rPr>
      </w:pPr>
      <w:r>
        <w:rPr>
          <w:color w:val="auto"/>
          <w:sz w:val="28"/>
          <w:szCs w:val="28"/>
        </w:rPr>
        <w:t xml:space="preserve">Вопрос 5. Сколько было сыновей у царя из сказки «Царевна-лягушка»? </w:t>
      </w:r>
    </w:p>
    <w:p w14:paraId="2BF24335" w14:textId="77777777" w:rsidR="007D1711" w:rsidRDefault="00AE7260">
      <w:pPr>
        <w:pStyle w:val="Default"/>
        <w:numPr>
          <w:ilvl w:val="0"/>
          <w:numId w:val="52"/>
        </w:numPr>
        <w:rPr>
          <w:color w:val="auto"/>
          <w:sz w:val="28"/>
          <w:szCs w:val="28"/>
        </w:rPr>
      </w:pPr>
      <w:r>
        <w:rPr>
          <w:color w:val="auto"/>
          <w:sz w:val="28"/>
          <w:szCs w:val="28"/>
        </w:rPr>
        <w:t xml:space="preserve">       2.       3.</w:t>
      </w:r>
    </w:p>
    <w:p w14:paraId="08092206" w14:textId="77777777" w:rsidR="007D1711" w:rsidRDefault="00AE7260">
      <w:pPr>
        <w:pStyle w:val="Default"/>
        <w:rPr>
          <w:color w:val="auto"/>
          <w:sz w:val="28"/>
          <w:szCs w:val="28"/>
        </w:rPr>
      </w:pPr>
      <w:r>
        <w:rPr>
          <w:color w:val="auto"/>
          <w:sz w:val="28"/>
          <w:szCs w:val="28"/>
        </w:rPr>
        <w:t>Отметьте кружочком правильный ответ.</w:t>
      </w:r>
    </w:p>
    <w:p w14:paraId="616AE485" w14:textId="77777777" w:rsidR="007D1711" w:rsidRDefault="00AE7260">
      <w:pPr>
        <w:pStyle w:val="Default"/>
        <w:rPr>
          <w:color w:val="auto"/>
          <w:sz w:val="28"/>
          <w:szCs w:val="28"/>
        </w:rPr>
      </w:pPr>
      <w:r>
        <w:rPr>
          <w:color w:val="auto"/>
          <w:sz w:val="28"/>
          <w:szCs w:val="28"/>
        </w:rPr>
        <w:t>Ответ: 3</w:t>
      </w:r>
    </w:p>
    <w:p w14:paraId="5CCD9FD3" w14:textId="77777777" w:rsidR="007D1711" w:rsidRDefault="00AE7260">
      <w:pPr>
        <w:pStyle w:val="Default"/>
        <w:rPr>
          <w:color w:val="auto"/>
          <w:sz w:val="28"/>
          <w:szCs w:val="28"/>
        </w:rPr>
      </w:pPr>
      <w:r>
        <w:rPr>
          <w:color w:val="auto"/>
          <w:sz w:val="28"/>
          <w:szCs w:val="28"/>
        </w:rPr>
        <w:t>Вопрос 6. Кто написал сказку «Дюймовочка»?  Обведите кружочком правильный ответ.</w:t>
      </w:r>
    </w:p>
    <w:p w14:paraId="577955DD" w14:textId="77777777" w:rsidR="007D1711" w:rsidRDefault="00AE7260">
      <w:pPr>
        <w:pStyle w:val="Default"/>
        <w:numPr>
          <w:ilvl w:val="0"/>
          <w:numId w:val="53"/>
        </w:numPr>
        <w:rPr>
          <w:b/>
          <w:color w:val="auto"/>
          <w:sz w:val="28"/>
          <w:szCs w:val="28"/>
        </w:rPr>
      </w:pPr>
      <w:r>
        <w:rPr>
          <w:b/>
          <w:color w:val="auto"/>
          <w:sz w:val="28"/>
          <w:szCs w:val="28"/>
        </w:rPr>
        <w:t>Ганс Христиан Андерсен</w:t>
      </w:r>
    </w:p>
    <w:p w14:paraId="64DFF4EC" w14:textId="77777777" w:rsidR="007D1711" w:rsidRDefault="00AE7260">
      <w:pPr>
        <w:pStyle w:val="Default"/>
        <w:numPr>
          <w:ilvl w:val="0"/>
          <w:numId w:val="53"/>
        </w:numPr>
        <w:rPr>
          <w:color w:val="auto"/>
          <w:sz w:val="28"/>
          <w:szCs w:val="28"/>
        </w:rPr>
      </w:pPr>
      <w:r>
        <w:rPr>
          <w:color w:val="auto"/>
          <w:sz w:val="28"/>
          <w:szCs w:val="28"/>
        </w:rPr>
        <w:t>Братья Гримм</w:t>
      </w:r>
    </w:p>
    <w:p w14:paraId="7EC3E250" w14:textId="77777777" w:rsidR="007D1711" w:rsidRDefault="00AE7260">
      <w:pPr>
        <w:pStyle w:val="Default"/>
        <w:numPr>
          <w:ilvl w:val="0"/>
          <w:numId w:val="53"/>
        </w:numPr>
        <w:rPr>
          <w:color w:val="auto"/>
          <w:sz w:val="28"/>
          <w:szCs w:val="28"/>
        </w:rPr>
      </w:pPr>
      <w:r>
        <w:rPr>
          <w:color w:val="auto"/>
          <w:sz w:val="28"/>
          <w:szCs w:val="28"/>
        </w:rPr>
        <w:t>Шарль Перро</w:t>
      </w:r>
    </w:p>
    <w:p w14:paraId="3BCE1C6F" w14:textId="77777777" w:rsidR="007D1711" w:rsidRDefault="007D1711">
      <w:pPr>
        <w:pStyle w:val="Default"/>
        <w:rPr>
          <w:color w:val="auto"/>
          <w:sz w:val="28"/>
          <w:szCs w:val="28"/>
        </w:rPr>
      </w:pPr>
    </w:p>
    <w:p w14:paraId="6D25B473" w14:textId="77777777" w:rsidR="007D1711" w:rsidRDefault="00AE7260">
      <w:pPr>
        <w:pStyle w:val="Default"/>
        <w:rPr>
          <w:color w:val="auto"/>
          <w:sz w:val="28"/>
          <w:szCs w:val="28"/>
        </w:rPr>
      </w:pPr>
      <w:r>
        <w:rPr>
          <w:color w:val="auto"/>
          <w:sz w:val="28"/>
          <w:szCs w:val="28"/>
        </w:rPr>
        <w:t>Вопрос 7. Соотнесите слова с картинками из сказок при помощи стрелочек.</w:t>
      </w:r>
    </w:p>
    <w:tbl>
      <w:tblPr>
        <w:tblStyle w:val="af1"/>
        <w:tblW w:w="0" w:type="auto"/>
        <w:tblLook w:val="04A0" w:firstRow="1" w:lastRow="0" w:firstColumn="1" w:lastColumn="0" w:noHBand="0" w:noVBand="1"/>
      </w:tblPr>
      <w:tblGrid>
        <w:gridCol w:w="4785"/>
        <w:gridCol w:w="4786"/>
      </w:tblGrid>
      <w:tr w:rsidR="007D1711" w14:paraId="08924B4A" w14:textId="77777777">
        <w:tc>
          <w:tcPr>
            <w:tcW w:w="4785" w:type="dxa"/>
          </w:tcPr>
          <w:p w14:paraId="5A888FB8" w14:textId="77777777" w:rsidR="007D1711" w:rsidRDefault="00AE7260">
            <w:pPr>
              <w:pStyle w:val="Default"/>
              <w:numPr>
                <w:ilvl w:val="0"/>
                <w:numId w:val="54"/>
              </w:numPr>
              <w:rPr>
                <w:color w:val="auto"/>
                <w:sz w:val="28"/>
                <w:szCs w:val="28"/>
              </w:rPr>
            </w:pPr>
            <w:r>
              <w:rPr>
                <w:color w:val="auto"/>
                <w:sz w:val="28"/>
                <w:szCs w:val="28"/>
              </w:rPr>
              <w:t>Слепили дед с бабкой…</w:t>
            </w:r>
          </w:p>
        </w:tc>
        <w:tc>
          <w:tcPr>
            <w:tcW w:w="4786" w:type="dxa"/>
          </w:tcPr>
          <w:p w14:paraId="43FE6E12" w14:textId="77777777" w:rsidR="007D1711" w:rsidRDefault="00AE7260">
            <w:pPr>
              <w:pStyle w:val="Default"/>
              <w:rPr>
                <w:color w:val="auto"/>
                <w:sz w:val="28"/>
                <w:szCs w:val="28"/>
              </w:rPr>
            </w:pPr>
            <w:r>
              <w:rPr>
                <w:color w:val="auto"/>
                <w:sz w:val="28"/>
                <w:szCs w:val="28"/>
              </w:rPr>
              <w:t>1.</w:t>
            </w:r>
          </w:p>
          <w:p w14:paraId="12D1756B" w14:textId="77777777" w:rsidR="007D1711" w:rsidRDefault="00AE7260">
            <w:pPr>
              <w:pStyle w:val="Default"/>
              <w:jc w:val="center"/>
              <w:rPr>
                <w:color w:val="auto"/>
                <w:sz w:val="28"/>
                <w:szCs w:val="28"/>
              </w:rPr>
            </w:pPr>
            <w:r>
              <w:rPr>
                <w:noProof/>
                <w:lang w:eastAsia="ru-RU"/>
              </w:rPr>
              <w:drawing>
                <wp:inline distT="0" distB="0" distL="0" distR="0" wp14:anchorId="2836212D" wp14:editId="3FA37B56">
                  <wp:extent cx="699770" cy="922020"/>
                  <wp:effectExtent l="0" t="0" r="0" b="0"/>
                  <wp:docPr id="19" name="Рисунок 19" descr="http://snake-cartoon-images.clipartonline.net/_/rsrc/1467889959439/cartoon-snake-images-page-2/cartoon-snake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snake-cartoon-images.clipartonline.net/_/rsrc/1467889959439/cartoon-snake-images-page-2/cartoon-snake_22.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700197" cy="922612"/>
                          </a:xfrm>
                          <a:prstGeom prst="rect">
                            <a:avLst/>
                          </a:prstGeom>
                          <a:noFill/>
                          <a:ln>
                            <a:noFill/>
                          </a:ln>
                        </pic:spPr>
                      </pic:pic>
                    </a:graphicData>
                  </a:graphic>
                </wp:inline>
              </w:drawing>
            </w:r>
          </w:p>
        </w:tc>
      </w:tr>
      <w:tr w:rsidR="007D1711" w14:paraId="76E68DDC" w14:textId="77777777">
        <w:tc>
          <w:tcPr>
            <w:tcW w:w="4785" w:type="dxa"/>
          </w:tcPr>
          <w:p w14:paraId="6F5EF8F2" w14:textId="77777777" w:rsidR="007D1711" w:rsidRDefault="00AE7260">
            <w:pPr>
              <w:pStyle w:val="Default"/>
              <w:numPr>
                <w:ilvl w:val="0"/>
                <w:numId w:val="54"/>
              </w:numPr>
              <w:rPr>
                <w:color w:val="auto"/>
                <w:sz w:val="28"/>
                <w:szCs w:val="28"/>
              </w:rPr>
            </w:pPr>
            <w:r>
              <w:rPr>
                <w:color w:val="auto"/>
                <w:sz w:val="28"/>
                <w:szCs w:val="28"/>
              </w:rPr>
              <w:t>Подарила Ивану волшебное кольцо</w:t>
            </w:r>
          </w:p>
        </w:tc>
        <w:tc>
          <w:tcPr>
            <w:tcW w:w="4786" w:type="dxa"/>
          </w:tcPr>
          <w:p w14:paraId="29815C6B" w14:textId="77777777" w:rsidR="007D1711" w:rsidRDefault="00AE7260">
            <w:pPr>
              <w:pStyle w:val="Default"/>
              <w:rPr>
                <w:color w:val="auto"/>
                <w:sz w:val="28"/>
                <w:szCs w:val="28"/>
              </w:rPr>
            </w:pPr>
            <w:r>
              <w:rPr>
                <w:color w:val="auto"/>
                <w:sz w:val="28"/>
                <w:szCs w:val="28"/>
              </w:rPr>
              <w:t xml:space="preserve">2. </w:t>
            </w:r>
          </w:p>
          <w:p w14:paraId="62C33C20" w14:textId="77777777" w:rsidR="007D1711" w:rsidRDefault="00AE7260">
            <w:pPr>
              <w:pStyle w:val="Default"/>
              <w:ind w:left="720"/>
              <w:jc w:val="center"/>
              <w:rPr>
                <w:color w:val="auto"/>
                <w:sz w:val="28"/>
                <w:szCs w:val="28"/>
              </w:rPr>
            </w:pPr>
            <w:r>
              <w:rPr>
                <w:noProof/>
                <w:lang w:eastAsia="ru-RU"/>
              </w:rPr>
              <w:drawing>
                <wp:inline distT="0" distB="0" distL="0" distR="0" wp14:anchorId="7DBF70B9" wp14:editId="34546B49">
                  <wp:extent cx="601345" cy="1276350"/>
                  <wp:effectExtent l="0" t="0" r="8255" b="0"/>
                  <wp:docPr id="15" name="Рисунок 15" descr="http://i.ucrazy.ru/files/i/2010.12.13/1292234329_d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ttp://i.ucrazy.ru/files/i/2010.12.13/1292234329_ded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02669" cy="1279639"/>
                          </a:xfrm>
                          <a:prstGeom prst="rect">
                            <a:avLst/>
                          </a:prstGeom>
                          <a:noFill/>
                          <a:ln>
                            <a:noFill/>
                          </a:ln>
                        </pic:spPr>
                      </pic:pic>
                    </a:graphicData>
                  </a:graphic>
                </wp:inline>
              </w:drawing>
            </w:r>
          </w:p>
        </w:tc>
      </w:tr>
      <w:tr w:rsidR="007D1711" w14:paraId="09B11EC7" w14:textId="77777777">
        <w:tc>
          <w:tcPr>
            <w:tcW w:w="4785" w:type="dxa"/>
          </w:tcPr>
          <w:p w14:paraId="05DD22E4" w14:textId="77777777" w:rsidR="007D1711" w:rsidRDefault="00AE7260">
            <w:pPr>
              <w:pStyle w:val="Default"/>
              <w:numPr>
                <w:ilvl w:val="0"/>
                <w:numId w:val="54"/>
              </w:numPr>
              <w:rPr>
                <w:color w:val="auto"/>
                <w:sz w:val="28"/>
                <w:szCs w:val="28"/>
              </w:rPr>
            </w:pPr>
            <w:r>
              <w:rPr>
                <w:color w:val="auto"/>
                <w:sz w:val="28"/>
                <w:szCs w:val="28"/>
              </w:rPr>
              <w:t>Вот раз уехал отец куда-то, а мачеха и говорит девочке:</w:t>
            </w:r>
          </w:p>
          <w:p w14:paraId="0F9042F2" w14:textId="77777777" w:rsidR="007D1711" w:rsidRDefault="00AE7260">
            <w:pPr>
              <w:pStyle w:val="Default"/>
              <w:ind w:left="720"/>
              <w:rPr>
                <w:color w:val="auto"/>
                <w:sz w:val="28"/>
                <w:szCs w:val="28"/>
              </w:rPr>
            </w:pPr>
            <w:r>
              <w:rPr>
                <w:color w:val="auto"/>
                <w:sz w:val="28"/>
                <w:szCs w:val="28"/>
              </w:rPr>
              <w:t>- Поди к моей сестре, твоей тётке, попроси у нее иголку да нитку - тебе рубашку сшить.</w:t>
            </w:r>
          </w:p>
          <w:p w14:paraId="2C6507A5" w14:textId="77777777" w:rsidR="007D1711" w:rsidRDefault="00AE7260">
            <w:pPr>
              <w:pStyle w:val="Default"/>
              <w:ind w:left="720"/>
              <w:rPr>
                <w:color w:val="auto"/>
                <w:sz w:val="28"/>
                <w:szCs w:val="28"/>
              </w:rPr>
            </w:pPr>
            <w:r>
              <w:rPr>
                <w:color w:val="auto"/>
                <w:sz w:val="28"/>
                <w:szCs w:val="28"/>
              </w:rPr>
              <w:t>А тётка эта была…</w:t>
            </w:r>
          </w:p>
        </w:tc>
        <w:tc>
          <w:tcPr>
            <w:tcW w:w="4786" w:type="dxa"/>
          </w:tcPr>
          <w:p w14:paraId="3AE31497" w14:textId="77777777" w:rsidR="007D1711" w:rsidRDefault="00AE7260">
            <w:pPr>
              <w:pStyle w:val="Default"/>
              <w:rPr>
                <w:color w:val="auto"/>
                <w:sz w:val="28"/>
                <w:szCs w:val="28"/>
              </w:rPr>
            </w:pPr>
            <w:r>
              <w:rPr>
                <w:color w:val="auto"/>
                <w:sz w:val="28"/>
                <w:szCs w:val="28"/>
              </w:rPr>
              <w:t>3.</w:t>
            </w:r>
          </w:p>
          <w:p w14:paraId="3499C1EB" w14:textId="77777777" w:rsidR="007D1711" w:rsidRDefault="00AE7260">
            <w:pPr>
              <w:pStyle w:val="Default"/>
              <w:jc w:val="center"/>
              <w:rPr>
                <w:color w:val="auto"/>
                <w:sz w:val="28"/>
                <w:szCs w:val="28"/>
              </w:rPr>
            </w:pPr>
            <w:r>
              <w:rPr>
                <w:noProof/>
                <w:lang w:eastAsia="ru-RU"/>
              </w:rPr>
              <w:drawing>
                <wp:inline distT="0" distB="0" distL="0" distR="0" wp14:anchorId="25A48F96" wp14:editId="35252C95">
                  <wp:extent cx="1292860" cy="1121410"/>
                  <wp:effectExtent l="0" t="0" r="0" b="2540"/>
                  <wp:docPr id="28" name="Рисунок 28" descr="http://www.playcast.ru/uploads/2015/11/03/15725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http://www.playcast.ru/uploads/2015/11/03/1572542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300047" cy="1127600"/>
                          </a:xfrm>
                          <a:prstGeom prst="rect">
                            <a:avLst/>
                          </a:prstGeom>
                          <a:noFill/>
                          <a:ln>
                            <a:noFill/>
                          </a:ln>
                        </pic:spPr>
                      </pic:pic>
                    </a:graphicData>
                  </a:graphic>
                </wp:inline>
              </w:drawing>
            </w:r>
            <w:r>
              <w:rPr>
                <w:color w:val="auto"/>
                <w:sz w:val="28"/>
                <w:szCs w:val="28"/>
              </w:rPr>
              <w:t xml:space="preserve"> </w:t>
            </w:r>
          </w:p>
        </w:tc>
      </w:tr>
      <w:tr w:rsidR="007D1711" w14:paraId="6FE854A4" w14:textId="77777777">
        <w:tc>
          <w:tcPr>
            <w:tcW w:w="4785" w:type="dxa"/>
          </w:tcPr>
          <w:p w14:paraId="6AF679EE" w14:textId="77777777" w:rsidR="007D1711" w:rsidRDefault="00AE7260">
            <w:pPr>
              <w:pStyle w:val="Default"/>
              <w:numPr>
                <w:ilvl w:val="0"/>
                <w:numId w:val="54"/>
              </w:numPr>
              <w:rPr>
                <w:color w:val="auto"/>
                <w:sz w:val="28"/>
                <w:szCs w:val="28"/>
              </w:rPr>
            </w:pPr>
            <w:r>
              <w:rPr>
                <w:rFonts w:eastAsia="Times New Roman"/>
                <w:sz w:val="28"/>
                <w:szCs w:val="28"/>
                <w:lang w:eastAsia="ru-RU"/>
              </w:rPr>
              <w:lastRenderedPageBreak/>
              <w:t>Он был очень маленький и молчаливый. Когда он родился, то был ростом не больше вашего пальца, поэтому его и назвали …</w:t>
            </w:r>
          </w:p>
        </w:tc>
        <w:tc>
          <w:tcPr>
            <w:tcW w:w="4786" w:type="dxa"/>
          </w:tcPr>
          <w:p w14:paraId="0CB07DCD" w14:textId="77777777" w:rsidR="007D1711" w:rsidRDefault="00AE7260">
            <w:pPr>
              <w:pStyle w:val="Default"/>
              <w:rPr>
                <w:color w:val="auto"/>
                <w:sz w:val="28"/>
                <w:szCs w:val="28"/>
              </w:rPr>
            </w:pPr>
            <w:r>
              <w:rPr>
                <w:color w:val="auto"/>
                <w:sz w:val="28"/>
                <w:szCs w:val="28"/>
              </w:rPr>
              <w:t xml:space="preserve">4. </w:t>
            </w:r>
          </w:p>
          <w:p w14:paraId="69D6C8F5" w14:textId="77777777" w:rsidR="007D1711" w:rsidRDefault="00AE7260">
            <w:pPr>
              <w:pStyle w:val="Default"/>
              <w:jc w:val="center"/>
              <w:rPr>
                <w:color w:val="auto"/>
                <w:sz w:val="28"/>
                <w:szCs w:val="28"/>
              </w:rPr>
            </w:pPr>
            <w:r>
              <w:rPr>
                <w:noProof/>
                <w:lang w:eastAsia="ru-RU"/>
              </w:rPr>
              <w:drawing>
                <wp:inline distT="0" distB="0" distL="0" distR="0" wp14:anchorId="6E2C27B8" wp14:editId="2EFCA4A6">
                  <wp:extent cx="1111885" cy="1153160"/>
                  <wp:effectExtent l="0" t="0" r="0" b="8890"/>
                  <wp:docPr id="29" name="Рисунок 29" descr="http://1.bp.blogspot.com/-z4TeDyrcqO8/VVrLJmMBEaI/AAAAAAAAKRY/svHzBN14XLc/s1600/8cb7b8f23024fac68beaf6a6f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http://1.bp.blogspot.com/-z4TeDyrcqO8/VVrLJmMBEaI/AAAAAAAAKRY/svHzBN14XLc/s1600/8cb7b8f23024fac68beaf6a6f3b.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115340" cy="1156649"/>
                          </a:xfrm>
                          <a:prstGeom prst="rect">
                            <a:avLst/>
                          </a:prstGeom>
                          <a:noFill/>
                          <a:ln>
                            <a:noFill/>
                          </a:ln>
                        </pic:spPr>
                      </pic:pic>
                    </a:graphicData>
                  </a:graphic>
                </wp:inline>
              </w:drawing>
            </w:r>
          </w:p>
        </w:tc>
      </w:tr>
    </w:tbl>
    <w:p w14:paraId="3F03F829" w14:textId="77777777" w:rsidR="007D1711" w:rsidRDefault="007D1711">
      <w:pPr>
        <w:pStyle w:val="Default"/>
        <w:rPr>
          <w:color w:val="auto"/>
          <w:sz w:val="28"/>
          <w:szCs w:val="28"/>
        </w:rPr>
      </w:pPr>
    </w:p>
    <w:p w14:paraId="16541BFB" w14:textId="77777777" w:rsidR="007D1711" w:rsidRDefault="00AE7260">
      <w:pPr>
        <w:pStyle w:val="Default"/>
        <w:rPr>
          <w:color w:val="auto"/>
          <w:sz w:val="28"/>
          <w:szCs w:val="28"/>
        </w:rPr>
      </w:pPr>
      <w:r>
        <w:rPr>
          <w:noProof/>
          <w:color w:val="auto"/>
          <w:sz w:val="28"/>
          <w:szCs w:val="28"/>
          <w:lang w:eastAsia="ru-RU"/>
        </w:rPr>
        <mc:AlternateContent>
          <mc:Choice Requires="wps">
            <w:drawing>
              <wp:anchor distT="0" distB="0" distL="114300" distR="114300" simplePos="0" relativeHeight="251675648" behindDoc="0" locked="0" layoutInCell="1" allowOverlap="1" wp14:anchorId="2D452FE0" wp14:editId="524A675C">
                <wp:simplePos x="0" y="0"/>
                <wp:positionH relativeFrom="column">
                  <wp:posOffset>2863215</wp:posOffset>
                </wp:positionH>
                <wp:positionV relativeFrom="paragraph">
                  <wp:posOffset>86360</wp:posOffset>
                </wp:positionV>
                <wp:extent cx="333375" cy="0"/>
                <wp:effectExtent l="38100" t="76200" r="28575" b="114300"/>
                <wp:wrapNone/>
                <wp:docPr id="7191" name="Прямая со стрелкой 7191"/>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w14:anchorId="38B4BC82" id="Прямая со стрелкой 7191" o:spid="_x0000_s1026" type="#_x0000_t32" style="position:absolute;margin-left:225.45pt;margin-top:6.8pt;width:26.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" strokecolor="windowText">
                <v:stroke startarrow="open" endarrow="open"/>
              </v:shape>
            </w:pict>
          </mc:Fallback>
        </mc:AlternateContent>
      </w:r>
      <w:r>
        <w:rPr>
          <w:noProof/>
          <w:color w:val="auto"/>
          <w:sz w:val="28"/>
          <w:szCs w:val="28"/>
          <w:lang w:eastAsia="ru-RU"/>
        </w:rPr>
        <mc:AlternateContent>
          <mc:Choice Requires="wps">
            <w:drawing>
              <wp:anchor distT="0" distB="0" distL="114300" distR="114300" simplePos="0" relativeHeight="251674624" behindDoc="0" locked="0" layoutInCell="1" allowOverlap="1" wp14:anchorId="0B6C1D1A" wp14:editId="4DA51868">
                <wp:simplePos x="0" y="0"/>
                <wp:positionH relativeFrom="column">
                  <wp:posOffset>2205990</wp:posOffset>
                </wp:positionH>
                <wp:positionV relativeFrom="paragraph">
                  <wp:posOffset>76835</wp:posOffset>
                </wp:positionV>
                <wp:extent cx="333375" cy="0"/>
                <wp:effectExtent l="38100" t="76200" r="28575" b="114300"/>
                <wp:wrapNone/>
                <wp:docPr id="7190" name="Прямая со стрелкой 7190"/>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w14:anchorId="069B7F74" id="Прямая со стрелкой 7190" o:spid="_x0000_s1026" type="#_x0000_t32" style="position:absolute;margin-left:173.7pt;margin-top:6.05pt;width:26.2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" strokecolor="windowText">
                <v:stroke startarrow="open" endarrow="open"/>
              </v:shape>
            </w:pict>
          </mc:Fallback>
        </mc:AlternateContent>
      </w:r>
      <w:r>
        <w:rPr>
          <w:noProof/>
          <w:color w:val="auto"/>
          <w:sz w:val="28"/>
          <w:szCs w:val="28"/>
          <w:lang w:eastAsia="ru-RU"/>
        </w:rPr>
        <mc:AlternateContent>
          <mc:Choice Requires="wps">
            <w:drawing>
              <wp:anchor distT="0" distB="0" distL="114300" distR="114300" simplePos="0" relativeHeight="251673600" behindDoc="0" locked="0" layoutInCell="1" allowOverlap="1" wp14:anchorId="51A61CD4" wp14:editId="6CACE30E">
                <wp:simplePos x="0" y="0"/>
                <wp:positionH relativeFrom="column">
                  <wp:posOffset>1577340</wp:posOffset>
                </wp:positionH>
                <wp:positionV relativeFrom="paragraph">
                  <wp:posOffset>95885</wp:posOffset>
                </wp:positionV>
                <wp:extent cx="333375" cy="0"/>
                <wp:effectExtent l="38100" t="76200" r="28575" b="114300"/>
                <wp:wrapNone/>
                <wp:docPr id="7189" name="Прямая со стрелкой 7189"/>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w14:anchorId="3D4D92BB" id="Прямая со стрелкой 7189" o:spid="_x0000_s1026" type="#_x0000_t32" style="position:absolute;margin-left:124.2pt;margin-top:7.55pt;width:26.2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" strokecolor="windowText">
                <v:stroke startarrow="open" endarrow="open"/>
              </v:shape>
            </w:pict>
          </mc:Fallback>
        </mc:AlternateContent>
      </w:r>
      <w:r>
        <w:rPr>
          <w:noProof/>
          <w:color w:val="auto"/>
          <w:sz w:val="28"/>
          <w:szCs w:val="28"/>
          <w:lang w:eastAsia="ru-RU"/>
        </w:rPr>
        <mc:AlternateContent>
          <mc:Choice Requires="wps">
            <w:drawing>
              <wp:anchor distT="0" distB="0" distL="114300" distR="114300" simplePos="0" relativeHeight="251672576" behindDoc="0" locked="0" layoutInCell="1" allowOverlap="1" wp14:anchorId="3F8F7B75" wp14:editId="7E801C94">
                <wp:simplePos x="0" y="0"/>
                <wp:positionH relativeFrom="column">
                  <wp:posOffset>729615</wp:posOffset>
                </wp:positionH>
                <wp:positionV relativeFrom="paragraph">
                  <wp:posOffset>95885</wp:posOffset>
                </wp:positionV>
                <wp:extent cx="333375" cy="0"/>
                <wp:effectExtent l="38100" t="76200" r="28575" b="114300"/>
                <wp:wrapNone/>
                <wp:docPr id="7188" name="Прямая со стрелкой 7188"/>
                <wp:cNvGraphicFramePr/>
                <a:graphic xmlns:a="http://schemas.openxmlformats.org/drawingml/2006/main">
                  <a:graphicData uri="http://schemas.microsoft.com/office/word/2010/wordprocessingShape">
                    <wps:wsp>
                      <wps:cNvCnPr/>
                      <wps:spPr>
                        <a:xfrm>
                          <a:off x="0" y="0"/>
                          <a:ext cx="333375"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0E9350" id="Прямая со стрелкой 7188" o:spid="_x0000_s1026" type="#_x0000_t32" style="position:absolute;margin-left:57.45pt;margin-top:7.55pt;width:26.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" strokecolor="black [3213]">
                <v:stroke startarrow="open" endarrow="open"/>
              </v:shape>
            </w:pict>
          </mc:Fallback>
        </mc:AlternateContent>
      </w:r>
      <w:r>
        <w:rPr>
          <w:color w:val="auto"/>
          <w:sz w:val="28"/>
          <w:szCs w:val="28"/>
        </w:rPr>
        <w:t xml:space="preserve">Ответ: 1            </w:t>
      </w:r>
      <w:proofErr w:type="gramStart"/>
      <w:r>
        <w:rPr>
          <w:color w:val="auto"/>
          <w:sz w:val="28"/>
          <w:szCs w:val="28"/>
        </w:rPr>
        <w:t xml:space="preserve">2;   </w:t>
      </w:r>
      <w:proofErr w:type="gramEnd"/>
      <w:r>
        <w:rPr>
          <w:color w:val="auto"/>
          <w:sz w:val="28"/>
          <w:szCs w:val="28"/>
        </w:rPr>
        <w:t>2         1; 3        4; 4         3.</w:t>
      </w:r>
    </w:p>
    <w:p w14:paraId="33C232EB" w14:textId="77777777" w:rsidR="007D1711" w:rsidRDefault="007D1711">
      <w:pPr>
        <w:pStyle w:val="Default"/>
        <w:rPr>
          <w:color w:val="auto"/>
          <w:sz w:val="28"/>
          <w:szCs w:val="28"/>
        </w:rPr>
      </w:pPr>
    </w:p>
    <w:p w14:paraId="3C2826D5" w14:textId="77777777" w:rsidR="007D1711" w:rsidRDefault="00AE7260">
      <w:pPr>
        <w:pStyle w:val="Default"/>
        <w:rPr>
          <w:color w:val="auto"/>
          <w:sz w:val="28"/>
          <w:szCs w:val="28"/>
        </w:rPr>
      </w:pPr>
      <w:r>
        <w:rPr>
          <w:color w:val="auto"/>
          <w:sz w:val="28"/>
          <w:szCs w:val="28"/>
        </w:rPr>
        <w:t>Вопрос 8.  Под каким номером обозначена сказка В. Г. Сутеева «Разные колеса»? Правильный ответ обозначьте кружочком.</w:t>
      </w:r>
    </w:p>
    <w:p w14:paraId="6B667B77" w14:textId="77777777" w:rsidR="007D1711" w:rsidRDefault="007D1711">
      <w:pPr>
        <w:pStyle w:val="Default"/>
        <w:rPr>
          <w:color w:val="auto"/>
          <w:sz w:val="28"/>
          <w:szCs w:val="28"/>
        </w:rPr>
      </w:pPr>
    </w:p>
    <w:p w14:paraId="559B6603" w14:textId="77777777" w:rsidR="007D1711" w:rsidRDefault="00AE7260">
      <w:pPr>
        <w:pStyle w:val="Default"/>
        <w:numPr>
          <w:ilvl w:val="0"/>
          <w:numId w:val="55"/>
        </w:numPr>
        <w:rPr>
          <w:color w:val="auto"/>
          <w:sz w:val="28"/>
          <w:szCs w:val="28"/>
        </w:rPr>
      </w:pPr>
      <w:r>
        <w:rPr>
          <w:noProof/>
          <w:lang w:eastAsia="ru-RU"/>
        </w:rPr>
        <w:drawing>
          <wp:inline distT="0" distB="0" distL="0" distR="0" wp14:anchorId="13D55B3F" wp14:editId="7B1A2E90">
            <wp:extent cx="1663700" cy="1860550"/>
            <wp:effectExtent l="0" t="0" r="0" b="6350"/>
            <wp:docPr id="7170" name="Picture 2" descr="Мышонок и Каранд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Мышонок и Карандаш"/>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664043" cy="1860720"/>
                    </a:xfrm>
                    <a:prstGeom prst="rect">
                      <a:avLst/>
                    </a:prstGeom>
                    <a:noFill/>
                  </pic:spPr>
                </pic:pic>
              </a:graphicData>
            </a:graphic>
          </wp:inline>
        </w:drawing>
      </w:r>
      <w:r>
        <w:rPr>
          <w:lang w:eastAsia="ru-RU"/>
        </w:rPr>
        <w:t xml:space="preserve"> 2. </w:t>
      </w:r>
      <w:r>
        <w:rPr>
          <w:noProof/>
          <w:lang w:eastAsia="ru-RU"/>
        </w:rPr>
        <w:drawing>
          <wp:inline distT="0" distB="0" distL="0" distR="0" wp14:anchorId="367950BC" wp14:editId="671B110A">
            <wp:extent cx="1482725" cy="1812290"/>
            <wp:effectExtent l="0" t="0" r="3175" b="0"/>
            <wp:docPr id="2050" name="Picture 2" descr="http://audioskazki.net/wp-content/gallery/suteev/raznie_koles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audioskazki.net/wp-content/gallery/suteev/raznie_kolesa/005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486512" cy="1816847"/>
                    </a:xfrm>
                    <a:prstGeom prst="rect">
                      <a:avLst/>
                    </a:prstGeom>
                    <a:noFill/>
                  </pic:spPr>
                </pic:pic>
              </a:graphicData>
            </a:graphic>
          </wp:inline>
        </w:drawing>
      </w:r>
      <w:r>
        <w:rPr>
          <w:lang w:eastAsia="ru-RU"/>
        </w:rPr>
        <w:t xml:space="preserve">    3.</w:t>
      </w:r>
      <w:r>
        <w:rPr>
          <w:noProof/>
          <w:lang w:eastAsia="ru-RU"/>
        </w:rPr>
        <w:drawing>
          <wp:inline distT="0" distB="0" distL="0" distR="0" wp14:anchorId="1469972F" wp14:editId="31D9A4CA">
            <wp:extent cx="1787525" cy="181165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787226" cy="1811338"/>
                    </a:xfrm>
                    <a:prstGeom prst="rect">
                      <a:avLst/>
                    </a:prstGeom>
                    <a:noFill/>
                  </pic:spPr>
                </pic:pic>
              </a:graphicData>
            </a:graphic>
          </wp:inline>
        </w:drawing>
      </w:r>
    </w:p>
    <w:p w14:paraId="45A55C94" w14:textId="77777777" w:rsidR="007D1711" w:rsidRDefault="00AE7260">
      <w:pPr>
        <w:pStyle w:val="Default"/>
        <w:rPr>
          <w:color w:val="auto"/>
          <w:sz w:val="28"/>
          <w:szCs w:val="28"/>
        </w:rPr>
      </w:pPr>
      <w:r>
        <w:rPr>
          <w:color w:val="auto"/>
          <w:sz w:val="28"/>
          <w:szCs w:val="28"/>
        </w:rPr>
        <w:t>Ответ: 2</w:t>
      </w:r>
    </w:p>
    <w:p w14:paraId="73DD6B49" w14:textId="77777777" w:rsidR="007D1711" w:rsidRDefault="00AE7260">
      <w:pPr>
        <w:pStyle w:val="Default"/>
        <w:rPr>
          <w:color w:val="auto"/>
          <w:sz w:val="28"/>
          <w:szCs w:val="28"/>
        </w:rPr>
      </w:pPr>
      <w:r>
        <w:rPr>
          <w:color w:val="auto"/>
          <w:sz w:val="28"/>
          <w:szCs w:val="28"/>
        </w:rPr>
        <w:t>Вопрос 9. Что раскрасила петуху красная краска из сказки «Петух и краски»? Обведите кружочком цифру, под которой находится правильный ответ.</w:t>
      </w:r>
    </w:p>
    <w:p w14:paraId="1069C157" w14:textId="77777777" w:rsidR="007D1711" w:rsidRDefault="00AE7260">
      <w:pPr>
        <w:pStyle w:val="Default"/>
        <w:jc w:val="center"/>
        <w:rPr>
          <w:color w:val="auto"/>
          <w:sz w:val="28"/>
          <w:szCs w:val="28"/>
        </w:rPr>
      </w:pPr>
      <w:r>
        <w:rPr>
          <w:noProof/>
          <w:lang w:eastAsia="ru-RU"/>
        </w:rPr>
        <w:drawing>
          <wp:inline distT="0" distB="0" distL="0" distR="0" wp14:anchorId="0593B480" wp14:editId="0E80412F">
            <wp:extent cx="3481070" cy="2215515"/>
            <wp:effectExtent l="0" t="0" r="5080" b="0"/>
            <wp:docPr id="7168" name="Рисунок 7168" descr="https://profilib.net/reader/11/21/b13211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 name="Рисунок 7168" descr="https://profilib.net/reader/11/21/b132111/01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481306" cy="2215940"/>
                    </a:xfrm>
                    <a:prstGeom prst="rect">
                      <a:avLst/>
                    </a:prstGeom>
                    <a:noFill/>
                    <a:ln>
                      <a:noFill/>
                    </a:ln>
                  </pic:spPr>
                </pic:pic>
              </a:graphicData>
            </a:graphic>
          </wp:inline>
        </w:drawing>
      </w:r>
    </w:p>
    <w:p w14:paraId="442AD6C9" w14:textId="77777777" w:rsidR="007D1711" w:rsidRDefault="00AE7260">
      <w:pPr>
        <w:pStyle w:val="Default"/>
        <w:numPr>
          <w:ilvl w:val="0"/>
          <w:numId w:val="56"/>
        </w:numPr>
        <w:rPr>
          <w:color w:val="auto"/>
          <w:sz w:val="28"/>
          <w:szCs w:val="28"/>
        </w:rPr>
      </w:pPr>
      <w:r>
        <w:rPr>
          <w:color w:val="auto"/>
          <w:sz w:val="28"/>
          <w:szCs w:val="28"/>
        </w:rPr>
        <w:t>Грудку</w:t>
      </w:r>
    </w:p>
    <w:p w14:paraId="3A7EAEFE" w14:textId="77777777" w:rsidR="007D1711" w:rsidRDefault="00AE7260">
      <w:pPr>
        <w:pStyle w:val="Default"/>
        <w:numPr>
          <w:ilvl w:val="0"/>
          <w:numId w:val="56"/>
        </w:numPr>
        <w:rPr>
          <w:color w:val="auto"/>
          <w:sz w:val="28"/>
          <w:szCs w:val="28"/>
        </w:rPr>
      </w:pPr>
      <w:r>
        <w:rPr>
          <w:color w:val="auto"/>
          <w:sz w:val="28"/>
          <w:szCs w:val="28"/>
        </w:rPr>
        <w:t>Хвост</w:t>
      </w:r>
    </w:p>
    <w:p w14:paraId="290C152D" w14:textId="77777777" w:rsidR="007D1711" w:rsidRDefault="00AE7260">
      <w:pPr>
        <w:pStyle w:val="Default"/>
        <w:numPr>
          <w:ilvl w:val="0"/>
          <w:numId w:val="56"/>
        </w:numPr>
        <w:rPr>
          <w:color w:val="auto"/>
          <w:sz w:val="28"/>
          <w:szCs w:val="28"/>
        </w:rPr>
      </w:pPr>
      <w:r>
        <w:rPr>
          <w:color w:val="auto"/>
          <w:sz w:val="28"/>
          <w:szCs w:val="28"/>
        </w:rPr>
        <w:t>Гребешок и бородку.</w:t>
      </w:r>
    </w:p>
    <w:p w14:paraId="4F951D17" w14:textId="77777777" w:rsidR="007D1711" w:rsidRDefault="00AE7260">
      <w:pPr>
        <w:pStyle w:val="Default"/>
        <w:rPr>
          <w:color w:val="auto"/>
          <w:sz w:val="28"/>
          <w:szCs w:val="28"/>
        </w:rPr>
      </w:pPr>
      <w:r>
        <w:rPr>
          <w:color w:val="auto"/>
          <w:sz w:val="28"/>
          <w:szCs w:val="28"/>
        </w:rPr>
        <w:t xml:space="preserve">Вопрос 10. Как назвал ёжик палку после </w:t>
      </w:r>
      <w:proofErr w:type="gramStart"/>
      <w:r>
        <w:rPr>
          <w:color w:val="auto"/>
          <w:sz w:val="28"/>
          <w:szCs w:val="28"/>
        </w:rPr>
        <w:t>того</w:t>
      </w:r>
      <w:proofErr w:type="gramEnd"/>
      <w:r>
        <w:rPr>
          <w:color w:val="auto"/>
          <w:sz w:val="28"/>
          <w:szCs w:val="28"/>
        </w:rPr>
        <w:t xml:space="preserve"> как перепрыгнул речку? Обведите кружочком цифру, под которой находится правильный ответ.</w:t>
      </w:r>
    </w:p>
    <w:p w14:paraId="2689C89C" w14:textId="77777777" w:rsidR="007D1711" w:rsidRDefault="007D1711">
      <w:pPr>
        <w:pStyle w:val="Default"/>
        <w:rPr>
          <w:color w:val="auto"/>
          <w:sz w:val="28"/>
          <w:szCs w:val="28"/>
        </w:rPr>
      </w:pPr>
    </w:p>
    <w:p w14:paraId="0EE1C691" w14:textId="77777777" w:rsidR="007D1711" w:rsidRDefault="00AE7260">
      <w:pPr>
        <w:pStyle w:val="Default"/>
        <w:jc w:val="center"/>
        <w:rPr>
          <w:color w:val="auto"/>
          <w:sz w:val="28"/>
          <w:szCs w:val="28"/>
        </w:rPr>
      </w:pPr>
      <w:r>
        <w:rPr>
          <w:noProof/>
          <w:lang w:eastAsia="ru-RU"/>
        </w:rPr>
        <w:lastRenderedPageBreak/>
        <w:drawing>
          <wp:inline distT="0" distB="0" distL="0" distR="0" wp14:anchorId="695161C4" wp14:editId="72209728">
            <wp:extent cx="2117090" cy="1663065"/>
            <wp:effectExtent l="0" t="0" r="0" b="0"/>
            <wp:docPr id="7169" name="Рисунок 7169" descr="https://im0-tub-ru.yandex.net/i?id=837844f2ad55ce75c1f4ccd8d1705312&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Рисунок 7169" descr="https://im0-tub-ru.yandex.net/i?id=837844f2ad55ce75c1f4ccd8d1705312&amp;n=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119786" cy="1665299"/>
                    </a:xfrm>
                    <a:prstGeom prst="rect">
                      <a:avLst/>
                    </a:prstGeom>
                    <a:noFill/>
                    <a:ln>
                      <a:noFill/>
                    </a:ln>
                  </pic:spPr>
                </pic:pic>
              </a:graphicData>
            </a:graphic>
          </wp:inline>
        </w:drawing>
      </w:r>
    </w:p>
    <w:p w14:paraId="068B5D81" w14:textId="77777777" w:rsidR="007D1711" w:rsidRDefault="00AE7260">
      <w:pPr>
        <w:pStyle w:val="Default"/>
        <w:numPr>
          <w:ilvl w:val="0"/>
          <w:numId w:val="57"/>
        </w:numPr>
        <w:rPr>
          <w:b/>
          <w:color w:val="auto"/>
          <w:sz w:val="28"/>
          <w:szCs w:val="28"/>
        </w:rPr>
      </w:pPr>
      <w:r>
        <w:rPr>
          <w:b/>
          <w:color w:val="auto"/>
          <w:sz w:val="28"/>
          <w:szCs w:val="28"/>
        </w:rPr>
        <w:t>Палочка-скакалочка.</w:t>
      </w:r>
    </w:p>
    <w:p w14:paraId="2B8ED383" w14:textId="77777777" w:rsidR="007D1711" w:rsidRDefault="00AE7260">
      <w:pPr>
        <w:pStyle w:val="Default"/>
        <w:numPr>
          <w:ilvl w:val="0"/>
          <w:numId w:val="57"/>
        </w:numPr>
        <w:rPr>
          <w:color w:val="auto"/>
          <w:sz w:val="28"/>
          <w:szCs w:val="28"/>
        </w:rPr>
      </w:pPr>
      <w:r>
        <w:rPr>
          <w:color w:val="auto"/>
          <w:sz w:val="28"/>
          <w:szCs w:val="28"/>
        </w:rPr>
        <w:t>Палочка-</w:t>
      </w:r>
      <w:proofErr w:type="spellStart"/>
      <w:r>
        <w:rPr>
          <w:color w:val="auto"/>
          <w:sz w:val="28"/>
          <w:szCs w:val="28"/>
        </w:rPr>
        <w:t>вытягалочка</w:t>
      </w:r>
      <w:proofErr w:type="spellEnd"/>
      <w:r>
        <w:rPr>
          <w:color w:val="auto"/>
          <w:sz w:val="28"/>
          <w:szCs w:val="28"/>
        </w:rPr>
        <w:t>.</w:t>
      </w:r>
    </w:p>
    <w:p w14:paraId="21552487" w14:textId="77777777" w:rsidR="007D1711" w:rsidRDefault="00AE7260">
      <w:pPr>
        <w:pStyle w:val="Default"/>
        <w:numPr>
          <w:ilvl w:val="0"/>
          <w:numId w:val="57"/>
        </w:numPr>
        <w:rPr>
          <w:color w:val="auto"/>
          <w:sz w:val="28"/>
          <w:szCs w:val="28"/>
        </w:rPr>
      </w:pPr>
      <w:r>
        <w:rPr>
          <w:color w:val="auto"/>
          <w:sz w:val="28"/>
          <w:szCs w:val="28"/>
        </w:rPr>
        <w:t>Палочка-выручалочка.</w:t>
      </w:r>
    </w:p>
    <w:p w14:paraId="5A672403" w14:textId="77777777" w:rsidR="007D1711" w:rsidRDefault="00AE7260">
      <w:pPr>
        <w:pStyle w:val="Default"/>
        <w:rPr>
          <w:color w:val="auto"/>
          <w:sz w:val="28"/>
          <w:szCs w:val="28"/>
        </w:rPr>
      </w:pPr>
      <w:r>
        <w:rPr>
          <w:color w:val="auto"/>
          <w:sz w:val="28"/>
          <w:szCs w:val="28"/>
        </w:rPr>
        <w:t>Ответ: 1</w:t>
      </w:r>
    </w:p>
    <w:p w14:paraId="41DD602E" w14:textId="77777777" w:rsidR="007D1711" w:rsidRDefault="00AE7260">
      <w:pPr>
        <w:pStyle w:val="Default"/>
        <w:rPr>
          <w:color w:val="auto"/>
          <w:sz w:val="28"/>
          <w:szCs w:val="28"/>
        </w:rPr>
      </w:pPr>
      <w:r>
        <w:rPr>
          <w:color w:val="auto"/>
          <w:sz w:val="28"/>
          <w:szCs w:val="28"/>
        </w:rPr>
        <w:t>Вопрос 11. Кто боялся прививок? Обведите кружочком цифру, под которой находится правильный ответ.</w:t>
      </w:r>
    </w:p>
    <w:p w14:paraId="64BF9D6D" w14:textId="77777777" w:rsidR="007D1711" w:rsidRDefault="007D1711">
      <w:pPr>
        <w:pStyle w:val="Default"/>
        <w:rPr>
          <w:color w:val="auto"/>
          <w:sz w:val="28"/>
          <w:szCs w:val="28"/>
        </w:rPr>
      </w:pPr>
    </w:p>
    <w:p w14:paraId="26073AD6" w14:textId="77777777" w:rsidR="007D1711" w:rsidRDefault="00AE7260">
      <w:pPr>
        <w:pStyle w:val="Default"/>
        <w:numPr>
          <w:ilvl w:val="0"/>
          <w:numId w:val="58"/>
        </w:numPr>
        <w:rPr>
          <w:color w:val="auto"/>
          <w:sz w:val="28"/>
          <w:szCs w:val="28"/>
        </w:rPr>
      </w:pPr>
      <w:r>
        <w:rPr>
          <w:color w:val="auto"/>
          <w:sz w:val="28"/>
          <w:szCs w:val="28"/>
        </w:rPr>
        <w:t>заяц;</w:t>
      </w:r>
    </w:p>
    <w:p w14:paraId="7E68EE38" w14:textId="77777777" w:rsidR="007D1711" w:rsidRDefault="00AE7260">
      <w:pPr>
        <w:pStyle w:val="Default"/>
        <w:numPr>
          <w:ilvl w:val="0"/>
          <w:numId w:val="58"/>
        </w:numPr>
        <w:rPr>
          <w:color w:val="auto"/>
          <w:sz w:val="28"/>
          <w:szCs w:val="28"/>
        </w:rPr>
      </w:pPr>
      <w:r>
        <w:rPr>
          <w:color w:val="auto"/>
          <w:sz w:val="28"/>
          <w:szCs w:val="28"/>
        </w:rPr>
        <w:t>марабу;</w:t>
      </w:r>
    </w:p>
    <w:p w14:paraId="1A87C951" w14:textId="77777777" w:rsidR="007D1711" w:rsidRDefault="00AE7260">
      <w:pPr>
        <w:pStyle w:val="Default"/>
        <w:numPr>
          <w:ilvl w:val="0"/>
          <w:numId w:val="58"/>
        </w:numPr>
        <w:rPr>
          <w:b/>
          <w:color w:val="auto"/>
          <w:sz w:val="28"/>
          <w:szCs w:val="28"/>
        </w:rPr>
      </w:pPr>
      <w:r>
        <w:rPr>
          <w:b/>
          <w:color w:val="auto"/>
          <w:sz w:val="28"/>
          <w:szCs w:val="28"/>
        </w:rPr>
        <w:t>бегемот.</w:t>
      </w:r>
    </w:p>
    <w:p w14:paraId="6642DC59" w14:textId="77777777" w:rsidR="007D1711" w:rsidRDefault="00AE7260">
      <w:pPr>
        <w:pStyle w:val="Default"/>
        <w:rPr>
          <w:color w:val="auto"/>
          <w:sz w:val="28"/>
          <w:szCs w:val="28"/>
        </w:rPr>
      </w:pPr>
      <w:r>
        <w:rPr>
          <w:color w:val="auto"/>
          <w:sz w:val="28"/>
          <w:szCs w:val="28"/>
        </w:rPr>
        <w:t>Ответ: 3</w:t>
      </w:r>
    </w:p>
    <w:p w14:paraId="2E0C3DD1" w14:textId="77777777" w:rsidR="007D1711" w:rsidRDefault="00AE7260">
      <w:pPr>
        <w:pStyle w:val="Default"/>
        <w:rPr>
          <w:color w:val="auto"/>
          <w:sz w:val="28"/>
          <w:szCs w:val="28"/>
        </w:rPr>
      </w:pPr>
      <w:r>
        <w:rPr>
          <w:color w:val="auto"/>
          <w:sz w:val="28"/>
          <w:szCs w:val="28"/>
        </w:rPr>
        <w:t>Вопрос 12. В сказке «Кот в сапогах» у старого мельника было три сына: старший, средний и младший. Что оставил старый мельник каждому из сыновей в наследство после своей смерти? Найдите соответствие и обозначьте его стрелочкой.</w:t>
      </w:r>
    </w:p>
    <w:p w14:paraId="26AC3B97" w14:textId="77777777" w:rsidR="007D1711" w:rsidRDefault="007D1711">
      <w:pPr>
        <w:pStyle w:val="Default"/>
        <w:rPr>
          <w:color w:val="auto"/>
          <w:sz w:val="28"/>
          <w:szCs w:val="28"/>
        </w:rPr>
      </w:pPr>
    </w:p>
    <w:tbl>
      <w:tblPr>
        <w:tblStyle w:val="af1"/>
        <w:tblW w:w="0" w:type="auto"/>
        <w:tblLook w:val="04A0" w:firstRow="1" w:lastRow="0" w:firstColumn="1" w:lastColumn="0" w:noHBand="0" w:noVBand="1"/>
      </w:tblPr>
      <w:tblGrid>
        <w:gridCol w:w="3190"/>
        <w:gridCol w:w="2872"/>
      </w:tblGrid>
      <w:tr w:rsidR="007D1711" w14:paraId="7326BF4C" w14:textId="77777777">
        <w:tc>
          <w:tcPr>
            <w:tcW w:w="3190" w:type="dxa"/>
          </w:tcPr>
          <w:p w14:paraId="3876E054" w14:textId="77777777" w:rsidR="007D1711" w:rsidRDefault="00AE7260">
            <w:pPr>
              <w:pStyle w:val="Default"/>
              <w:rPr>
                <w:color w:val="auto"/>
                <w:sz w:val="28"/>
                <w:szCs w:val="28"/>
              </w:rPr>
            </w:pPr>
            <w:r>
              <w:rPr>
                <w:color w:val="auto"/>
                <w:sz w:val="28"/>
                <w:szCs w:val="28"/>
              </w:rPr>
              <w:t>Старший сын</w:t>
            </w:r>
          </w:p>
        </w:tc>
        <w:tc>
          <w:tcPr>
            <w:tcW w:w="2872" w:type="dxa"/>
          </w:tcPr>
          <w:p w14:paraId="4388D380" w14:textId="77777777" w:rsidR="007D1711" w:rsidRDefault="00AE7260">
            <w:pPr>
              <w:pStyle w:val="Default"/>
              <w:jc w:val="center"/>
              <w:rPr>
                <w:color w:val="auto"/>
                <w:sz w:val="28"/>
                <w:szCs w:val="28"/>
              </w:rPr>
            </w:pPr>
            <w:r>
              <w:rPr>
                <w:noProof/>
                <w:lang w:eastAsia="ru-RU"/>
              </w:rPr>
              <w:drawing>
                <wp:inline distT="0" distB="0" distL="0" distR="0" wp14:anchorId="6753DC81" wp14:editId="173F2E30">
                  <wp:extent cx="1019175" cy="1357630"/>
                  <wp:effectExtent l="0" t="0" r="0" b="0"/>
                  <wp:docPr id="7174" name="Рисунок 7174" descr="http://clipart-library.com/images/kTMA9xjT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Рисунок 7174" descr="http://clipart-library.com/images/kTMA9xjTj.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024085" cy="1364337"/>
                          </a:xfrm>
                          <a:prstGeom prst="rect">
                            <a:avLst/>
                          </a:prstGeom>
                          <a:noFill/>
                          <a:ln>
                            <a:noFill/>
                          </a:ln>
                        </pic:spPr>
                      </pic:pic>
                    </a:graphicData>
                  </a:graphic>
                </wp:inline>
              </w:drawing>
            </w:r>
          </w:p>
        </w:tc>
      </w:tr>
      <w:tr w:rsidR="007D1711" w14:paraId="26213B5C" w14:textId="77777777">
        <w:tc>
          <w:tcPr>
            <w:tcW w:w="3190" w:type="dxa"/>
          </w:tcPr>
          <w:p w14:paraId="3085B2BB" w14:textId="77777777" w:rsidR="007D1711" w:rsidRDefault="00AE7260">
            <w:pPr>
              <w:pStyle w:val="Default"/>
              <w:rPr>
                <w:color w:val="auto"/>
                <w:sz w:val="28"/>
                <w:szCs w:val="28"/>
              </w:rPr>
            </w:pPr>
            <w:r>
              <w:rPr>
                <w:color w:val="auto"/>
                <w:sz w:val="28"/>
                <w:szCs w:val="28"/>
              </w:rPr>
              <w:t>Средний сын</w:t>
            </w:r>
          </w:p>
        </w:tc>
        <w:tc>
          <w:tcPr>
            <w:tcW w:w="2872" w:type="dxa"/>
          </w:tcPr>
          <w:p w14:paraId="14268DF9" w14:textId="77777777" w:rsidR="007D1711" w:rsidRDefault="00AE7260">
            <w:pPr>
              <w:pStyle w:val="Default"/>
              <w:jc w:val="center"/>
              <w:rPr>
                <w:color w:val="auto"/>
                <w:sz w:val="28"/>
                <w:szCs w:val="28"/>
              </w:rPr>
            </w:pPr>
            <w:r>
              <w:rPr>
                <w:noProof/>
                <w:lang w:eastAsia="ru-RU"/>
              </w:rPr>
              <w:drawing>
                <wp:inline distT="0" distB="0" distL="0" distR="0" wp14:anchorId="6DDB9B6F" wp14:editId="1CE6F3C7">
                  <wp:extent cx="864870" cy="1518920"/>
                  <wp:effectExtent l="0" t="0" r="0" b="5080"/>
                  <wp:docPr id="7176" name="Рисунок 7176" descr="http://img-fotki.yandex.ru/get/9492/47407354.fe0/0_16e453_bcb2ba8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 name="Рисунок 7176" descr="http://img-fotki.yandex.ru/get/9492/47407354.fe0/0_16e453_bcb2ba8c_orig.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68556" cy="1525237"/>
                          </a:xfrm>
                          <a:prstGeom prst="rect">
                            <a:avLst/>
                          </a:prstGeom>
                          <a:noFill/>
                          <a:ln>
                            <a:noFill/>
                          </a:ln>
                        </pic:spPr>
                      </pic:pic>
                    </a:graphicData>
                  </a:graphic>
                </wp:inline>
              </w:drawing>
            </w:r>
          </w:p>
        </w:tc>
      </w:tr>
      <w:tr w:rsidR="007D1711" w14:paraId="34289003" w14:textId="77777777">
        <w:tc>
          <w:tcPr>
            <w:tcW w:w="3190" w:type="dxa"/>
          </w:tcPr>
          <w:p w14:paraId="63EF1136" w14:textId="77777777" w:rsidR="007D1711" w:rsidRDefault="00AE7260">
            <w:pPr>
              <w:pStyle w:val="Default"/>
              <w:rPr>
                <w:color w:val="auto"/>
                <w:sz w:val="28"/>
                <w:szCs w:val="28"/>
              </w:rPr>
            </w:pPr>
            <w:r>
              <w:rPr>
                <w:color w:val="auto"/>
                <w:sz w:val="28"/>
                <w:szCs w:val="28"/>
              </w:rPr>
              <w:lastRenderedPageBreak/>
              <w:t>Младший сын</w:t>
            </w:r>
          </w:p>
        </w:tc>
        <w:tc>
          <w:tcPr>
            <w:tcW w:w="2872" w:type="dxa"/>
          </w:tcPr>
          <w:p w14:paraId="657427D2" w14:textId="77777777" w:rsidR="007D1711" w:rsidRDefault="00AE7260">
            <w:pPr>
              <w:pStyle w:val="Default"/>
              <w:jc w:val="center"/>
              <w:rPr>
                <w:color w:val="auto"/>
                <w:sz w:val="28"/>
                <w:szCs w:val="28"/>
              </w:rPr>
            </w:pPr>
            <w:r>
              <w:rPr>
                <w:noProof/>
                <w:lang w:eastAsia="ru-RU"/>
              </w:rPr>
              <w:drawing>
                <wp:inline distT="0" distB="0" distL="0" distR="0" wp14:anchorId="6322D5E8" wp14:editId="4A752376">
                  <wp:extent cx="1416685" cy="1416685"/>
                  <wp:effectExtent l="0" t="0" r="0" b="0"/>
                  <wp:docPr id="7175" name="Рисунок 7175" descr="http://www.graycell.ru/picture/big/osy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 name="Рисунок 7175" descr="http://www.graycell.ru/picture/big/osyol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6836" cy="1416836"/>
                          </a:xfrm>
                          <a:prstGeom prst="rect">
                            <a:avLst/>
                          </a:prstGeom>
                          <a:noFill/>
                          <a:ln>
                            <a:noFill/>
                          </a:ln>
                        </pic:spPr>
                      </pic:pic>
                    </a:graphicData>
                  </a:graphic>
                </wp:inline>
              </w:drawing>
            </w:r>
          </w:p>
        </w:tc>
      </w:tr>
    </w:tbl>
    <w:p w14:paraId="13298C13" w14:textId="77777777" w:rsidR="007D1711" w:rsidRDefault="007D1711">
      <w:pPr>
        <w:pStyle w:val="Default"/>
        <w:rPr>
          <w:color w:val="auto"/>
          <w:sz w:val="28"/>
          <w:szCs w:val="28"/>
        </w:rPr>
      </w:pPr>
    </w:p>
    <w:p w14:paraId="3BEF653B" w14:textId="77777777" w:rsidR="007D1711" w:rsidRDefault="00AE7260">
      <w:pPr>
        <w:pStyle w:val="Default"/>
        <w:rPr>
          <w:color w:val="auto"/>
          <w:sz w:val="28"/>
          <w:szCs w:val="28"/>
        </w:rPr>
      </w:pPr>
      <w:r>
        <w:rPr>
          <w:color w:val="auto"/>
          <w:sz w:val="28"/>
          <w:szCs w:val="28"/>
        </w:rPr>
        <w:t>Ответ:</w:t>
      </w:r>
    </w:p>
    <w:tbl>
      <w:tblPr>
        <w:tblStyle w:val="af1"/>
        <w:tblW w:w="0" w:type="auto"/>
        <w:tblLook w:val="04A0" w:firstRow="1" w:lastRow="0" w:firstColumn="1" w:lastColumn="0" w:noHBand="0" w:noVBand="1"/>
      </w:tblPr>
      <w:tblGrid>
        <w:gridCol w:w="3190"/>
        <w:gridCol w:w="2872"/>
      </w:tblGrid>
      <w:tr w:rsidR="007D1711" w14:paraId="14D3E4FB" w14:textId="77777777">
        <w:tc>
          <w:tcPr>
            <w:tcW w:w="3190" w:type="dxa"/>
          </w:tcPr>
          <w:p w14:paraId="6A0B6857" w14:textId="77777777" w:rsidR="007D1711" w:rsidRDefault="00AE7260">
            <w:pPr>
              <w:pStyle w:val="Default"/>
              <w:rPr>
                <w:color w:val="auto"/>
                <w:sz w:val="28"/>
                <w:szCs w:val="28"/>
              </w:rPr>
            </w:pPr>
            <w:r>
              <w:rPr>
                <w:noProof/>
                <w:color w:val="auto"/>
                <w:sz w:val="28"/>
                <w:szCs w:val="28"/>
                <w:lang w:eastAsia="ru-RU"/>
              </w:rPr>
              <mc:AlternateContent>
                <mc:Choice Requires="wps">
                  <w:drawing>
                    <wp:anchor distT="0" distB="0" distL="114300" distR="114300" simplePos="0" relativeHeight="251676672" behindDoc="0" locked="0" layoutInCell="1" allowOverlap="1" wp14:anchorId="0ADE3B37" wp14:editId="0A925C30">
                      <wp:simplePos x="0" y="0"/>
                      <wp:positionH relativeFrom="column">
                        <wp:posOffset>1053465</wp:posOffset>
                      </wp:positionH>
                      <wp:positionV relativeFrom="paragraph">
                        <wp:posOffset>532130</wp:posOffset>
                      </wp:positionV>
                      <wp:extent cx="1247775" cy="2943225"/>
                      <wp:effectExtent l="0" t="0" r="66675" b="66675"/>
                      <wp:wrapNone/>
                      <wp:docPr id="7195" name="Прямая со стрелкой 7195"/>
                      <wp:cNvGraphicFramePr/>
                      <a:graphic xmlns:a="http://schemas.openxmlformats.org/drawingml/2006/main">
                        <a:graphicData uri="http://schemas.microsoft.com/office/word/2010/wordprocessingShape">
                          <wps:wsp>
                            <wps:cNvCnPr/>
                            <wps:spPr>
                              <a:xfrm>
                                <a:off x="0" y="0"/>
                                <a:ext cx="1247775" cy="2943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D4F64C" id="Прямая со стрелкой 7195" o:spid="_x0000_s1026" type="#_x0000_t32" style="position:absolute;margin-left:82.95pt;margin-top:41.9pt;width:98.25pt;height:231.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" strokecolor="#4579b8 [3044]">
                      <v:stroke endarrow="open"/>
                    </v:shape>
                  </w:pict>
                </mc:Fallback>
              </mc:AlternateContent>
            </w:r>
            <w:r>
              <w:rPr>
                <w:noProof/>
                <w:color w:val="auto"/>
                <w:sz w:val="28"/>
                <w:szCs w:val="28"/>
                <w:lang w:eastAsia="ru-RU"/>
              </w:rPr>
              <mc:AlternateContent>
                <mc:Choice Requires="wps">
                  <w:drawing>
                    <wp:anchor distT="0" distB="0" distL="114300" distR="114300" simplePos="0" relativeHeight="251678720" behindDoc="0" locked="0" layoutInCell="1" allowOverlap="1" wp14:anchorId="2BE7618D" wp14:editId="669615F8">
                      <wp:simplePos x="0" y="0"/>
                      <wp:positionH relativeFrom="column">
                        <wp:posOffset>1148715</wp:posOffset>
                      </wp:positionH>
                      <wp:positionV relativeFrom="paragraph">
                        <wp:posOffset>907415</wp:posOffset>
                      </wp:positionV>
                      <wp:extent cx="1257300" cy="1133475"/>
                      <wp:effectExtent l="0" t="38100" r="57150" b="28575"/>
                      <wp:wrapNone/>
                      <wp:docPr id="2052" name="Прямая со стрелкой 2052"/>
                      <wp:cNvGraphicFramePr/>
                      <a:graphic xmlns:a="http://schemas.openxmlformats.org/drawingml/2006/main">
                        <a:graphicData uri="http://schemas.microsoft.com/office/word/2010/wordprocessingShape">
                          <wps:wsp>
                            <wps:cNvCnPr/>
                            <wps:spPr>
                              <a:xfrm flipV="1">
                                <a:off x="0" y="0"/>
                                <a:ext cx="1257300" cy="11334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927028B" id="Прямая со стрелкой 2052" o:spid="_x0000_s1026" type="#_x0000_t32" style="position:absolute;margin-left:90.45pt;margin-top:71.45pt;width:99pt;height:89.2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" strokecolor="#4a7ebb">
                      <v:stroke endarrow="open"/>
                    </v:shape>
                  </w:pict>
                </mc:Fallback>
              </mc:AlternateContent>
            </w:r>
            <w:r>
              <w:rPr>
                <w:color w:val="auto"/>
                <w:sz w:val="28"/>
                <w:szCs w:val="28"/>
              </w:rPr>
              <w:t>Старший сын</w:t>
            </w:r>
          </w:p>
        </w:tc>
        <w:tc>
          <w:tcPr>
            <w:tcW w:w="2872" w:type="dxa"/>
          </w:tcPr>
          <w:p w14:paraId="52AEBEA0" w14:textId="77777777" w:rsidR="007D1711" w:rsidRDefault="00AE7260">
            <w:pPr>
              <w:pStyle w:val="Default"/>
              <w:jc w:val="center"/>
              <w:rPr>
                <w:color w:val="auto"/>
                <w:sz w:val="28"/>
                <w:szCs w:val="28"/>
              </w:rPr>
            </w:pPr>
            <w:r>
              <w:rPr>
                <w:noProof/>
                <w:lang w:eastAsia="ru-RU"/>
              </w:rPr>
              <w:drawing>
                <wp:inline distT="0" distB="0" distL="0" distR="0" wp14:anchorId="26D5AA54" wp14:editId="6DF42D2F">
                  <wp:extent cx="1416685" cy="1416685"/>
                  <wp:effectExtent l="0" t="0" r="0" b="0"/>
                  <wp:docPr id="7194" name="Рисунок 7194" descr="http://www.graycell.ru/picture/big/osy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 name="Рисунок 7194" descr="http://www.graycell.ru/picture/big/osyol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6836" cy="1416836"/>
                          </a:xfrm>
                          <a:prstGeom prst="rect">
                            <a:avLst/>
                          </a:prstGeom>
                          <a:noFill/>
                          <a:ln>
                            <a:noFill/>
                          </a:ln>
                        </pic:spPr>
                      </pic:pic>
                    </a:graphicData>
                  </a:graphic>
                </wp:inline>
              </w:drawing>
            </w:r>
          </w:p>
        </w:tc>
      </w:tr>
      <w:tr w:rsidR="007D1711" w14:paraId="6000833B" w14:textId="77777777">
        <w:tc>
          <w:tcPr>
            <w:tcW w:w="3190" w:type="dxa"/>
          </w:tcPr>
          <w:p w14:paraId="20043765" w14:textId="77777777" w:rsidR="007D1711" w:rsidRDefault="00AE7260">
            <w:pPr>
              <w:pStyle w:val="Default"/>
              <w:rPr>
                <w:color w:val="auto"/>
                <w:sz w:val="28"/>
                <w:szCs w:val="28"/>
              </w:rPr>
            </w:pPr>
            <w:r>
              <w:rPr>
                <w:noProof/>
                <w:color w:val="auto"/>
                <w:sz w:val="28"/>
                <w:szCs w:val="28"/>
                <w:lang w:eastAsia="ru-RU"/>
              </w:rPr>
              <mc:AlternateContent>
                <mc:Choice Requires="wps">
                  <w:drawing>
                    <wp:anchor distT="0" distB="0" distL="114300" distR="114300" simplePos="0" relativeHeight="251677696" behindDoc="0" locked="0" layoutInCell="1" allowOverlap="1" wp14:anchorId="4B7647A7" wp14:editId="13A7BAF2">
                      <wp:simplePos x="0" y="0"/>
                      <wp:positionH relativeFrom="column">
                        <wp:posOffset>1282065</wp:posOffset>
                      </wp:positionH>
                      <wp:positionV relativeFrom="paragraph">
                        <wp:posOffset>1219200</wp:posOffset>
                      </wp:positionV>
                      <wp:extent cx="1076325" cy="981075"/>
                      <wp:effectExtent l="0" t="38100" r="47625" b="29210"/>
                      <wp:wrapNone/>
                      <wp:docPr id="2051" name="Прямая со стрелкой 2051"/>
                      <wp:cNvGraphicFramePr/>
                      <a:graphic xmlns:a="http://schemas.openxmlformats.org/drawingml/2006/main">
                        <a:graphicData uri="http://schemas.microsoft.com/office/word/2010/wordprocessingShape">
                          <wps:wsp>
                            <wps:cNvCnPr/>
                            <wps:spPr>
                              <a:xfrm flipV="1">
                                <a:off x="0" y="0"/>
                                <a:ext cx="1076325" cy="98107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F3E522E" id="Прямая со стрелкой 2051" o:spid="_x0000_s1026" type="#_x0000_t32" style="position:absolute;margin-left:100.95pt;margin-top:96pt;width:84.75pt;height:77.2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" strokecolor="#4a7ebb">
                      <v:stroke endarrow="open"/>
                    </v:shape>
                  </w:pict>
                </mc:Fallback>
              </mc:AlternateContent>
            </w:r>
            <w:r>
              <w:rPr>
                <w:color w:val="auto"/>
                <w:sz w:val="28"/>
                <w:szCs w:val="28"/>
              </w:rPr>
              <w:t>Средний сын</w:t>
            </w:r>
          </w:p>
        </w:tc>
        <w:tc>
          <w:tcPr>
            <w:tcW w:w="2872" w:type="dxa"/>
          </w:tcPr>
          <w:p w14:paraId="5CCDD8BC" w14:textId="77777777" w:rsidR="007D1711" w:rsidRDefault="00AE7260">
            <w:pPr>
              <w:pStyle w:val="Default"/>
              <w:jc w:val="center"/>
              <w:rPr>
                <w:color w:val="auto"/>
                <w:sz w:val="28"/>
                <w:szCs w:val="28"/>
              </w:rPr>
            </w:pPr>
            <w:r>
              <w:rPr>
                <w:noProof/>
                <w:lang w:eastAsia="ru-RU"/>
              </w:rPr>
              <w:drawing>
                <wp:inline distT="0" distB="0" distL="0" distR="0" wp14:anchorId="24BB9142" wp14:editId="4AC0656C">
                  <wp:extent cx="864870" cy="1518920"/>
                  <wp:effectExtent l="0" t="0" r="0" b="5080"/>
                  <wp:docPr id="7193" name="Рисунок 7193" descr="http://img-fotki.yandex.ru/get/9492/47407354.fe0/0_16e453_bcb2ba8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 name="Рисунок 7193" descr="http://img-fotki.yandex.ru/get/9492/47407354.fe0/0_16e453_bcb2ba8c_orig.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868556" cy="1525237"/>
                          </a:xfrm>
                          <a:prstGeom prst="rect">
                            <a:avLst/>
                          </a:prstGeom>
                          <a:noFill/>
                          <a:ln>
                            <a:noFill/>
                          </a:ln>
                        </pic:spPr>
                      </pic:pic>
                    </a:graphicData>
                  </a:graphic>
                </wp:inline>
              </w:drawing>
            </w:r>
          </w:p>
        </w:tc>
      </w:tr>
      <w:tr w:rsidR="007D1711" w14:paraId="13D95813" w14:textId="77777777">
        <w:tc>
          <w:tcPr>
            <w:tcW w:w="3190" w:type="dxa"/>
          </w:tcPr>
          <w:p w14:paraId="0EB74D99" w14:textId="77777777" w:rsidR="007D1711" w:rsidRDefault="00AE7260">
            <w:pPr>
              <w:pStyle w:val="Default"/>
              <w:rPr>
                <w:color w:val="auto"/>
                <w:sz w:val="28"/>
                <w:szCs w:val="28"/>
              </w:rPr>
            </w:pPr>
            <w:r>
              <w:rPr>
                <w:color w:val="auto"/>
                <w:sz w:val="28"/>
                <w:szCs w:val="28"/>
              </w:rPr>
              <w:t>Младший сын</w:t>
            </w:r>
          </w:p>
        </w:tc>
        <w:tc>
          <w:tcPr>
            <w:tcW w:w="2872" w:type="dxa"/>
          </w:tcPr>
          <w:p w14:paraId="29288DEC" w14:textId="77777777" w:rsidR="007D1711" w:rsidRDefault="00AE7260">
            <w:pPr>
              <w:pStyle w:val="Default"/>
              <w:jc w:val="center"/>
              <w:rPr>
                <w:color w:val="auto"/>
                <w:sz w:val="28"/>
                <w:szCs w:val="28"/>
              </w:rPr>
            </w:pPr>
            <w:r>
              <w:rPr>
                <w:noProof/>
                <w:lang w:eastAsia="ru-RU"/>
              </w:rPr>
              <w:drawing>
                <wp:inline distT="0" distB="0" distL="0" distR="0" wp14:anchorId="51FFAEE9" wp14:editId="58E5EFD8">
                  <wp:extent cx="981075" cy="1247775"/>
                  <wp:effectExtent l="0" t="0" r="0" b="0"/>
                  <wp:docPr id="7192" name="Рисунок 7192" descr="http://clipart-library.com/images/kTMA9xjT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 name="Рисунок 7192" descr="http://clipart-library.com/images/kTMA9xjTj.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985801" cy="1253786"/>
                          </a:xfrm>
                          <a:prstGeom prst="rect">
                            <a:avLst/>
                          </a:prstGeom>
                          <a:noFill/>
                          <a:ln>
                            <a:noFill/>
                          </a:ln>
                        </pic:spPr>
                      </pic:pic>
                    </a:graphicData>
                  </a:graphic>
                </wp:inline>
              </w:drawing>
            </w:r>
          </w:p>
        </w:tc>
      </w:tr>
    </w:tbl>
    <w:p w14:paraId="1414935E" w14:textId="77777777" w:rsidR="007D1711" w:rsidRDefault="007D1711">
      <w:pPr>
        <w:pStyle w:val="Default"/>
        <w:rPr>
          <w:color w:val="auto"/>
          <w:sz w:val="28"/>
          <w:szCs w:val="28"/>
        </w:rPr>
      </w:pPr>
    </w:p>
    <w:p w14:paraId="7466350B"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Критерий оценки:</w:t>
      </w:r>
    </w:p>
    <w:p w14:paraId="100DD42B"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1-5 правильных ответов – низкий уровень;</w:t>
      </w:r>
    </w:p>
    <w:p w14:paraId="7D91421F"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6-8 правильных ответов – средний уровень;</w:t>
      </w:r>
    </w:p>
    <w:p w14:paraId="48A28A8F"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9-12 правильных ответов – высокий уровень.</w:t>
      </w:r>
    </w:p>
    <w:p w14:paraId="1EAA6DFD" w14:textId="77777777" w:rsidR="007D1711" w:rsidRDefault="007D1711">
      <w:pPr>
        <w:pStyle w:val="Default"/>
        <w:rPr>
          <w:color w:val="auto"/>
          <w:sz w:val="28"/>
          <w:szCs w:val="28"/>
        </w:rPr>
      </w:pPr>
    </w:p>
    <w:p w14:paraId="0B4A34D1" w14:textId="77777777" w:rsidR="007D1711" w:rsidRDefault="00AE7260">
      <w:pPr>
        <w:pStyle w:val="Default"/>
        <w:jc w:val="center"/>
        <w:rPr>
          <w:b/>
          <w:color w:val="auto"/>
          <w:sz w:val="28"/>
          <w:szCs w:val="28"/>
        </w:rPr>
      </w:pPr>
      <w:r>
        <w:rPr>
          <w:b/>
          <w:color w:val="auto"/>
          <w:sz w:val="28"/>
          <w:szCs w:val="28"/>
        </w:rPr>
        <w:t>Тестовое задание оценки уровня остаточных знаний на начало второго года обучения.</w:t>
      </w:r>
    </w:p>
    <w:p w14:paraId="38D8E85A" w14:textId="77777777" w:rsidR="007D1711" w:rsidRDefault="00AE7260">
      <w:pPr>
        <w:pStyle w:val="Default"/>
        <w:rPr>
          <w:color w:val="auto"/>
          <w:sz w:val="28"/>
          <w:szCs w:val="28"/>
        </w:rPr>
      </w:pPr>
      <w:r>
        <w:rPr>
          <w:color w:val="auto"/>
          <w:sz w:val="28"/>
          <w:szCs w:val="28"/>
        </w:rPr>
        <w:t xml:space="preserve">Вопрос 1. Кто является автором сказки «Приключения Буратино или Золотой ключик»? </w:t>
      </w:r>
    </w:p>
    <w:p w14:paraId="7456A7E6"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3B740F47" w14:textId="77777777" w:rsidR="007D1711" w:rsidRDefault="00AE7260">
      <w:pPr>
        <w:pStyle w:val="Default"/>
        <w:numPr>
          <w:ilvl w:val="0"/>
          <w:numId w:val="59"/>
        </w:numPr>
        <w:rPr>
          <w:color w:val="auto"/>
          <w:sz w:val="28"/>
          <w:szCs w:val="28"/>
        </w:rPr>
      </w:pPr>
      <w:r>
        <w:rPr>
          <w:color w:val="auto"/>
          <w:sz w:val="28"/>
          <w:szCs w:val="28"/>
        </w:rPr>
        <w:t>Ганс Христиан Андерсен</w:t>
      </w:r>
    </w:p>
    <w:p w14:paraId="6E7ADFD8" w14:textId="77777777" w:rsidR="007D1711" w:rsidRDefault="00AE7260">
      <w:pPr>
        <w:pStyle w:val="Default"/>
        <w:numPr>
          <w:ilvl w:val="0"/>
          <w:numId w:val="59"/>
        </w:numPr>
        <w:rPr>
          <w:b/>
          <w:color w:val="auto"/>
          <w:sz w:val="28"/>
          <w:szCs w:val="28"/>
        </w:rPr>
      </w:pPr>
      <w:r>
        <w:rPr>
          <w:b/>
          <w:color w:val="auto"/>
          <w:sz w:val="28"/>
          <w:szCs w:val="28"/>
        </w:rPr>
        <w:t>Николай Алексеевич Толстой</w:t>
      </w:r>
    </w:p>
    <w:p w14:paraId="7AEA657D" w14:textId="77777777" w:rsidR="007D1711" w:rsidRDefault="00AE7260">
      <w:pPr>
        <w:pStyle w:val="Default"/>
        <w:numPr>
          <w:ilvl w:val="0"/>
          <w:numId w:val="59"/>
        </w:numPr>
        <w:rPr>
          <w:color w:val="auto"/>
          <w:sz w:val="28"/>
          <w:szCs w:val="28"/>
        </w:rPr>
      </w:pPr>
      <w:r>
        <w:rPr>
          <w:color w:val="auto"/>
          <w:sz w:val="28"/>
          <w:szCs w:val="28"/>
        </w:rPr>
        <w:lastRenderedPageBreak/>
        <w:t>Братья Гримм</w:t>
      </w:r>
    </w:p>
    <w:p w14:paraId="0D446EB7" w14:textId="77777777" w:rsidR="007D1711" w:rsidRDefault="007D1711">
      <w:pPr>
        <w:pStyle w:val="Default"/>
        <w:rPr>
          <w:color w:val="auto"/>
          <w:sz w:val="28"/>
          <w:szCs w:val="28"/>
        </w:rPr>
      </w:pPr>
    </w:p>
    <w:p w14:paraId="1558112A" w14:textId="77777777" w:rsidR="007D1711" w:rsidRDefault="00AE7260">
      <w:pPr>
        <w:pStyle w:val="Default"/>
        <w:rPr>
          <w:color w:val="auto"/>
          <w:sz w:val="28"/>
          <w:szCs w:val="28"/>
        </w:rPr>
      </w:pPr>
      <w:r>
        <w:rPr>
          <w:color w:val="auto"/>
          <w:sz w:val="28"/>
          <w:szCs w:val="28"/>
        </w:rPr>
        <w:t>Ответ: 2</w:t>
      </w:r>
    </w:p>
    <w:p w14:paraId="6E9731F3" w14:textId="77777777" w:rsidR="007D1711" w:rsidRDefault="007D1711">
      <w:pPr>
        <w:pStyle w:val="Default"/>
        <w:rPr>
          <w:color w:val="auto"/>
          <w:sz w:val="28"/>
          <w:szCs w:val="28"/>
        </w:rPr>
      </w:pPr>
    </w:p>
    <w:p w14:paraId="3964323C" w14:textId="7515DCD3" w:rsidR="007D1711" w:rsidRDefault="00AE7260">
      <w:pPr>
        <w:pStyle w:val="Default"/>
        <w:rPr>
          <w:color w:val="auto"/>
          <w:sz w:val="28"/>
          <w:szCs w:val="28"/>
        </w:rPr>
      </w:pPr>
      <w:r>
        <w:rPr>
          <w:color w:val="auto"/>
          <w:sz w:val="28"/>
          <w:szCs w:val="28"/>
        </w:rPr>
        <w:t xml:space="preserve">Вопрос 2.  Кто из сказочных героев помог </w:t>
      </w:r>
      <w:r w:rsidR="000C6145">
        <w:rPr>
          <w:color w:val="auto"/>
          <w:sz w:val="28"/>
          <w:szCs w:val="28"/>
        </w:rPr>
        <w:t>разделить, по справедливости,</w:t>
      </w:r>
      <w:r>
        <w:rPr>
          <w:color w:val="auto"/>
          <w:sz w:val="28"/>
          <w:szCs w:val="28"/>
        </w:rPr>
        <w:t xml:space="preserve"> яблоко в сказке «Яблоко» Владимира Григорьевича Сутеева? </w:t>
      </w:r>
    </w:p>
    <w:p w14:paraId="53E8047B"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0700D6FA" w14:textId="77777777" w:rsidR="007D1711" w:rsidRDefault="007D1711">
      <w:pPr>
        <w:pStyle w:val="Default"/>
        <w:rPr>
          <w:sz w:val="28"/>
          <w:szCs w:val="28"/>
          <w:shd w:val="clear" w:color="auto" w:fill="FFFFFF"/>
        </w:rPr>
      </w:pPr>
    </w:p>
    <w:p w14:paraId="4643E4B3" w14:textId="77777777" w:rsidR="007D1711" w:rsidRDefault="00AE7260">
      <w:pPr>
        <w:pStyle w:val="Default"/>
        <w:rPr>
          <w:color w:val="auto"/>
          <w:sz w:val="28"/>
          <w:szCs w:val="28"/>
        </w:rPr>
      </w:pPr>
      <w:r>
        <w:rPr>
          <w:noProof/>
          <w:lang w:eastAsia="ru-RU"/>
        </w:rPr>
        <w:drawing>
          <wp:inline distT="0" distB="0" distL="0" distR="0" wp14:anchorId="082F0B16" wp14:editId="0FC907C3">
            <wp:extent cx="1179195" cy="1428750"/>
            <wp:effectExtent l="0" t="0" r="0" b="0"/>
            <wp:docPr id="5" name="Рисунок 5" descr="http://static2.keep4u.ru/2012/10/16/d2c0d0281b803c2ae1c728e721ca3c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tatic2.keep4u.ru/2012/10/16/d2c0d0281b803c2ae1c728e721ca3c6e.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182196" cy="1432000"/>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2E3B833B" wp14:editId="3C263B89">
            <wp:extent cx="1019175" cy="1019175"/>
            <wp:effectExtent l="0" t="0" r="9525" b="0"/>
            <wp:docPr id="10" name="Рисунок 10" descr="https://img1.liveinternet.ru/images/attach/c/11/117/122/117122071____________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https://img1.liveinternet.ru/images/attach/c/11/117/122/117122071_____________5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rot="10800000" flipV="1">
                      <a:off x="0" y="0"/>
                      <a:ext cx="1018631" cy="101863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21C6CD17" wp14:editId="62B6A86C">
            <wp:extent cx="1228725" cy="1054100"/>
            <wp:effectExtent l="0" t="0" r="0" b="0"/>
            <wp:docPr id="8" name="Рисунок 8" descr="https://img-fotki.yandex.ru/get/6807/124077812.270/0_1044a6_74ea25d0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s://img-fotki.yandex.ru/get/6807/124077812.270/0_1044a6_74ea25d0_L"/>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228725" cy="1054246"/>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4681280" wp14:editId="779A751D">
            <wp:extent cx="2023745" cy="1366520"/>
            <wp:effectExtent l="0" t="0" r="0" b="5080"/>
            <wp:docPr id="11" name="Рисунок 11" descr="http://images.easyfreeclipart.com/173/cute-brown-bear-clipart-panda-free-images-173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images.easyfreeclipart.com/173/cute-brown-bear-clipart-panda-free-images-173400.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flipH="1">
                      <a:off x="0" y="0"/>
                      <a:ext cx="2026515" cy="1368395"/>
                    </a:xfrm>
                    <a:prstGeom prst="rect">
                      <a:avLst/>
                    </a:prstGeom>
                    <a:noFill/>
                    <a:ln>
                      <a:noFill/>
                    </a:ln>
                  </pic:spPr>
                </pic:pic>
              </a:graphicData>
            </a:graphic>
          </wp:inline>
        </w:drawing>
      </w:r>
      <w:r>
        <w:rPr>
          <w:color w:val="auto"/>
          <w:sz w:val="28"/>
          <w:szCs w:val="28"/>
        </w:rPr>
        <w:t xml:space="preserve">              1.                        2.                            3.                               4.</w:t>
      </w:r>
    </w:p>
    <w:p w14:paraId="35A9837D" w14:textId="77777777" w:rsidR="007D1711" w:rsidRDefault="00AE7260">
      <w:pPr>
        <w:pStyle w:val="Default"/>
        <w:rPr>
          <w:color w:val="auto"/>
          <w:sz w:val="28"/>
          <w:szCs w:val="28"/>
        </w:rPr>
      </w:pPr>
      <w:r>
        <w:rPr>
          <w:color w:val="auto"/>
          <w:sz w:val="28"/>
          <w:szCs w:val="28"/>
        </w:rPr>
        <w:t>Ответ: 4</w:t>
      </w:r>
    </w:p>
    <w:p w14:paraId="432631CB" w14:textId="77777777" w:rsidR="007D1711" w:rsidRDefault="007D1711">
      <w:pPr>
        <w:pStyle w:val="Default"/>
        <w:rPr>
          <w:color w:val="auto"/>
          <w:sz w:val="28"/>
          <w:szCs w:val="28"/>
        </w:rPr>
      </w:pPr>
    </w:p>
    <w:p w14:paraId="2B511B5A" w14:textId="77777777" w:rsidR="007D1711" w:rsidRDefault="00AE7260">
      <w:pPr>
        <w:pStyle w:val="Default"/>
        <w:rPr>
          <w:color w:val="auto"/>
          <w:sz w:val="28"/>
          <w:szCs w:val="28"/>
        </w:rPr>
      </w:pPr>
      <w:r>
        <w:rPr>
          <w:color w:val="auto"/>
          <w:sz w:val="28"/>
          <w:szCs w:val="28"/>
        </w:rPr>
        <w:t>Вопрос 3. Кто из героев не является бременским музыкантом?</w:t>
      </w:r>
    </w:p>
    <w:p w14:paraId="61932708"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654D47DA" w14:textId="77777777" w:rsidR="007D1711" w:rsidRDefault="00AE7260">
      <w:pPr>
        <w:pStyle w:val="Default"/>
        <w:rPr>
          <w:lang w:eastAsia="ru-RU"/>
        </w:rPr>
      </w:pPr>
      <w:r>
        <w:rPr>
          <w:noProof/>
          <w:lang w:eastAsia="ru-RU"/>
        </w:rPr>
        <w:drawing>
          <wp:inline distT="0" distB="0" distL="0" distR="0" wp14:anchorId="7B8BD7B6" wp14:editId="3EDF5CD3">
            <wp:extent cx="885825" cy="1666875"/>
            <wp:effectExtent l="0" t="0" r="0" b="9525"/>
            <wp:docPr id="12" name="Рисунок 12" descr="http://www.v3toys.ru/kiwi-public-data/Kiwi_Img/57c1c0d281c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www.v3toys.ru/kiwi-public-data/Kiwi_Img/57c1c0d281cd6.jpg"/>
                    <pic:cNvPicPr>
                      <a:picLocks noChangeAspect="1" noChangeArrowheads="1"/>
                    </pic:cNvPicPr>
                  </pic:nvPicPr>
                  <pic:blipFill>
                    <a:blip r:embed="rId53" cstate="print">
                      <a:extLst>
                        <a:ext uri="{28A0092B-C50C-407E-A947-70E740481C1C}">
                          <a14:useLocalDpi xmlns:a14="http://schemas.microsoft.com/office/drawing/2010/main" val="0"/>
                        </a:ext>
                      </a:extLst>
                    </a:blip>
                    <a:srcRect l="25677" t="1443" r="36128" b="6185"/>
                    <a:stretch>
                      <a:fillRect/>
                    </a:stretch>
                  </pic:blipFill>
                  <pic:spPr>
                    <a:xfrm>
                      <a:off x="0" y="0"/>
                      <a:ext cx="886593" cy="166888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9F8E04C" wp14:editId="7BC18EAF">
            <wp:extent cx="1276350" cy="1682750"/>
            <wp:effectExtent l="0" t="0" r="0" b="0"/>
            <wp:docPr id="7179" name="Рисунок 7179" descr="https://prikolnye-kartinki.ru/img/picture/Sep/16/23b7417c2b3b0cad1f16a1c9c33e575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 name="Рисунок 7179" descr="https://prikolnye-kartinki.ru/img/picture/Sep/16/23b7417c2b3b0cad1f16a1c9c33e575b/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279449" cy="1687216"/>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4B8BCFED" wp14:editId="4DB496C8">
            <wp:extent cx="1171575" cy="1499870"/>
            <wp:effectExtent l="0" t="0" r="0" b="5080"/>
            <wp:docPr id="7197" name="Рисунок 7197" descr="https://www.1c-interes.ru/images/2017/08/24464923_bremenskie_muzikanti_petuh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 name="Рисунок 7197" descr="https://www.1c-interes.ru/images/2017/08/24464923_bremenskie_muzikanti_petuh_b.jpg"/>
                    <pic:cNvPicPr>
                      <a:picLocks noChangeAspect="1" noChangeArrowheads="1"/>
                    </pic:cNvPicPr>
                  </pic:nvPicPr>
                  <pic:blipFill>
                    <a:blip r:embed="rId55" cstate="print">
                      <a:extLst>
                        <a:ext uri="{28A0092B-C50C-407E-A947-70E740481C1C}">
                          <a14:useLocalDpi xmlns:a14="http://schemas.microsoft.com/office/drawing/2010/main" val="0"/>
                        </a:ext>
                      </a:extLst>
                    </a:blip>
                    <a:srcRect l="5169"/>
                    <a:stretch>
                      <a:fillRect/>
                    </a:stretch>
                  </pic:blipFill>
                  <pic:spPr>
                    <a:xfrm>
                      <a:off x="0" y="0"/>
                      <a:ext cx="1171575" cy="1500290"/>
                    </a:xfrm>
                    <a:prstGeom prst="rect">
                      <a:avLst/>
                    </a:prstGeom>
                    <a:noFill/>
                    <a:ln>
                      <a:noFill/>
                    </a:ln>
                  </pic:spPr>
                </pic:pic>
              </a:graphicData>
            </a:graphic>
          </wp:inline>
        </w:drawing>
      </w:r>
      <w:r>
        <w:rPr>
          <w:lang w:eastAsia="ru-RU"/>
        </w:rPr>
        <w:t xml:space="preserve"> </w:t>
      </w:r>
      <w:r>
        <w:rPr>
          <w:rFonts w:asciiTheme="minorHAnsi" w:hAnsiTheme="minorHAnsi" w:cstheme="minorBidi"/>
          <w:color w:val="auto"/>
          <w:sz w:val="22"/>
          <w:szCs w:val="22"/>
        </w:rPr>
        <w:t xml:space="preserve"> </w:t>
      </w:r>
      <w:r>
        <w:rPr>
          <w:noProof/>
          <w:lang w:eastAsia="ru-RU"/>
        </w:rPr>
        <w:drawing>
          <wp:inline distT="0" distB="0" distL="0" distR="0" wp14:anchorId="24094EC6" wp14:editId="141FCCC9">
            <wp:extent cx="876300" cy="1543050"/>
            <wp:effectExtent l="0" t="0" r="0" b="0"/>
            <wp:docPr id="2054" name="Рисунок 2054" descr="https://ozon-st.cdn.ngenix.net/multimedia/audio_cd_covers/1019129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Рисунок 2054" descr="https://ozon-st.cdn.ngenix.net/multimedia/audio_cd_covers/101912942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877339" cy="1544612"/>
                    </a:xfrm>
                    <a:prstGeom prst="rect">
                      <a:avLst/>
                    </a:prstGeom>
                    <a:noFill/>
                    <a:ln>
                      <a:noFill/>
                    </a:ln>
                  </pic:spPr>
                </pic:pic>
              </a:graphicData>
            </a:graphic>
          </wp:inline>
        </w:drawing>
      </w:r>
      <w:r>
        <w:rPr>
          <w:noProof/>
          <w:lang w:eastAsia="ru-RU"/>
        </w:rPr>
        <w:drawing>
          <wp:inline distT="0" distB="0" distL="0" distR="0" wp14:anchorId="2300001B" wp14:editId="5210D16B">
            <wp:extent cx="1280160" cy="1514475"/>
            <wp:effectExtent l="0" t="0" r="0" b="0"/>
            <wp:docPr id="7199" name="Рисунок 7199" descr="http://zlat-steklo-stil.ru/wp-content/gallery/personagi-disk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 name="Рисунок 7199" descr="http://zlat-steklo-stil.ru/wp-content/gallery/personagi-disk1/3.JPG"/>
                    <pic:cNvPicPr>
                      <a:picLocks noChangeAspect="1" noChangeArrowheads="1"/>
                    </pic:cNvPicPr>
                  </pic:nvPicPr>
                  <pic:blipFill>
                    <a:blip r:embed="rId57" cstate="print">
                      <a:extLst>
                        <a:ext uri="{28A0092B-C50C-407E-A947-70E740481C1C}">
                          <a14:useLocalDpi xmlns:a14="http://schemas.microsoft.com/office/drawing/2010/main" val="0"/>
                        </a:ext>
                      </a:extLst>
                    </a:blip>
                    <a:srcRect l="8013" t="1282" r="11379" b="3366"/>
                    <a:stretch>
                      <a:fillRect/>
                    </a:stretch>
                  </pic:blipFill>
                  <pic:spPr>
                    <a:xfrm>
                      <a:off x="0" y="0"/>
                      <a:ext cx="1279620" cy="1513666"/>
                    </a:xfrm>
                    <a:prstGeom prst="rect">
                      <a:avLst/>
                    </a:prstGeom>
                    <a:noFill/>
                    <a:ln>
                      <a:noFill/>
                    </a:ln>
                  </pic:spPr>
                </pic:pic>
              </a:graphicData>
            </a:graphic>
          </wp:inline>
        </w:drawing>
      </w:r>
    </w:p>
    <w:p w14:paraId="60CA7040" w14:textId="77777777" w:rsidR="007D1711" w:rsidRDefault="00AE7260">
      <w:pPr>
        <w:pStyle w:val="Default"/>
        <w:numPr>
          <w:ilvl w:val="0"/>
          <w:numId w:val="60"/>
        </w:numPr>
        <w:rPr>
          <w:color w:val="auto"/>
          <w:sz w:val="28"/>
          <w:szCs w:val="28"/>
        </w:rPr>
      </w:pPr>
      <w:r>
        <w:rPr>
          <w:color w:val="auto"/>
          <w:sz w:val="28"/>
          <w:szCs w:val="28"/>
        </w:rPr>
        <w:t xml:space="preserve">            2.                       3.                          4.                       5.</w:t>
      </w:r>
    </w:p>
    <w:p w14:paraId="51414355" w14:textId="77777777" w:rsidR="007D1711" w:rsidRDefault="00AE7260">
      <w:pPr>
        <w:pStyle w:val="Default"/>
        <w:rPr>
          <w:color w:val="auto"/>
          <w:sz w:val="28"/>
          <w:szCs w:val="28"/>
        </w:rPr>
      </w:pPr>
      <w:r>
        <w:rPr>
          <w:color w:val="auto"/>
          <w:sz w:val="28"/>
          <w:szCs w:val="28"/>
        </w:rPr>
        <w:t>Ответ: 2</w:t>
      </w:r>
    </w:p>
    <w:p w14:paraId="4FC0E5ED" w14:textId="77777777" w:rsidR="007D1711" w:rsidRDefault="00AE7260">
      <w:pPr>
        <w:pStyle w:val="Default"/>
        <w:rPr>
          <w:color w:val="auto"/>
          <w:sz w:val="28"/>
          <w:szCs w:val="28"/>
        </w:rPr>
      </w:pPr>
      <w:r>
        <w:rPr>
          <w:color w:val="auto"/>
          <w:sz w:val="28"/>
          <w:szCs w:val="28"/>
        </w:rPr>
        <w:t>Вопрос 4.</w:t>
      </w:r>
      <w:r>
        <w:rPr>
          <w:sz w:val="28"/>
          <w:szCs w:val="28"/>
          <w:lang w:eastAsia="ru-RU"/>
        </w:rPr>
        <w:t xml:space="preserve">  Что олицетворяет собой масленица?</w:t>
      </w:r>
      <w:r>
        <w:rPr>
          <w:color w:val="auto"/>
          <w:sz w:val="28"/>
          <w:szCs w:val="28"/>
        </w:rPr>
        <w:t xml:space="preserve"> </w:t>
      </w:r>
    </w:p>
    <w:p w14:paraId="36418AF7"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0B7D05B8" w14:textId="77777777" w:rsidR="007D1711" w:rsidRDefault="00AE7260">
      <w:pPr>
        <w:pStyle w:val="Default"/>
        <w:numPr>
          <w:ilvl w:val="0"/>
          <w:numId w:val="61"/>
        </w:numPr>
        <w:rPr>
          <w:b/>
          <w:sz w:val="28"/>
          <w:szCs w:val="28"/>
          <w:lang w:eastAsia="ru-RU"/>
        </w:rPr>
      </w:pPr>
      <w:r>
        <w:rPr>
          <w:b/>
          <w:sz w:val="28"/>
          <w:szCs w:val="28"/>
          <w:lang w:eastAsia="ru-RU"/>
        </w:rPr>
        <w:t>Уходящую зиму</w:t>
      </w:r>
    </w:p>
    <w:p w14:paraId="56510B1B" w14:textId="77777777" w:rsidR="007D1711" w:rsidRDefault="00AE7260">
      <w:pPr>
        <w:pStyle w:val="Default"/>
        <w:numPr>
          <w:ilvl w:val="0"/>
          <w:numId w:val="61"/>
        </w:numPr>
        <w:rPr>
          <w:sz w:val="28"/>
          <w:szCs w:val="28"/>
          <w:lang w:eastAsia="ru-RU"/>
        </w:rPr>
      </w:pPr>
      <w:r>
        <w:rPr>
          <w:sz w:val="28"/>
          <w:szCs w:val="28"/>
          <w:lang w:eastAsia="ru-RU"/>
        </w:rPr>
        <w:t>Приходящую весну</w:t>
      </w:r>
    </w:p>
    <w:p w14:paraId="7E23EB8A" w14:textId="77777777" w:rsidR="007D1711" w:rsidRDefault="00AE7260">
      <w:pPr>
        <w:pStyle w:val="Default"/>
        <w:numPr>
          <w:ilvl w:val="0"/>
          <w:numId w:val="61"/>
        </w:numPr>
        <w:rPr>
          <w:sz w:val="28"/>
          <w:szCs w:val="28"/>
          <w:lang w:eastAsia="ru-RU"/>
        </w:rPr>
      </w:pPr>
      <w:r>
        <w:rPr>
          <w:sz w:val="28"/>
          <w:szCs w:val="28"/>
          <w:lang w:eastAsia="ru-RU"/>
        </w:rPr>
        <w:t>Наступившее лето</w:t>
      </w:r>
    </w:p>
    <w:p w14:paraId="430FFA14" w14:textId="77777777" w:rsidR="007D1711" w:rsidRDefault="00AE7260">
      <w:pPr>
        <w:pStyle w:val="Default"/>
        <w:tabs>
          <w:tab w:val="left" w:pos="975"/>
        </w:tabs>
        <w:rPr>
          <w:color w:val="auto"/>
          <w:sz w:val="28"/>
          <w:szCs w:val="28"/>
        </w:rPr>
      </w:pPr>
      <w:r>
        <w:rPr>
          <w:color w:val="auto"/>
          <w:sz w:val="28"/>
          <w:szCs w:val="28"/>
        </w:rPr>
        <w:t>Ответ: 1</w:t>
      </w:r>
    </w:p>
    <w:p w14:paraId="56F9AF4D" w14:textId="77777777" w:rsidR="007D1711" w:rsidRDefault="00AE7260">
      <w:pPr>
        <w:pStyle w:val="Default"/>
        <w:rPr>
          <w:color w:val="auto"/>
          <w:sz w:val="28"/>
          <w:szCs w:val="28"/>
        </w:rPr>
      </w:pPr>
      <w:r>
        <w:rPr>
          <w:color w:val="auto"/>
          <w:sz w:val="28"/>
          <w:szCs w:val="28"/>
        </w:rPr>
        <w:t xml:space="preserve">Вопрос 5.  Какой овощ превратила фея в карету в сказке «Золушка»? </w:t>
      </w:r>
    </w:p>
    <w:p w14:paraId="43C6F53D"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42BAFDF3" w14:textId="77777777" w:rsidR="007D1711" w:rsidRDefault="00AE7260">
      <w:pPr>
        <w:pStyle w:val="Default"/>
        <w:rPr>
          <w:lang w:eastAsia="ru-RU"/>
        </w:rPr>
      </w:pPr>
      <w:r>
        <w:rPr>
          <w:noProof/>
          <w:lang w:eastAsia="ru-RU"/>
        </w:rPr>
        <w:lastRenderedPageBreak/>
        <w:drawing>
          <wp:inline distT="0" distB="0" distL="0" distR="0" wp14:anchorId="6A3EC5E4" wp14:editId="053ABBBC">
            <wp:extent cx="1333500" cy="1309370"/>
            <wp:effectExtent l="0" t="0" r="0" b="5080"/>
            <wp:docPr id="2055" name="Рисунок 2055" descr="http://funforkids.ru/pictures/watermelonpic/watermelon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Рисунок 2055" descr="http://funforkids.ru/pictures/watermelonpic/watermelon08.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1336082" cy="1312305"/>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3940D119" wp14:editId="06A26F99">
            <wp:extent cx="1504950" cy="1501775"/>
            <wp:effectExtent l="0" t="0" r="0" b="3175"/>
            <wp:docPr id="2056" name="Рисунок 2056" descr="http://pngimg.com/uploads/pumpkin/pumpkin_PNG9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Рисунок 2056" descr="http://pngimg.com/uploads/pumpkin/pumpkin_PNG9357.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508043" cy="1505453"/>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209FE6F3" wp14:editId="316BABC1">
            <wp:extent cx="1362075" cy="1124585"/>
            <wp:effectExtent l="0" t="0" r="0" b="0"/>
            <wp:docPr id="2057" name="Рисунок 2057" descr="https://avatanplus.com/files/resources/mid/584530f7cb4f2158ce474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Рисунок 2057" descr="https://avatanplus.com/files/resources/mid/584530f7cb4f2158ce474819.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361997" cy="1124620"/>
                    </a:xfrm>
                    <a:prstGeom prst="rect">
                      <a:avLst/>
                    </a:prstGeom>
                    <a:noFill/>
                    <a:ln>
                      <a:noFill/>
                    </a:ln>
                  </pic:spPr>
                </pic:pic>
              </a:graphicData>
            </a:graphic>
          </wp:inline>
        </w:drawing>
      </w:r>
    </w:p>
    <w:p w14:paraId="1AAD367C" w14:textId="77777777" w:rsidR="007D1711" w:rsidRDefault="00AE7260">
      <w:pPr>
        <w:pStyle w:val="Default"/>
        <w:numPr>
          <w:ilvl w:val="0"/>
          <w:numId w:val="62"/>
        </w:numPr>
        <w:rPr>
          <w:color w:val="auto"/>
          <w:sz w:val="28"/>
          <w:szCs w:val="28"/>
        </w:rPr>
      </w:pPr>
      <w:r>
        <w:rPr>
          <w:lang w:eastAsia="ru-RU"/>
        </w:rPr>
        <w:t xml:space="preserve">                                   2.                                                 3.</w:t>
      </w:r>
    </w:p>
    <w:p w14:paraId="020FF969" w14:textId="77777777" w:rsidR="007D1711" w:rsidRDefault="00AE7260">
      <w:pPr>
        <w:pStyle w:val="Default"/>
        <w:rPr>
          <w:color w:val="auto"/>
          <w:sz w:val="28"/>
          <w:szCs w:val="28"/>
        </w:rPr>
      </w:pPr>
      <w:r>
        <w:rPr>
          <w:color w:val="auto"/>
          <w:sz w:val="28"/>
          <w:szCs w:val="28"/>
        </w:rPr>
        <w:t xml:space="preserve">Вопрос 6. Кто является автором сказки «Дюймовочка»? </w:t>
      </w:r>
    </w:p>
    <w:p w14:paraId="39DFD3C3"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5ACBB688" w14:textId="77777777" w:rsidR="007D1711" w:rsidRDefault="00AE7260">
      <w:pPr>
        <w:pStyle w:val="Default"/>
        <w:numPr>
          <w:ilvl w:val="0"/>
          <w:numId w:val="63"/>
        </w:numPr>
        <w:rPr>
          <w:b/>
          <w:color w:val="auto"/>
          <w:sz w:val="28"/>
          <w:szCs w:val="28"/>
        </w:rPr>
      </w:pPr>
      <w:r>
        <w:rPr>
          <w:b/>
          <w:color w:val="auto"/>
          <w:sz w:val="28"/>
          <w:szCs w:val="28"/>
        </w:rPr>
        <w:t>Ганс Христиан Андерсен</w:t>
      </w:r>
    </w:p>
    <w:p w14:paraId="54267651" w14:textId="77777777" w:rsidR="007D1711" w:rsidRDefault="00AE7260">
      <w:pPr>
        <w:pStyle w:val="Default"/>
        <w:numPr>
          <w:ilvl w:val="0"/>
          <w:numId w:val="63"/>
        </w:numPr>
        <w:rPr>
          <w:color w:val="auto"/>
          <w:sz w:val="28"/>
          <w:szCs w:val="28"/>
        </w:rPr>
      </w:pPr>
      <w:r>
        <w:rPr>
          <w:color w:val="auto"/>
          <w:sz w:val="28"/>
          <w:szCs w:val="28"/>
        </w:rPr>
        <w:t>Шарль Перро</w:t>
      </w:r>
    </w:p>
    <w:p w14:paraId="6295E561" w14:textId="77777777" w:rsidR="007D1711" w:rsidRDefault="00AE7260">
      <w:pPr>
        <w:pStyle w:val="Default"/>
        <w:numPr>
          <w:ilvl w:val="0"/>
          <w:numId w:val="63"/>
        </w:numPr>
        <w:rPr>
          <w:color w:val="auto"/>
          <w:sz w:val="28"/>
          <w:szCs w:val="28"/>
        </w:rPr>
      </w:pPr>
      <w:r>
        <w:rPr>
          <w:color w:val="auto"/>
          <w:sz w:val="28"/>
          <w:szCs w:val="28"/>
        </w:rPr>
        <w:t>Братья Гримм</w:t>
      </w:r>
    </w:p>
    <w:p w14:paraId="2B8D9FEB" w14:textId="77777777" w:rsidR="007D1711" w:rsidRDefault="00AE7260">
      <w:pPr>
        <w:pStyle w:val="Default"/>
        <w:rPr>
          <w:color w:val="auto"/>
          <w:sz w:val="28"/>
          <w:szCs w:val="28"/>
        </w:rPr>
      </w:pPr>
      <w:r>
        <w:rPr>
          <w:color w:val="auto"/>
          <w:sz w:val="28"/>
          <w:szCs w:val="28"/>
        </w:rPr>
        <w:t>Ответ: 1</w:t>
      </w:r>
    </w:p>
    <w:p w14:paraId="733CC080" w14:textId="77777777" w:rsidR="007D1711" w:rsidRDefault="00AE7260">
      <w:pPr>
        <w:pStyle w:val="Default"/>
        <w:rPr>
          <w:color w:val="auto"/>
          <w:sz w:val="28"/>
          <w:szCs w:val="28"/>
        </w:rPr>
      </w:pPr>
      <w:r>
        <w:rPr>
          <w:color w:val="auto"/>
          <w:sz w:val="28"/>
          <w:szCs w:val="28"/>
        </w:rPr>
        <w:t xml:space="preserve">Вопрос 7. Сколько братьев было у мальчика-с- пальчик? </w:t>
      </w:r>
    </w:p>
    <w:p w14:paraId="7CB1EF4C"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5136401A" w14:textId="77777777" w:rsidR="007D1711" w:rsidRDefault="00AE7260">
      <w:pPr>
        <w:pStyle w:val="Default"/>
        <w:numPr>
          <w:ilvl w:val="0"/>
          <w:numId w:val="64"/>
        </w:numPr>
        <w:rPr>
          <w:color w:val="auto"/>
          <w:sz w:val="28"/>
          <w:szCs w:val="28"/>
        </w:rPr>
      </w:pPr>
      <w:r>
        <w:rPr>
          <w:color w:val="auto"/>
          <w:sz w:val="28"/>
          <w:szCs w:val="28"/>
        </w:rPr>
        <w:t>5</w:t>
      </w:r>
    </w:p>
    <w:p w14:paraId="29460B46" w14:textId="77777777" w:rsidR="007D1711" w:rsidRDefault="00AE7260">
      <w:pPr>
        <w:pStyle w:val="Default"/>
        <w:numPr>
          <w:ilvl w:val="0"/>
          <w:numId w:val="64"/>
        </w:numPr>
        <w:rPr>
          <w:color w:val="auto"/>
          <w:sz w:val="28"/>
          <w:szCs w:val="28"/>
        </w:rPr>
      </w:pPr>
      <w:r>
        <w:rPr>
          <w:color w:val="auto"/>
          <w:sz w:val="28"/>
          <w:szCs w:val="28"/>
        </w:rPr>
        <w:t>6</w:t>
      </w:r>
    </w:p>
    <w:p w14:paraId="7F2B507F" w14:textId="77777777" w:rsidR="007D1711" w:rsidRDefault="00AE7260">
      <w:pPr>
        <w:pStyle w:val="Default"/>
        <w:numPr>
          <w:ilvl w:val="0"/>
          <w:numId w:val="64"/>
        </w:numPr>
        <w:rPr>
          <w:color w:val="auto"/>
          <w:sz w:val="28"/>
          <w:szCs w:val="28"/>
        </w:rPr>
      </w:pPr>
      <w:r>
        <w:rPr>
          <w:color w:val="auto"/>
          <w:sz w:val="28"/>
          <w:szCs w:val="28"/>
        </w:rPr>
        <w:t>7</w:t>
      </w:r>
    </w:p>
    <w:p w14:paraId="3BBC10B2" w14:textId="77777777" w:rsidR="007D1711" w:rsidRDefault="00AE7260">
      <w:pPr>
        <w:pStyle w:val="Default"/>
        <w:rPr>
          <w:color w:val="auto"/>
          <w:sz w:val="28"/>
          <w:szCs w:val="28"/>
        </w:rPr>
      </w:pPr>
      <w:r>
        <w:rPr>
          <w:color w:val="auto"/>
          <w:sz w:val="28"/>
          <w:szCs w:val="28"/>
        </w:rPr>
        <w:t>Ответ: 6</w:t>
      </w:r>
    </w:p>
    <w:p w14:paraId="38D9608B" w14:textId="77777777" w:rsidR="007D1711" w:rsidRDefault="00AE7260">
      <w:pPr>
        <w:pStyle w:val="Default"/>
        <w:rPr>
          <w:color w:val="auto"/>
          <w:sz w:val="28"/>
          <w:szCs w:val="28"/>
        </w:rPr>
      </w:pPr>
      <w:r>
        <w:rPr>
          <w:color w:val="auto"/>
          <w:sz w:val="28"/>
          <w:szCs w:val="28"/>
        </w:rPr>
        <w:t>Вопрос 8. Кто написал музыку к сказке «Петя и волк».</w:t>
      </w:r>
    </w:p>
    <w:p w14:paraId="06599336" w14:textId="77777777" w:rsidR="007D1711" w:rsidRDefault="00AE7260">
      <w:pPr>
        <w:pStyle w:val="Default"/>
        <w:numPr>
          <w:ilvl w:val="0"/>
          <w:numId w:val="65"/>
        </w:numPr>
        <w:rPr>
          <w:color w:val="auto"/>
          <w:sz w:val="28"/>
          <w:szCs w:val="28"/>
        </w:rPr>
      </w:pPr>
      <w:r>
        <w:rPr>
          <w:color w:val="auto"/>
          <w:sz w:val="28"/>
          <w:szCs w:val="28"/>
        </w:rPr>
        <w:t>Пётр Ильич Чайковский</w:t>
      </w:r>
    </w:p>
    <w:p w14:paraId="35712282" w14:textId="77777777" w:rsidR="007D1711" w:rsidRDefault="00AE7260">
      <w:pPr>
        <w:pStyle w:val="Default"/>
        <w:numPr>
          <w:ilvl w:val="0"/>
          <w:numId w:val="65"/>
        </w:numPr>
        <w:rPr>
          <w:b/>
          <w:color w:val="auto"/>
          <w:sz w:val="28"/>
          <w:szCs w:val="28"/>
        </w:rPr>
      </w:pPr>
      <w:r>
        <w:rPr>
          <w:b/>
          <w:color w:val="auto"/>
          <w:sz w:val="28"/>
          <w:szCs w:val="28"/>
        </w:rPr>
        <w:t>Сергей Сергеевич Прокофьев</w:t>
      </w:r>
    </w:p>
    <w:p w14:paraId="5045AF4A" w14:textId="77777777" w:rsidR="007D1711" w:rsidRDefault="00AE7260">
      <w:pPr>
        <w:pStyle w:val="Default"/>
        <w:numPr>
          <w:ilvl w:val="0"/>
          <w:numId w:val="65"/>
        </w:numPr>
        <w:rPr>
          <w:color w:val="auto"/>
          <w:sz w:val="28"/>
          <w:szCs w:val="28"/>
        </w:rPr>
      </w:pPr>
      <w:proofErr w:type="spellStart"/>
      <w:r>
        <w:rPr>
          <w:color w:val="auto"/>
          <w:sz w:val="28"/>
          <w:szCs w:val="28"/>
        </w:rPr>
        <w:t>Вольфанг</w:t>
      </w:r>
      <w:proofErr w:type="spellEnd"/>
      <w:r>
        <w:rPr>
          <w:color w:val="auto"/>
          <w:sz w:val="28"/>
          <w:szCs w:val="28"/>
        </w:rPr>
        <w:t xml:space="preserve"> Амадей Моцарт.</w:t>
      </w:r>
    </w:p>
    <w:p w14:paraId="1C629076" w14:textId="77777777" w:rsidR="007D1711" w:rsidRDefault="00AE7260">
      <w:pPr>
        <w:pStyle w:val="Default"/>
        <w:rPr>
          <w:color w:val="auto"/>
          <w:sz w:val="28"/>
          <w:szCs w:val="28"/>
        </w:rPr>
      </w:pPr>
      <w:r>
        <w:rPr>
          <w:color w:val="auto"/>
          <w:sz w:val="28"/>
          <w:szCs w:val="28"/>
        </w:rPr>
        <w:t>Ответ: 2</w:t>
      </w:r>
    </w:p>
    <w:p w14:paraId="0C4CCBE6" w14:textId="77777777" w:rsidR="007D1711" w:rsidRDefault="00AE7260">
      <w:pPr>
        <w:pStyle w:val="Default"/>
        <w:rPr>
          <w:color w:val="auto"/>
          <w:sz w:val="28"/>
          <w:szCs w:val="28"/>
        </w:rPr>
      </w:pPr>
      <w:r>
        <w:rPr>
          <w:color w:val="auto"/>
          <w:sz w:val="28"/>
          <w:szCs w:val="28"/>
        </w:rPr>
        <w:t xml:space="preserve">Вопрос 9. Кого победил Геракл? </w:t>
      </w:r>
    </w:p>
    <w:p w14:paraId="7936DF8A"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492A98AF" w14:textId="77777777" w:rsidR="007D1711" w:rsidRDefault="00AE7260">
      <w:pPr>
        <w:pStyle w:val="Default"/>
        <w:rPr>
          <w:lang w:eastAsia="ru-RU"/>
        </w:rPr>
      </w:pPr>
      <w:r>
        <w:rPr>
          <w:lang w:eastAsia="ru-RU"/>
        </w:rPr>
        <w:t>1.</w:t>
      </w:r>
      <w:r>
        <w:rPr>
          <w:noProof/>
          <w:color w:val="auto"/>
          <w:sz w:val="28"/>
          <w:szCs w:val="28"/>
          <w:lang w:eastAsia="ru-RU"/>
        </w:rPr>
        <w:drawing>
          <wp:inline distT="0" distB="0" distL="0" distR="0" wp14:anchorId="0AA8DCCA" wp14:editId="0B2AE46A">
            <wp:extent cx="1670050" cy="971550"/>
            <wp:effectExtent l="0" t="0" r="6350" b="0"/>
            <wp:docPr id="2058" name="Рисунок 2058" descr="http://img-fotki.yandex.ru/get/5002/47407354.d74/0_15603f_b4d678b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Рисунок 2058" descr="http://img-fotki.yandex.ru/get/5002/47407354.d74/0_15603f_b4d678bc_orig.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669102" cy="970861"/>
                    </a:xfrm>
                    <a:prstGeom prst="rect">
                      <a:avLst/>
                    </a:prstGeom>
                    <a:noFill/>
                    <a:ln>
                      <a:noFill/>
                    </a:ln>
                  </pic:spPr>
                </pic:pic>
              </a:graphicData>
            </a:graphic>
          </wp:inline>
        </w:drawing>
      </w:r>
      <w:r>
        <w:rPr>
          <w:lang w:eastAsia="ru-RU"/>
        </w:rPr>
        <w:t xml:space="preserve">      2. </w:t>
      </w:r>
      <w:r>
        <w:rPr>
          <w:noProof/>
          <w:lang w:eastAsia="ru-RU"/>
        </w:rPr>
        <w:drawing>
          <wp:inline distT="0" distB="0" distL="0" distR="0" wp14:anchorId="07895E60" wp14:editId="3BF62E44">
            <wp:extent cx="1438275" cy="1438275"/>
            <wp:effectExtent l="0" t="0" r="9525" b="0"/>
            <wp:docPr id="2059" name="Рисунок 2059" descr="http://assets.stickpng.com/thumbs/580b57fbd9996e24bc43bc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Рисунок 2059" descr="http://assets.stickpng.com/thumbs/580b57fbd9996e24bc43bc89.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438275" cy="1438275"/>
                    </a:xfrm>
                    <a:prstGeom prst="rect">
                      <a:avLst/>
                    </a:prstGeom>
                    <a:noFill/>
                    <a:ln>
                      <a:noFill/>
                    </a:ln>
                  </pic:spPr>
                </pic:pic>
              </a:graphicData>
            </a:graphic>
          </wp:inline>
        </w:drawing>
      </w:r>
      <w:r>
        <w:rPr>
          <w:lang w:eastAsia="ru-RU"/>
        </w:rPr>
        <w:t xml:space="preserve">      3.    </w:t>
      </w:r>
      <w:r>
        <w:rPr>
          <w:noProof/>
          <w:lang w:eastAsia="ru-RU"/>
        </w:rPr>
        <w:drawing>
          <wp:inline distT="0" distB="0" distL="0" distR="0" wp14:anchorId="6E59B2AE" wp14:editId="02289E19">
            <wp:extent cx="1752600" cy="1243965"/>
            <wp:effectExtent l="0" t="0" r="0" b="0"/>
            <wp:docPr id="2060" name="Рисунок 2060" descr="http://i59.tinypic.com/2dv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Рисунок 2060" descr="http://i59.tinypic.com/2dv24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752600" cy="1244346"/>
                    </a:xfrm>
                    <a:prstGeom prst="rect">
                      <a:avLst/>
                    </a:prstGeom>
                    <a:noFill/>
                    <a:ln>
                      <a:noFill/>
                    </a:ln>
                  </pic:spPr>
                </pic:pic>
              </a:graphicData>
            </a:graphic>
          </wp:inline>
        </w:drawing>
      </w:r>
    </w:p>
    <w:p w14:paraId="02304C9E" w14:textId="77777777" w:rsidR="007D1711" w:rsidRDefault="007D1711">
      <w:pPr>
        <w:pStyle w:val="Default"/>
        <w:rPr>
          <w:color w:val="auto"/>
          <w:sz w:val="28"/>
          <w:szCs w:val="28"/>
        </w:rPr>
      </w:pPr>
    </w:p>
    <w:p w14:paraId="11F7F11D" w14:textId="77777777" w:rsidR="007D1711" w:rsidRDefault="00AE7260">
      <w:pPr>
        <w:pStyle w:val="Default"/>
        <w:rPr>
          <w:color w:val="auto"/>
          <w:sz w:val="28"/>
          <w:szCs w:val="28"/>
        </w:rPr>
      </w:pPr>
      <w:r>
        <w:rPr>
          <w:color w:val="auto"/>
          <w:sz w:val="28"/>
          <w:szCs w:val="28"/>
        </w:rPr>
        <w:t>Ответ: 2</w:t>
      </w:r>
    </w:p>
    <w:p w14:paraId="6FE9A35A" w14:textId="77777777" w:rsidR="007D1711" w:rsidRDefault="00AE7260">
      <w:pPr>
        <w:pStyle w:val="Default"/>
        <w:rPr>
          <w:color w:val="auto"/>
          <w:sz w:val="28"/>
          <w:szCs w:val="28"/>
        </w:rPr>
      </w:pPr>
      <w:r>
        <w:rPr>
          <w:color w:val="auto"/>
          <w:sz w:val="28"/>
          <w:szCs w:val="28"/>
        </w:rPr>
        <w:t xml:space="preserve">Вопрос 10.  Из чьей спальни выходил Мойдодыр? </w:t>
      </w:r>
    </w:p>
    <w:p w14:paraId="712C9EEA"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57D97483" w14:textId="77777777" w:rsidR="007D1711" w:rsidRDefault="007D1711">
      <w:pPr>
        <w:pStyle w:val="Default"/>
        <w:rPr>
          <w:color w:val="auto"/>
          <w:sz w:val="28"/>
          <w:szCs w:val="28"/>
        </w:rPr>
      </w:pPr>
    </w:p>
    <w:p w14:paraId="4C57A905" w14:textId="77777777" w:rsidR="007D1711" w:rsidRDefault="00AE7260">
      <w:pPr>
        <w:pStyle w:val="Default"/>
        <w:numPr>
          <w:ilvl w:val="0"/>
          <w:numId w:val="66"/>
        </w:numPr>
        <w:rPr>
          <w:color w:val="auto"/>
          <w:sz w:val="28"/>
          <w:szCs w:val="28"/>
        </w:rPr>
      </w:pPr>
      <w:r>
        <w:rPr>
          <w:noProof/>
          <w:lang w:eastAsia="ru-RU"/>
        </w:rPr>
        <w:lastRenderedPageBreak/>
        <w:drawing>
          <wp:inline distT="0" distB="0" distL="0" distR="0" wp14:anchorId="6B45D34F" wp14:editId="70C880AC">
            <wp:extent cx="1474470" cy="1380490"/>
            <wp:effectExtent l="0" t="0" r="0" b="0"/>
            <wp:docPr id="2062" name="Рисунок 2062" descr="http://cdn.static4.rtr-vesti.ru/vh/pictures/o/124/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Рисунок 2062" descr="http://cdn.static4.rtr-vesti.ru/vh/pictures/o/124/225/2.jpg"/>
                    <pic:cNvPicPr>
                      <a:picLocks noChangeAspect="1" noChangeArrowheads="1"/>
                    </pic:cNvPicPr>
                  </pic:nvPicPr>
                  <pic:blipFill>
                    <a:blip r:embed="rId64" cstate="print">
                      <a:extLst>
                        <a:ext uri="{28A0092B-C50C-407E-A947-70E740481C1C}">
                          <a14:useLocalDpi xmlns:a14="http://schemas.microsoft.com/office/drawing/2010/main" val="0"/>
                        </a:ext>
                      </a:extLst>
                    </a:blip>
                    <a:srcRect l="13333" t="7557" r="21333" b="-1"/>
                    <a:stretch>
                      <a:fillRect/>
                    </a:stretch>
                  </pic:blipFill>
                  <pic:spPr>
                    <a:xfrm>
                      <a:off x="0" y="0"/>
                      <a:ext cx="1475028" cy="1380958"/>
                    </a:xfrm>
                    <a:prstGeom prst="rect">
                      <a:avLst/>
                    </a:prstGeom>
                    <a:noFill/>
                    <a:ln>
                      <a:noFill/>
                    </a:ln>
                  </pic:spPr>
                </pic:pic>
              </a:graphicData>
            </a:graphic>
          </wp:inline>
        </w:drawing>
      </w:r>
      <w:r>
        <w:rPr>
          <w:rFonts w:asciiTheme="minorHAnsi" w:hAnsiTheme="minorHAnsi" w:cstheme="minorBidi"/>
          <w:color w:val="auto"/>
          <w:sz w:val="22"/>
          <w:szCs w:val="22"/>
        </w:rPr>
        <w:t xml:space="preserve"> </w:t>
      </w:r>
      <w:r>
        <w:rPr>
          <w:color w:val="auto"/>
          <w:sz w:val="28"/>
          <w:szCs w:val="28"/>
        </w:rPr>
        <w:t xml:space="preserve">     2.  </w:t>
      </w:r>
      <w:r>
        <w:rPr>
          <w:noProof/>
          <w:color w:val="auto"/>
          <w:sz w:val="28"/>
          <w:szCs w:val="28"/>
          <w:lang w:eastAsia="ru-RU"/>
        </w:rPr>
        <w:drawing>
          <wp:inline distT="0" distB="0" distL="0" distR="0" wp14:anchorId="56FD4AE2" wp14:editId="4E2E9871">
            <wp:extent cx="1466850" cy="1466850"/>
            <wp:effectExtent l="0" t="0" r="0" b="0"/>
            <wp:docPr id="2063" name="Рисунок 2063" descr="http://www.b17.ru/foto/uploaded/9c4539e4e0382a6d18d381aa3187a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Рисунок 2063" descr="http://www.b17.ru/foto/uploaded/9c4539e4e0382a6d18d381aa3187addf.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466850" cy="1466850"/>
                    </a:xfrm>
                    <a:prstGeom prst="rect">
                      <a:avLst/>
                    </a:prstGeom>
                    <a:noFill/>
                    <a:ln>
                      <a:noFill/>
                    </a:ln>
                  </pic:spPr>
                </pic:pic>
              </a:graphicData>
            </a:graphic>
          </wp:inline>
        </w:drawing>
      </w:r>
      <w:r>
        <w:rPr>
          <w:rFonts w:asciiTheme="minorHAnsi" w:hAnsiTheme="minorHAnsi" w:cstheme="minorBidi"/>
          <w:color w:val="auto"/>
          <w:sz w:val="22"/>
          <w:szCs w:val="22"/>
        </w:rPr>
        <w:t xml:space="preserve"> </w:t>
      </w:r>
      <w:r>
        <w:rPr>
          <w:color w:val="auto"/>
          <w:sz w:val="28"/>
          <w:szCs w:val="28"/>
        </w:rPr>
        <w:t xml:space="preserve">   3.</w:t>
      </w:r>
      <w:r>
        <w:rPr>
          <w:noProof/>
          <w:color w:val="auto"/>
          <w:sz w:val="28"/>
          <w:szCs w:val="28"/>
          <w:lang w:eastAsia="ru-RU"/>
        </w:rPr>
        <w:drawing>
          <wp:inline distT="0" distB="0" distL="0" distR="0" wp14:anchorId="6C9B06CF" wp14:editId="12611249">
            <wp:extent cx="1539240" cy="1471930"/>
            <wp:effectExtent l="0" t="0" r="3810" b="0"/>
            <wp:docPr id="2065" name="Рисунок 2065" descr="http://www.playcast.ru/uploads/2018/01/22/24442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Рисунок 2065" descr="http://www.playcast.ru/uploads/2018/01/22/24442159.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544364" cy="1476800"/>
                    </a:xfrm>
                    <a:prstGeom prst="rect">
                      <a:avLst/>
                    </a:prstGeom>
                    <a:noFill/>
                    <a:ln>
                      <a:noFill/>
                    </a:ln>
                  </pic:spPr>
                </pic:pic>
              </a:graphicData>
            </a:graphic>
          </wp:inline>
        </w:drawing>
      </w:r>
    </w:p>
    <w:p w14:paraId="59FC0014" w14:textId="77777777" w:rsidR="007D1711" w:rsidRDefault="007D1711">
      <w:pPr>
        <w:pStyle w:val="Default"/>
        <w:rPr>
          <w:color w:val="auto"/>
          <w:sz w:val="28"/>
          <w:szCs w:val="28"/>
        </w:rPr>
      </w:pPr>
    </w:p>
    <w:p w14:paraId="339BE23F" w14:textId="77777777" w:rsidR="007D1711" w:rsidRDefault="00AE7260">
      <w:pPr>
        <w:pStyle w:val="Default"/>
        <w:rPr>
          <w:color w:val="auto"/>
          <w:sz w:val="28"/>
          <w:szCs w:val="28"/>
        </w:rPr>
      </w:pPr>
      <w:r>
        <w:rPr>
          <w:color w:val="auto"/>
          <w:sz w:val="28"/>
          <w:szCs w:val="28"/>
        </w:rPr>
        <w:t>Ответ: 2</w:t>
      </w:r>
    </w:p>
    <w:p w14:paraId="7E4362B3"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Критерий оценки:</w:t>
      </w:r>
    </w:p>
    <w:p w14:paraId="7A2E68BB"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1-4 правильных ответов – низкий уровень;</w:t>
      </w:r>
    </w:p>
    <w:p w14:paraId="6174C9F0"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5-7 правильных ответов – средний уровень;</w:t>
      </w:r>
    </w:p>
    <w:p w14:paraId="5873EDB4"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8-10 правильных ответов – высокий уровень.</w:t>
      </w:r>
    </w:p>
    <w:p w14:paraId="7272F358" w14:textId="77777777" w:rsidR="007D1711" w:rsidRDefault="007D1711">
      <w:pPr>
        <w:pStyle w:val="Default"/>
        <w:rPr>
          <w:color w:val="auto"/>
          <w:sz w:val="28"/>
          <w:szCs w:val="28"/>
        </w:rPr>
      </w:pPr>
    </w:p>
    <w:p w14:paraId="3EEE78D2" w14:textId="77777777" w:rsidR="007D1711" w:rsidRDefault="00AE7260">
      <w:pPr>
        <w:pStyle w:val="Default"/>
        <w:jc w:val="center"/>
        <w:rPr>
          <w:b/>
          <w:color w:val="auto"/>
          <w:sz w:val="28"/>
          <w:szCs w:val="28"/>
        </w:rPr>
      </w:pPr>
      <w:r>
        <w:rPr>
          <w:b/>
          <w:color w:val="auto"/>
          <w:sz w:val="28"/>
          <w:szCs w:val="28"/>
        </w:rPr>
        <w:t>Тестовое задание на конец второго года обучения.</w:t>
      </w:r>
    </w:p>
    <w:p w14:paraId="5D9DE1E2" w14:textId="77777777" w:rsidR="007D1711" w:rsidRDefault="00AE7260">
      <w:pPr>
        <w:pStyle w:val="Default"/>
        <w:rPr>
          <w:color w:val="auto"/>
          <w:sz w:val="28"/>
          <w:szCs w:val="28"/>
        </w:rPr>
      </w:pPr>
      <w:r>
        <w:rPr>
          <w:color w:val="auto"/>
          <w:sz w:val="28"/>
          <w:szCs w:val="28"/>
        </w:rPr>
        <w:t>Вопрос 1. Кому из сказочных героев принадлежат следующие слова:</w:t>
      </w:r>
    </w:p>
    <w:p w14:paraId="0CEF93E4" w14:textId="77777777" w:rsidR="007D1711" w:rsidRDefault="00AE7260">
      <w:pPr>
        <w:pStyle w:val="Default"/>
        <w:rPr>
          <w:rFonts w:ascii="Georgia" w:hAnsi="Georgia"/>
          <w:sz w:val="27"/>
          <w:szCs w:val="27"/>
          <w:shd w:val="clear" w:color="auto" w:fill="FFFFFF"/>
        </w:rPr>
      </w:pPr>
      <w:r>
        <w:rPr>
          <w:rFonts w:ascii="Georgia" w:hAnsi="Georgia"/>
          <w:sz w:val="27"/>
          <w:szCs w:val="27"/>
          <w:shd w:val="clear" w:color="auto" w:fill="FFFFFF"/>
        </w:rPr>
        <w:t xml:space="preserve">- Несет меня лиса </w:t>
      </w:r>
    </w:p>
    <w:p w14:paraId="5E093DCF" w14:textId="77777777" w:rsidR="007D1711" w:rsidRDefault="00AE7260">
      <w:pPr>
        <w:pStyle w:val="Default"/>
        <w:rPr>
          <w:rFonts w:ascii="Georgia" w:hAnsi="Georgia"/>
          <w:sz w:val="27"/>
          <w:szCs w:val="27"/>
          <w:shd w:val="clear" w:color="auto" w:fill="FFFFFF"/>
        </w:rPr>
      </w:pPr>
      <w:r>
        <w:rPr>
          <w:rFonts w:ascii="Georgia" w:hAnsi="Georgia"/>
          <w:sz w:val="27"/>
          <w:szCs w:val="27"/>
          <w:shd w:val="clear" w:color="auto" w:fill="FFFFFF"/>
        </w:rPr>
        <w:t xml:space="preserve">- За темные леса, </w:t>
      </w:r>
    </w:p>
    <w:p w14:paraId="23951FF1" w14:textId="77777777" w:rsidR="007D1711" w:rsidRDefault="00AE7260">
      <w:pPr>
        <w:pStyle w:val="Default"/>
        <w:rPr>
          <w:rFonts w:ascii="Georgia" w:hAnsi="Georgia"/>
          <w:sz w:val="27"/>
          <w:szCs w:val="27"/>
          <w:shd w:val="clear" w:color="auto" w:fill="FFFFFF"/>
        </w:rPr>
      </w:pPr>
      <w:r>
        <w:rPr>
          <w:rFonts w:ascii="Georgia" w:hAnsi="Georgia"/>
          <w:sz w:val="27"/>
          <w:szCs w:val="27"/>
          <w:shd w:val="clear" w:color="auto" w:fill="FFFFFF"/>
        </w:rPr>
        <w:t xml:space="preserve">- За быстрые реки, </w:t>
      </w:r>
    </w:p>
    <w:p w14:paraId="2AF7300D" w14:textId="77777777" w:rsidR="007D1711" w:rsidRDefault="00AE7260">
      <w:pPr>
        <w:pStyle w:val="Default"/>
        <w:rPr>
          <w:rFonts w:ascii="Georgia" w:hAnsi="Georgia"/>
          <w:sz w:val="27"/>
          <w:szCs w:val="27"/>
          <w:shd w:val="clear" w:color="auto" w:fill="FFFFFF"/>
        </w:rPr>
      </w:pPr>
      <w:r>
        <w:rPr>
          <w:rFonts w:ascii="Georgia" w:hAnsi="Georgia"/>
          <w:sz w:val="27"/>
          <w:szCs w:val="27"/>
          <w:shd w:val="clear" w:color="auto" w:fill="FFFFFF"/>
        </w:rPr>
        <w:t>- За высокие горы…?</w:t>
      </w:r>
    </w:p>
    <w:p w14:paraId="67FB31D8"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2AB4247B" w14:textId="77777777" w:rsidR="007D1711" w:rsidRDefault="007D1711">
      <w:pPr>
        <w:pStyle w:val="Default"/>
        <w:rPr>
          <w:color w:val="auto"/>
          <w:sz w:val="28"/>
          <w:szCs w:val="28"/>
        </w:rPr>
      </w:pPr>
    </w:p>
    <w:p w14:paraId="5BE84392" w14:textId="77777777" w:rsidR="007D1711" w:rsidRDefault="00AE7260">
      <w:pPr>
        <w:pStyle w:val="Default"/>
        <w:rPr>
          <w:rFonts w:ascii="Georgia" w:hAnsi="Georgia"/>
          <w:sz w:val="27"/>
          <w:szCs w:val="27"/>
          <w:shd w:val="clear" w:color="auto" w:fill="FFFFFF"/>
        </w:rPr>
      </w:pPr>
      <w:r>
        <w:rPr>
          <w:rFonts w:ascii="Georgia" w:hAnsi="Georgia"/>
          <w:noProof/>
          <w:sz w:val="27"/>
          <w:szCs w:val="27"/>
          <w:shd w:val="clear" w:color="auto" w:fill="FFFFFF"/>
          <w:lang w:eastAsia="ru-RU"/>
        </w:rPr>
        <w:drawing>
          <wp:inline distT="0" distB="0" distL="0" distR="0" wp14:anchorId="31074154" wp14:editId="7E61FFF0">
            <wp:extent cx="1038225" cy="1621155"/>
            <wp:effectExtent l="0" t="0" r="0" b="0"/>
            <wp:docPr id="2067" name="Рисунок 2067" descr="http://allday1.com/imagedb/bf/3/f54704f14e8d8cd48a203916dfa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 name="Рисунок 2067" descr="http://allday1.com/imagedb/bf/3/f54704f14e8d8cd48a203916dfa4c.jpg"/>
                    <pic:cNvPicPr>
                      <a:picLocks noChangeAspect="1" noChangeArrowheads="1"/>
                    </pic:cNvPicPr>
                  </pic:nvPicPr>
                  <pic:blipFill>
                    <a:blip r:embed="rId67" cstate="print">
                      <a:extLst>
                        <a:ext uri="{28A0092B-C50C-407E-A947-70E740481C1C}">
                          <a14:useLocalDpi xmlns:a14="http://schemas.microsoft.com/office/drawing/2010/main" val="0"/>
                        </a:ext>
                      </a:extLst>
                    </a:blip>
                    <a:srcRect b="6355"/>
                    <a:stretch>
                      <a:fillRect/>
                    </a:stretch>
                  </pic:blipFill>
                  <pic:spPr>
                    <a:xfrm>
                      <a:off x="0" y="0"/>
                      <a:ext cx="1038225" cy="1621707"/>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0A4A4E2" wp14:editId="17562DF9">
            <wp:extent cx="1143000" cy="1300480"/>
            <wp:effectExtent l="0" t="0" r="0" b="0"/>
            <wp:docPr id="2069" name="Рисунок 2069" descr="https://img-fotki.yandex.ru/get/27836/112424586.b66/0_f59e5_439efb8b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 name="Рисунок 2069" descr="https://img-fotki.yandex.ru/get/27836/112424586.b66/0_f59e5_439efb8b_orig.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144111" cy="130209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602E61F4" wp14:editId="6E70A5D4">
            <wp:extent cx="1285875" cy="1717040"/>
            <wp:effectExtent l="0" t="0" r="0" b="0"/>
            <wp:docPr id="2072" name="Рисунок 2072" descr="http://www.playcast.ru/uploads/2016/09/08/198366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Рисунок 2072" descr="http://www.playcast.ru/uploads/2016/09/08/19836639.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285875" cy="1717362"/>
                    </a:xfrm>
                    <a:prstGeom prst="rect">
                      <a:avLst/>
                    </a:prstGeom>
                    <a:noFill/>
                    <a:ln>
                      <a:noFill/>
                    </a:ln>
                  </pic:spPr>
                </pic:pic>
              </a:graphicData>
            </a:graphic>
          </wp:inline>
        </w:drawing>
      </w:r>
    </w:p>
    <w:p w14:paraId="78751D6A" w14:textId="77777777" w:rsidR="007D1711" w:rsidRDefault="00AE7260">
      <w:pPr>
        <w:pStyle w:val="Default"/>
        <w:rPr>
          <w:color w:val="auto"/>
          <w:sz w:val="28"/>
          <w:szCs w:val="28"/>
        </w:rPr>
      </w:pPr>
      <w:r>
        <w:rPr>
          <w:sz w:val="28"/>
          <w:szCs w:val="28"/>
          <w:shd w:val="clear" w:color="auto" w:fill="FFFFFF"/>
        </w:rPr>
        <w:t>1.                                    2.                                         3.</w:t>
      </w:r>
    </w:p>
    <w:p w14:paraId="3FF6627F" w14:textId="77777777" w:rsidR="007D1711" w:rsidRDefault="007D1711">
      <w:pPr>
        <w:pStyle w:val="Default"/>
        <w:rPr>
          <w:color w:val="auto"/>
          <w:sz w:val="28"/>
          <w:szCs w:val="28"/>
        </w:rPr>
      </w:pPr>
    </w:p>
    <w:p w14:paraId="6A2D66B2" w14:textId="77777777" w:rsidR="007D1711" w:rsidRDefault="00AE7260">
      <w:pPr>
        <w:pStyle w:val="Default"/>
        <w:rPr>
          <w:color w:val="auto"/>
          <w:sz w:val="28"/>
          <w:szCs w:val="28"/>
        </w:rPr>
      </w:pPr>
      <w:r>
        <w:rPr>
          <w:color w:val="auto"/>
          <w:sz w:val="28"/>
          <w:szCs w:val="28"/>
        </w:rPr>
        <w:t xml:space="preserve">Вопрос 2.  </w:t>
      </w:r>
      <w:r>
        <w:rPr>
          <w:rStyle w:val="a5"/>
          <w:b w:val="0"/>
          <w:sz w:val="28"/>
          <w:szCs w:val="28"/>
        </w:rPr>
        <w:t>Кем желала стать старуха из «Сказки о рыбаке и рыбке» в самой заветной своей мечте?</w:t>
      </w:r>
      <w:r>
        <w:rPr>
          <w:color w:val="auto"/>
          <w:sz w:val="28"/>
          <w:szCs w:val="28"/>
        </w:rPr>
        <w:t xml:space="preserve"> Цифру, под которой находится правильный ответ, обведите кружочком.</w:t>
      </w:r>
    </w:p>
    <w:p w14:paraId="6AC99C38" w14:textId="77777777" w:rsidR="007D1711" w:rsidRDefault="00AE7260">
      <w:pPr>
        <w:pStyle w:val="af0"/>
        <w:shd w:val="clear" w:color="auto" w:fill="FFFFFF"/>
        <w:spacing w:before="30" w:beforeAutospacing="0" w:after="60" w:afterAutospacing="0"/>
        <w:rPr>
          <w:b/>
          <w:color w:val="000000"/>
          <w:sz w:val="28"/>
          <w:szCs w:val="28"/>
        </w:rPr>
      </w:pPr>
      <w:r>
        <w:rPr>
          <w:b/>
          <w:color w:val="000000"/>
          <w:sz w:val="28"/>
          <w:szCs w:val="28"/>
        </w:rPr>
        <w:t>1. Владычицей морской</w:t>
      </w:r>
    </w:p>
    <w:p w14:paraId="537AFD37" w14:textId="77777777" w:rsidR="007D1711" w:rsidRDefault="00AE7260">
      <w:pPr>
        <w:pStyle w:val="af0"/>
        <w:shd w:val="clear" w:color="auto" w:fill="FFFFFF"/>
        <w:spacing w:before="30" w:beforeAutospacing="0" w:after="60" w:afterAutospacing="0"/>
        <w:rPr>
          <w:color w:val="000000"/>
          <w:sz w:val="28"/>
          <w:szCs w:val="28"/>
        </w:rPr>
      </w:pPr>
      <w:r>
        <w:rPr>
          <w:color w:val="000000"/>
          <w:sz w:val="28"/>
          <w:szCs w:val="28"/>
        </w:rPr>
        <w:t>2. Королевой лесов</w:t>
      </w:r>
    </w:p>
    <w:p w14:paraId="3050FDF9" w14:textId="77777777" w:rsidR="007D1711" w:rsidRDefault="00AE7260">
      <w:pPr>
        <w:pStyle w:val="af0"/>
        <w:shd w:val="clear" w:color="auto" w:fill="FFFFFF"/>
        <w:spacing w:before="30" w:beforeAutospacing="0" w:after="60" w:afterAutospacing="0"/>
        <w:rPr>
          <w:color w:val="000000"/>
          <w:sz w:val="28"/>
          <w:szCs w:val="28"/>
        </w:rPr>
      </w:pPr>
      <w:r>
        <w:rPr>
          <w:color w:val="000000"/>
          <w:sz w:val="28"/>
          <w:szCs w:val="28"/>
        </w:rPr>
        <w:t>3. Царицей полей</w:t>
      </w:r>
    </w:p>
    <w:p w14:paraId="2E2C0EE0" w14:textId="77777777" w:rsidR="007D1711" w:rsidRDefault="00AE7260">
      <w:pPr>
        <w:pStyle w:val="af0"/>
        <w:shd w:val="clear" w:color="auto" w:fill="FFFFFF"/>
        <w:spacing w:before="30" w:beforeAutospacing="0" w:after="60" w:afterAutospacing="0"/>
        <w:rPr>
          <w:color w:val="000000"/>
          <w:sz w:val="28"/>
          <w:szCs w:val="28"/>
        </w:rPr>
      </w:pPr>
      <w:r>
        <w:rPr>
          <w:color w:val="000000"/>
          <w:sz w:val="28"/>
          <w:szCs w:val="28"/>
        </w:rPr>
        <w:t>Ответ: 1</w:t>
      </w:r>
    </w:p>
    <w:p w14:paraId="6B4383E9" w14:textId="77777777" w:rsidR="007D1711" w:rsidRDefault="00AE7260">
      <w:pPr>
        <w:pStyle w:val="Default"/>
        <w:rPr>
          <w:color w:val="auto"/>
          <w:sz w:val="28"/>
          <w:szCs w:val="28"/>
        </w:rPr>
      </w:pPr>
      <w:r>
        <w:rPr>
          <w:color w:val="auto"/>
          <w:sz w:val="28"/>
          <w:szCs w:val="28"/>
        </w:rPr>
        <w:t xml:space="preserve">Вопрос 3. Как называется сказка А. С. Пушкина, в которой на берег выходили тридцать три богатыря? </w:t>
      </w:r>
    </w:p>
    <w:p w14:paraId="18286800" w14:textId="77777777" w:rsidR="007D1711" w:rsidRDefault="00AE7260">
      <w:pPr>
        <w:pStyle w:val="Default"/>
        <w:rPr>
          <w:color w:val="auto"/>
          <w:sz w:val="28"/>
          <w:szCs w:val="28"/>
        </w:rPr>
      </w:pPr>
      <w:r>
        <w:rPr>
          <w:color w:val="auto"/>
          <w:sz w:val="28"/>
          <w:szCs w:val="28"/>
        </w:rPr>
        <w:lastRenderedPageBreak/>
        <w:t>Цифру, под которой находится правильный ответ, обведите кружочком.</w:t>
      </w:r>
    </w:p>
    <w:p w14:paraId="612A8045" w14:textId="77777777" w:rsidR="007D1711" w:rsidRDefault="00AE7260">
      <w:pPr>
        <w:pStyle w:val="Default"/>
        <w:numPr>
          <w:ilvl w:val="0"/>
          <w:numId w:val="67"/>
        </w:numPr>
        <w:rPr>
          <w:color w:val="auto"/>
          <w:sz w:val="28"/>
          <w:szCs w:val="28"/>
        </w:rPr>
      </w:pPr>
      <w:r>
        <w:rPr>
          <w:color w:val="auto"/>
          <w:sz w:val="28"/>
          <w:szCs w:val="28"/>
        </w:rPr>
        <w:t>«</w:t>
      </w:r>
      <w:proofErr w:type="gramStart"/>
      <w:r>
        <w:rPr>
          <w:color w:val="auto"/>
          <w:sz w:val="28"/>
          <w:szCs w:val="28"/>
        </w:rPr>
        <w:t>Сказке  о</w:t>
      </w:r>
      <w:proofErr w:type="gramEnd"/>
      <w:r>
        <w:rPr>
          <w:color w:val="auto"/>
          <w:sz w:val="28"/>
          <w:szCs w:val="28"/>
        </w:rPr>
        <w:t xml:space="preserve"> рыбаке и рыбке».</w:t>
      </w:r>
    </w:p>
    <w:p w14:paraId="3687C0B7" w14:textId="77777777" w:rsidR="007D1711" w:rsidRDefault="00AE7260">
      <w:pPr>
        <w:pStyle w:val="Default"/>
        <w:numPr>
          <w:ilvl w:val="0"/>
          <w:numId w:val="67"/>
        </w:numPr>
        <w:rPr>
          <w:b/>
          <w:color w:val="auto"/>
          <w:sz w:val="28"/>
          <w:szCs w:val="28"/>
        </w:rPr>
      </w:pPr>
      <w:r>
        <w:rPr>
          <w:b/>
          <w:color w:val="auto"/>
          <w:sz w:val="28"/>
          <w:szCs w:val="28"/>
        </w:rPr>
        <w:t>«Сказка о царе Салтане».</w:t>
      </w:r>
    </w:p>
    <w:p w14:paraId="10F90AAB" w14:textId="77777777" w:rsidR="007D1711" w:rsidRDefault="00AE7260">
      <w:pPr>
        <w:pStyle w:val="Default"/>
        <w:numPr>
          <w:ilvl w:val="0"/>
          <w:numId w:val="67"/>
        </w:numPr>
        <w:rPr>
          <w:color w:val="auto"/>
          <w:sz w:val="28"/>
          <w:szCs w:val="28"/>
        </w:rPr>
      </w:pPr>
      <w:r>
        <w:rPr>
          <w:color w:val="auto"/>
          <w:sz w:val="28"/>
          <w:szCs w:val="28"/>
        </w:rPr>
        <w:t>«Сказка о мёртвой царевне».</w:t>
      </w:r>
    </w:p>
    <w:p w14:paraId="3D1B01F6" w14:textId="77777777" w:rsidR="007D1711" w:rsidRDefault="00AE7260">
      <w:pPr>
        <w:pStyle w:val="Default"/>
        <w:rPr>
          <w:color w:val="auto"/>
          <w:sz w:val="28"/>
          <w:szCs w:val="28"/>
        </w:rPr>
      </w:pPr>
      <w:r>
        <w:rPr>
          <w:color w:val="auto"/>
          <w:sz w:val="28"/>
          <w:szCs w:val="28"/>
        </w:rPr>
        <w:t>Ответ 2.</w:t>
      </w:r>
    </w:p>
    <w:p w14:paraId="50270AEA" w14:textId="77777777" w:rsidR="007D1711" w:rsidRDefault="00AE7260">
      <w:pPr>
        <w:pStyle w:val="Default"/>
        <w:rPr>
          <w:color w:val="auto"/>
          <w:sz w:val="28"/>
          <w:szCs w:val="28"/>
        </w:rPr>
      </w:pPr>
      <w:r>
        <w:rPr>
          <w:color w:val="auto"/>
          <w:sz w:val="28"/>
          <w:szCs w:val="28"/>
        </w:rPr>
        <w:t>Вопрос 4.</w:t>
      </w:r>
    </w:p>
    <w:p w14:paraId="04DA96F7" w14:textId="77777777" w:rsidR="007D1711" w:rsidRDefault="00AE7260">
      <w:pPr>
        <w:pStyle w:val="Default"/>
        <w:rPr>
          <w:color w:val="auto"/>
          <w:sz w:val="28"/>
          <w:szCs w:val="28"/>
        </w:rPr>
      </w:pPr>
      <w:r>
        <w:rPr>
          <w:color w:val="auto"/>
          <w:sz w:val="28"/>
          <w:szCs w:val="28"/>
        </w:rPr>
        <w:t>Кого побежала догонять девочка Женя в сказке «Цветик-семицветик»?</w:t>
      </w:r>
    </w:p>
    <w:p w14:paraId="50DE410B"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79722F7D" w14:textId="77777777" w:rsidR="007D1711" w:rsidRDefault="007D1711">
      <w:pPr>
        <w:pStyle w:val="Default"/>
        <w:rPr>
          <w:color w:val="auto"/>
          <w:sz w:val="28"/>
          <w:szCs w:val="28"/>
        </w:rPr>
      </w:pPr>
    </w:p>
    <w:p w14:paraId="2C94CF37" w14:textId="77777777" w:rsidR="007D1711" w:rsidRDefault="00AE7260">
      <w:pPr>
        <w:pStyle w:val="Default"/>
        <w:numPr>
          <w:ilvl w:val="0"/>
          <w:numId w:val="68"/>
        </w:numPr>
        <w:rPr>
          <w:color w:val="auto"/>
          <w:sz w:val="28"/>
          <w:szCs w:val="28"/>
        </w:rPr>
      </w:pPr>
      <w:r>
        <w:rPr>
          <w:noProof/>
          <w:lang w:eastAsia="ru-RU"/>
        </w:rPr>
        <w:drawing>
          <wp:inline distT="0" distB="0" distL="0" distR="0" wp14:anchorId="7296AE33" wp14:editId="19A5C1DB">
            <wp:extent cx="1304925" cy="1776730"/>
            <wp:effectExtent l="0" t="0" r="0" b="0"/>
            <wp:docPr id="2075" name="Рисунок 2075" descr="http://wnyhealthcarecouncil.org/wp-content/uploads/2016/09/57cff906f06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Рисунок 2075" descr="http://wnyhealthcarecouncil.org/wp-content/uploads/2016/09/57cff906f06b0.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308080" cy="1781215"/>
                    </a:xfrm>
                    <a:prstGeom prst="rect">
                      <a:avLst/>
                    </a:prstGeom>
                    <a:noFill/>
                    <a:ln>
                      <a:noFill/>
                    </a:ln>
                  </pic:spPr>
                </pic:pic>
              </a:graphicData>
            </a:graphic>
          </wp:inline>
        </w:drawing>
      </w:r>
      <w:r>
        <w:rPr>
          <w:color w:val="auto"/>
          <w:sz w:val="28"/>
          <w:szCs w:val="28"/>
        </w:rPr>
        <w:t xml:space="preserve">         2.</w:t>
      </w:r>
      <w:r>
        <w:rPr>
          <w:lang w:eastAsia="ru-RU"/>
        </w:rPr>
        <w:t xml:space="preserve">  </w:t>
      </w:r>
      <w:r>
        <w:rPr>
          <w:noProof/>
          <w:lang w:eastAsia="ru-RU"/>
        </w:rPr>
        <w:drawing>
          <wp:inline distT="0" distB="0" distL="0" distR="0" wp14:anchorId="070AB49F" wp14:editId="40BFE4DE">
            <wp:extent cx="809625" cy="1227455"/>
            <wp:effectExtent l="0" t="0" r="0" b="0"/>
            <wp:docPr id="2074" name="Рисунок 2074" descr="https://opimedia.azureedge.net/-/media/images/mel/editorial/articles/magazine-articles/2004/03-01/pet-corner/03-04-022-petcorn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Рисунок 2074" descr="https://opimedia.azureedge.net/-/media/images/mel/editorial/articles/magazine-articles/2004/03-01/pet-corner/03-04-022-petcorner0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809625" cy="1227545"/>
                    </a:xfrm>
                    <a:prstGeom prst="rect">
                      <a:avLst/>
                    </a:prstGeom>
                    <a:noFill/>
                    <a:ln>
                      <a:noFill/>
                    </a:ln>
                  </pic:spPr>
                </pic:pic>
              </a:graphicData>
            </a:graphic>
          </wp:inline>
        </w:drawing>
      </w:r>
      <w:r>
        <w:rPr>
          <w:rFonts w:asciiTheme="minorHAnsi" w:hAnsiTheme="minorHAnsi" w:cstheme="minorBidi"/>
          <w:color w:val="auto"/>
          <w:sz w:val="22"/>
          <w:szCs w:val="22"/>
        </w:rPr>
        <w:t xml:space="preserve">           </w:t>
      </w:r>
      <w:r>
        <w:rPr>
          <w:color w:val="auto"/>
          <w:sz w:val="28"/>
          <w:szCs w:val="28"/>
        </w:rPr>
        <w:t>3.</w:t>
      </w:r>
      <w:r>
        <w:rPr>
          <w:lang w:eastAsia="ru-RU"/>
        </w:rPr>
        <w:t xml:space="preserve"> </w:t>
      </w:r>
      <w:r>
        <w:rPr>
          <w:noProof/>
          <w:lang w:eastAsia="ru-RU"/>
        </w:rPr>
        <w:drawing>
          <wp:inline distT="0" distB="0" distL="0" distR="0" wp14:anchorId="1CBBFFD4" wp14:editId="7352200F">
            <wp:extent cx="1095375" cy="1028700"/>
            <wp:effectExtent l="0" t="0" r="9525" b="0"/>
            <wp:docPr id="2076" name="Рисунок 2076" descr="http://fotoparus.com/photogalery/animals/wild_animals/aves/21_PASSERIFORMES_CORVIDAE_Corvus_cornix/slides/animal_isolated_Corvus_cornix2010_1024_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Рисунок 2076" descr="http://fotoparus.com/photogalery/animals/wild_animals/aves/21_PASSERIFORMES_CORVIDAE_Corvus_cornix/slides/animal_isolated_Corvus_cornix2010_1024_1333.jpg"/>
                    <pic:cNvPicPr>
                      <a:picLocks noChangeAspect="1" noChangeArrowheads="1"/>
                    </pic:cNvPicPr>
                  </pic:nvPicPr>
                  <pic:blipFill>
                    <a:blip r:embed="rId72" cstate="print">
                      <a:extLst>
                        <a:ext uri="{28A0092B-C50C-407E-A947-70E740481C1C}">
                          <a14:useLocalDpi xmlns:a14="http://schemas.microsoft.com/office/drawing/2010/main" val="0"/>
                        </a:ext>
                      </a:extLst>
                    </a:blip>
                    <a:srcRect b="6956"/>
                    <a:stretch>
                      <a:fillRect/>
                    </a:stretch>
                  </pic:blipFill>
                  <pic:spPr>
                    <a:xfrm>
                      <a:off x="0" y="0"/>
                      <a:ext cx="1094790" cy="1028151"/>
                    </a:xfrm>
                    <a:prstGeom prst="rect">
                      <a:avLst/>
                    </a:prstGeom>
                    <a:noFill/>
                    <a:ln>
                      <a:noFill/>
                    </a:ln>
                  </pic:spPr>
                </pic:pic>
              </a:graphicData>
            </a:graphic>
          </wp:inline>
        </w:drawing>
      </w:r>
    </w:p>
    <w:p w14:paraId="63DE2DBF" w14:textId="77777777" w:rsidR="007D1711" w:rsidRDefault="00AE7260">
      <w:pPr>
        <w:pStyle w:val="Default"/>
        <w:rPr>
          <w:color w:val="auto"/>
          <w:sz w:val="28"/>
          <w:szCs w:val="28"/>
        </w:rPr>
      </w:pPr>
      <w:r>
        <w:rPr>
          <w:sz w:val="28"/>
          <w:szCs w:val="28"/>
          <w:lang w:eastAsia="ru-RU"/>
        </w:rPr>
        <w:t>Ответ: 1</w:t>
      </w:r>
    </w:p>
    <w:p w14:paraId="5D8DDE23" w14:textId="77777777" w:rsidR="007D1711" w:rsidRDefault="00AE7260">
      <w:pPr>
        <w:pStyle w:val="Default"/>
        <w:rPr>
          <w:color w:val="auto"/>
          <w:sz w:val="28"/>
          <w:szCs w:val="28"/>
        </w:rPr>
      </w:pPr>
      <w:r>
        <w:rPr>
          <w:color w:val="auto"/>
          <w:sz w:val="28"/>
          <w:szCs w:val="28"/>
        </w:rPr>
        <w:t>Вопрос 5.  Какой весенний месяц из сказки «Двенадцать месяцев» помог падчерице набрать корзину подснежников?</w:t>
      </w:r>
    </w:p>
    <w:p w14:paraId="268FD82E"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77653306" w14:textId="77777777" w:rsidR="007D1711" w:rsidRDefault="00AE7260">
      <w:pPr>
        <w:pStyle w:val="Default"/>
        <w:numPr>
          <w:ilvl w:val="0"/>
          <w:numId w:val="69"/>
        </w:numPr>
        <w:rPr>
          <w:color w:val="auto"/>
          <w:sz w:val="28"/>
          <w:szCs w:val="28"/>
        </w:rPr>
      </w:pPr>
      <w:r>
        <w:rPr>
          <w:color w:val="auto"/>
          <w:sz w:val="28"/>
          <w:szCs w:val="28"/>
        </w:rPr>
        <w:t>Март</w:t>
      </w:r>
    </w:p>
    <w:p w14:paraId="006376FA" w14:textId="77777777" w:rsidR="007D1711" w:rsidRDefault="00AE7260">
      <w:pPr>
        <w:pStyle w:val="Default"/>
        <w:numPr>
          <w:ilvl w:val="0"/>
          <w:numId w:val="69"/>
        </w:numPr>
        <w:rPr>
          <w:b/>
          <w:color w:val="auto"/>
          <w:sz w:val="28"/>
          <w:szCs w:val="28"/>
        </w:rPr>
      </w:pPr>
      <w:r>
        <w:rPr>
          <w:b/>
          <w:color w:val="auto"/>
          <w:sz w:val="28"/>
          <w:szCs w:val="28"/>
        </w:rPr>
        <w:t>Апрель</w:t>
      </w:r>
    </w:p>
    <w:p w14:paraId="02D809CC" w14:textId="77777777" w:rsidR="007D1711" w:rsidRDefault="00AE7260">
      <w:pPr>
        <w:pStyle w:val="Default"/>
        <w:numPr>
          <w:ilvl w:val="0"/>
          <w:numId w:val="69"/>
        </w:numPr>
        <w:rPr>
          <w:color w:val="auto"/>
          <w:sz w:val="28"/>
          <w:szCs w:val="28"/>
        </w:rPr>
      </w:pPr>
      <w:r>
        <w:rPr>
          <w:color w:val="auto"/>
          <w:sz w:val="28"/>
          <w:szCs w:val="28"/>
        </w:rPr>
        <w:t>Май</w:t>
      </w:r>
    </w:p>
    <w:p w14:paraId="34FC9AB2" w14:textId="77777777" w:rsidR="007D1711" w:rsidRDefault="00AE7260">
      <w:pPr>
        <w:pStyle w:val="Default"/>
        <w:rPr>
          <w:color w:val="auto"/>
          <w:sz w:val="28"/>
          <w:szCs w:val="28"/>
        </w:rPr>
      </w:pPr>
      <w:r>
        <w:rPr>
          <w:color w:val="auto"/>
          <w:sz w:val="28"/>
          <w:szCs w:val="28"/>
        </w:rPr>
        <w:t>Ответ: 2</w:t>
      </w:r>
    </w:p>
    <w:p w14:paraId="59C780BB" w14:textId="77777777" w:rsidR="007D1711" w:rsidRDefault="00AE7260">
      <w:pPr>
        <w:pStyle w:val="Default"/>
        <w:rPr>
          <w:color w:val="auto"/>
          <w:sz w:val="28"/>
          <w:szCs w:val="28"/>
        </w:rPr>
      </w:pPr>
      <w:r>
        <w:rPr>
          <w:color w:val="auto"/>
          <w:sz w:val="28"/>
          <w:szCs w:val="28"/>
        </w:rPr>
        <w:t xml:space="preserve">Вопрос 6.  Какой персонаж не является героем сказки «Чиполино»? </w:t>
      </w:r>
    </w:p>
    <w:p w14:paraId="55A27D55"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55AEFD8B" w14:textId="77777777" w:rsidR="007D1711" w:rsidRDefault="00AE7260">
      <w:pPr>
        <w:pStyle w:val="Default"/>
        <w:rPr>
          <w:color w:val="auto"/>
          <w:sz w:val="28"/>
          <w:szCs w:val="28"/>
        </w:rPr>
      </w:pPr>
      <w:r>
        <w:rPr>
          <w:noProof/>
          <w:lang w:eastAsia="ru-RU"/>
        </w:rPr>
        <w:drawing>
          <wp:inline distT="0" distB="0" distL="0" distR="0" wp14:anchorId="30A4DA8F" wp14:editId="3F616436">
            <wp:extent cx="733425" cy="1471930"/>
            <wp:effectExtent l="0" t="0" r="0" b="0"/>
            <wp:docPr id="2077" name="Рисунок 2077" descr="https://cdn.sima-land.ru/items/801527/0/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 name="Рисунок 2077" descr="https://cdn.sima-land.ru/items/801527/0/700-nw.jpg"/>
                    <pic:cNvPicPr>
                      <a:picLocks noChangeAspect="1" noChangeArrowheads="1"/>
                    </pic:cNvPicPr>
                  </pic:nvPicPr>
                  <pic:blipFill>
                    <a:blip r:embed="rId73" cstate="print">
                      <a:extLst>
                        <a:ext uri="{28A0092B-C50C-407E-A947-70E740481C1C}">
                          <a14:useLocalDpi xmlns:a14="http://schemas.microsoft.com/office/drawing/2010/main" val="0"/>
                        </a:ext>
                      </a:extLst>
                    </a:blip>
                    <a:srcRect l="28366" t="6410" r="28525" b="7051"/>
                    <a:stretch>
                      <a:fillRect/>
                    </a:stretch>
                  </pic:blipFill>
                  <pic:spPr>
                    <a:xfrm>
                      <a:off x="0" y="0"/>
                      <a:ext cx="733033" cy="1471517"/>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164E314E" wp14:editId="50C62DF7">
            <wp:extent cx="1438275" cy="1978660"/>
            <wp:effectExtent l="0" t="0" r="0" b="2540"/>
            <wp:docPr id="2078" name="Рисунок 2078" descr="https://img1.liveinternet.ru/images/attach/c/2/68/881/68881763_1294389679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Рисунок 2078" descr="https://img1.liveinternet.ru/images/attach/c/2/68/881/68881763_1294389679_05.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438612" cy="1979507"/>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5DDE3226" wp14:editId="3036B858">
            <wp:extent cx="1676400" cy="1980565"/>
            <wp:effectExtent l="0" t="0" r="0" b="0"/>
            <wp:docPr id="1025" name="Рисунок 1025" descr="http://img-fotki.yandex.ru/get/6212/160878850.81/0_7636b_5b4945df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Рисунок 1025" descr="http://img-fotki.yandex.ru/get/6212/160878850.81/0_7636b_5b4945df_XL"/>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676624" cy="1981464"/>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3E4AC7F5" wp14:editId="55E5E07D">
            <wp:extent cx="1323975" cy="1323975"/>
            <wp:effectExtent l="0" t="0" r="9525" b="9525"/>
            <wp:docPr id="1028" name="Рисунок 1028" descr="https://yt3.ggpht.com/a-/AJLlDp3S290r_46sSZC70jnAcgjb6BIogK6xxKFEOQ=s900-mo-c-c0xffffffff-rj-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Рисунок 1028" descr="https://yt3.ggpht.com/a-/AJLlDp3S290r_46sSZC70jnAcgjb6BIogK6xxKFEOQ=s900-mo-c-c0xffffffff-rj-k-no"/>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323268" cy="1323268"/>
                    </a:xfrm>
                    <a:prstGeom prst="rect">
                      <a:avLst/>
                    </a:prstGeom>
                    <a:noFill/>
                    <a:ln>
                      <a:noFill/>
                    </a:ln>
                  </pic:spPr>
                </pic:pic>
              </a:graphicData>
            </a:graphic>
          </wp:inline>
        </w:drawing>
      </w:r>
    </w:p>
    <w:p w14:paraId="3541AB44" w14:textId="77777777" w:rsidR="007D1711" w:rsidRDefault="00AE7260">
      <w:pPr>
        <w:pStyle w:val="Default"/>
        <w:numPr>
          <w:ilvl w:val="0"/>
          <w:numId w:val="70"/>
        </w:numPr>
        <w:rPr>
          <w:color w:val="auto"/>
          <w:sz w:val="28"/>
          <w:szCs w:val="28"/>
        </w:rPr>
      </w:pPr>
      <w:r>
        <w:rPr>
          <w:color w:val="auto"/>
          <w:sz w:val="28"/>
          <w:szCs w:val="28"/>
        </w:rPr>
        <w:t xml:space="preserve">                2.                          3.                                         4.</w:t>
      </w:r>
    </w:p>
    <w:p w14:paraId="33542D84" w14:textId="77777777" w:rsidR="007D1711" w:rsidRDefault="00AE7260">
      <w:pPr>
        <w:pStyle w:val="Default"/>
        <w:rPr>
          <w:color w:val="auto"/>
          <w:sz w:val="28"/>
          <w:szCs w:val="28"/>
        </w:rPr>
      </w:pPr>
      <w:r>
        <w:rPr>
          <w:color w:val="auto"/>
          <w:sz w:val="28"/>
          <w:szCs w:val="28"/>
        </w:rPr>
        <w:t>Ответ: 4.</w:t>
      </w:r>
    </w:p>
    <w:p w14:paraId="3F62E450" w14:textId="77777777" w:rsidR="007D1711" w:rsidRDefault="007D1711">
      <w:pPr>
        <w:pStyle w:val="Default"/>
        <w:rPr>
          <w:color w:val="auto"/>
          <w:sz w:val="28"/>
          <w:szCs w:val="28"/>
        </w:rPr>
      </w:pPr>
    </w:p>
    <w:p w14:paraId="4FDDB637" w14:textId="77777777" w:rsidR="007D1711" w:rsidRDefault="007D1711">
      <w:pPr>
        <w:pStyle w:val="Default"/>
        <w:rPr>
          <w:color w:val="auto"/>
          <w:sz w:val="28"/>
          <w:szCs w:val="28"/>
        </w:rPr>
      </w:pPr>
    </w:p>
    <w:p w14:paraId="07A43E11" w14:textId="77777777" w:rsidR="007D1711" w:rsidRDefault="00AE7260">
      <w:pPr>
        <w:pStyle w:val="3"/>
        <w:shd w:val="clear" w:color="auto" w:fill="FFFFFF"/>
        <w:spacing w:before="0"/>
        <w:rPr>
          <w:rFonts w:ascii="Times New Roman" w:eastAsia="Times New Roman" w:hAnsi="Times New Roman" w:cs="Times New Roman"/>
          <w:b w:val="0"/>
          <w:bCs w:val="0"/>
          <w:color w:val="000000"/>
          <w:sz w:val="28"/>
          <w:szCs w:val="28"/>
          <w:lang w:eastAsia="ru-RU"/>
        </w:rPr>
      </w:pPr>
      <w:r>
        <w:rPr>
          <w:rFonts w:ascii="Times New Roman" w:hAnsi="Times New Roman" w:cs="Times New Roman"/>
          <w:b w:val="0"/>
          <w:color w:val="auto"/>
          <w:sz w:val="28"/>
          <w:szCs w:val="28"/>
        </w:rPr>
        <w:t xml:space="preserve">Вопрос 7. </w:t>
      </w:r>
      <w:r>
        <w:rPr>
          <w:rFonts w:ascii="Times New Roman" w:eastAsia="Times New Roman" w:hAnsi="Times New Roman" w:cs="Times New Roman"/>
          <w:b w:val="0"/>
          <w:bCs w:val="0"/>
          <w:color w:val="000000"/>
          <w:sz w:val="28"/>
          <w:szCs w:val="28"/>
          <w:lang w:eastAsia="ru-RU"/>
        </w:rPr>
        <w:t>Что следовало надевать всем посетителям Изумрудного города?</w:t>
      </w:r>
    </w:p>
    <w:p w14:paraId="42EDBCBC"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356E58BB" w14:textId="77777777" w:rsidR="007D1711" w:rsidRDefault="00AE7260">
      <w:pPr>
        <w:pStyle w:val="Default"/>
        <w:numPr>
          <w:ilvl w:val="1"/>
          <w:numId w:val="46"/>
        </w:numPr>
        <w:rPr>
          <w:color w:val="auto"/>
          <w:sz w:val="28"/>
          <w:szCs w:val="28"/>
        </w:rPr>
      </w:pPr>
      <w:r>
        <w:rPr>
          <w:noProof/>
          <w:lang w:eastAsia="ru-RU"/>
        </w:rPr>
        <w:lastRenderedPageBreak/>
        <w:drawing>
          <wp:inline distT="0" distB="0" distL="0" distR="0" wp14:anchorId="6EE1F71F" wp14:editId="6DD246B0">
            <wp:extent cx="1258570" cy="704850"/>
            <wp:effectExtent l="0" t="0" r="0" b="0"/>
            <wp:docPr id="1029" name="Рисунок 1029" descr="https://img-fotki.yandex.ru/get/482931/200418627.20e/0_1ba2d9_e65aa65a_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Рисунок 1029" descr="https://img-fotki.yandex.ru/get/482931/200418627.20e/0_1ba2d9_e65aa65a_M.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258661" cy="704850"/>
                    </a:xfrm>
                    <a:prstGeom prst="rect">
                      <a:avLst/>
                    </a:prstGeom>
                    <a:noFill/>
                    <a:ln>
                      <a:noFill/>
                    </a:ln>
                  </pic:spPr>
                </pic:pic>
              </a:graphicData>
            </a:graphic>
          </wp:inline>
        </w:drawing>
      </w:r>
      <w:r>
        <w:rPr>
          <w:rFonts w:asciiTheme="minorHAnsi" w:hAnsiTheme="minorHAnsi" w:cstheme="minorBidi"/>
          <w:color w:val="auto"/>
          <w:sz w:val="22"/>
          <w:szCs w:val="22"/>
        </w:rPr>
        <w:t xml:space="preserve"> </w:t>
      </w:r>
      <w:r>
        <w:rPr>
          <w:color w:val="auto"/>
          <w:sz w:val="28"/>
          <w:szCs w:val="28"/>
        </w:rPr>
        <w:t xml:space="preserve">     2.  </w:t>
      </w:r>
      <w:r>
        <w:rPr>
          <w:noProof/>
          <w:color w:val="auto"/>
          <w:sz w:val="28"/>
          <w:szCs w:val="28"/>
          <w:lang w:eastAsia="ru-RU"/>
        </w:rPr>
        <w:drawing>
          <wp:inline distT="0" distB="0" distL="0" distR="0" wp14:anchorId="36EEB377" wp14:editId="7E67BADD">
            <wp:extent cx="1371600" cy="1062355"/>
            <wp:effectExtent l="0" t="0" r="0" b="4445"/>
            <wp:docPr id="1030" name="Рисунок 1030" descr="https://www.odevaika.ru/upload/_tmp_images/132052_1_w462_h358_12056046_1f1cd_53ad6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Рисунок 1030" descr="https://www.odevaika.ru/upload/_tmp_images/132052_1_w462_h358_12056046_1f1cd_53ad680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1371600" cy="1062842"/>
                    </a:xfrm>
                    <a:prstGeom prst="rect">
                      <a:avLst/>
                    </a:prstGeom>
                    <a:noFill/>
                    <a:ln>
                      <a:noFill/>
                    </a:ln>
                  </pic:spPr>
                </pic:pic>
              </a:graphicData>
            </a:graphic>
          </wp:inline>
        </w:drawing>
      </w:r>
      <w:r>
        <w:rPr>
          <w:lang w:eastAsia="ru-RU"/>
        </w:rPr>
        <w:t xml:space="preserve">     </w:t>
      </w:r>
      <w:r>
        <w:rPr>
          <w:sz w:val="28"/>
          <w:szCs w:val="28"/>
          <w:lang w:eastAsia="ru-RU"/>
        </w:rPr>
        <w:t>3.</w:t>
      </w:r>
      <w:r>
        <w:rPr>
          <w:lang w:eastAsia="ru-RU"/>
        </w:rPr>
        <w:t xml:space="preserve">    </w:t>
      </w:r>
      <w:r>
        <w:rPr>
          <w:noProof/>
          <w:lang w:eastAsia="ru-RU"/>
        </w:rPr>
        <w:drawing>
          <wp:inline distT="0" distB="0" distL="0" distR="0" wp14:anchorId="6C7899EF" wp14:editId="69B64428">
            <wp:extent cx="765175" cy="323850"/>
            <wp:effectExtent l="0" t="0" r="0" b="0"/>
            <wp:docPr id="1031" name="Рисунок 1031" descr="http://004.seo-magazin.com.ua/image/data/i%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Рисунок 1031" descr="http://004.seo-magazin.com.ua/image/data/i%20(9).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765754" cy="323850"/>
                    </a:xfrm>
                    <a:prstGeom prst="rect">
                      <a:avLst/>
                    </a:prstGeom>
                    <a:noFill/>
                    <a:ln>
                      <a:noFill/>
                    </a:ln>
                  </pic:spPr>
                </pic:pic>
              </a:graphicData>
            </a:graphic>
          </wp:inline>
        </w:drawing>
      </w:r>
    </w:p>
    <w:p w14:paraId="654ECF01" w14:textId="77777777" w:rsidR="007D1711" w:rsidRDefault="007D1711">
      <w:pPr>
        <w:pStyle w:val="Default"/>
        <w:rPr>
          <w:color w:val="auto"/>
          <w:sz w:val="28"/>
          <w:szCs w:val="28"/>
        </w:rPr>
      </w:pPr>
    </w:p>
    <w:p w14:paraId="1B6847BC" w14:textId="77777777" w:rsidR="007D1711" w:rsidRDefault="00AE7260">
      <w:pPr>
        <w:pStyle w:val="Default"/>
        <w:rPr>
          <w:color w:val="auto"/>
          <w:sz w:val="28"/>
          <w:szCs w:val="28"/>
        </w:rPr>
      </w:pPr>
      <w:r>
        <w:rPr>
          <w:color w:val="auto"/>
          <w:sz w:val="28"/>
          <w:szCs w:val="28"/>
        </w:rPr>
        <w:t xml:space="preserve">Вопрос 8.  </w:t>
      </w:r>
      <w:r>
        <w:rPr>
          <w:bCs/>
          <w:iCs/>
          <w:color w:val="333333"/>
          <w:sz w:val="28"/>
          <w:szCs w:val="28"/>
        </w:rPr>
        <w:t>Где жила лягушка-путешественница?</w:t>
      </w:r>
      <w:r>
        <w:rPr>
          <w:color w:val="auto"/>
          <w:sz w:val="28"/>
          <w:szCs w:val="28"/>
        </w:rPr>
        <w:t xml:space="preserve"> </w:t>
      </w:r>
    </w:p>
    <w:p w14:paraId="0A94C021"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079B7ABF" w14:textId="77777777" w:rsidR="007D1711" w:rsidRDefault="00AE7260">
      <w:pPr>
        <w:pStyle w:val="af0"/>
        <w:shd w:val="clear" w:color="auto" w:fill="FFFFFF"/>
        <w:spacing w:before="0" w:beforeAutospacing="0" w:after="0" w:afterAutospacing="0"/>
        <w:rPr>
          <w:color w:val="333333"/>
          <w:sz w:val="28"/>
          <w:szCs w:val="28"/>
        </w:rPr>
      </w:pPr>
      <w:r>
        <w:rPr>
          <w:color w:val="333333"/>
          <w:sz w:val="28"/>
          <w:szCs w:val="28"/>
        </w:rPr>
        <w:t>1. В пруду</w:t>
      </w:r>
    </w:p>
    <w:p w14:paraId="72C0B32C" w14:textId="77777777" w:rsidR="007D1711" w:rsidRDefault="00AE7260">
      <w:pPr>
        <w:pStyle w:val="af0"/>
        <w:shd w:val="clear" w:color="auto" w:fill="FFFFFF"/>
        <w:spacing w:before="0" w:beforeAutospacing="0" w:after="0" w:afterAutospacing="0"/>
        <w:rPr>
          <w:color w:val="000000"/>
          <w:sz w:val="28"/>
          <w:szCs w:val="28"/>
        </w:rPr>
      </w:pPr>
      <w:r>
        <w:rPr>
          <w:color w:val="333333"/>
          <w:sz w:val="28"/>
          <w:szCs w:val="28"/>
        </w:rPr>
        <w:t>2. В</w:t>
      </w:r>
      <w:r>
        <w:rPr>
          <w:color w:val="000000"/>
          <w:sz w:val="28"/>
          <w:szCs w:val="28"/>
        </w:rPr>
        <w:t xml:space="preserve"> реке </w:t>
      </w:r>
    </w:p>
    <w:p w14:paraId="65A68B41" w14:textId="77777777" w:rsidR="007D1711" w:rsidRDefault="00AE7260">
      <w:pPr>
        <w:pStyle w:val="af0"/>
        <w:shd w:val="clear" w:color="auto" w:fill="FFFFFF"/>
        <w:spacing w:before="0" w:beforeAutospacing="0" w:after="0" w:afterAutospacing="0"/>
        <w:rPr>
          <w:rFonts w:ascii="Arial" w:hAnsi="Arial" w:cs="Arial"/>
          <w:b/>
          <w:color w:val="000000"/>
          <w:sz w:val="28"/>
          <w:szCs w:val="28"/>
        </w:rPr>
      </w:pPr>
      <w:r>
        <w:rPr>
          <w:b/>
          <w:color w:val="000000"/>
          <w:sz w:val="28"/>
          <w:szCs w:val="28"/>
        </w:rPr>
        <w:t>3. На болоте</w:t>
      </w:r>
    </w:p>
    <w:p w14:paraId="41392896" w14:textId="77777777" w:rsidR="007D1711" w:rsidRDefault="00AE7260">
      <w:pPr>
        <w:pStyle w:val="Default"/>
        <w:rPr>
          <w:color w:val="auto"/>
          <w:sz w:val="28"/>
          <w:szCs w:val="28"/>
        </w:rPr>
      </w:pPr>
      <w:r>
        <w:rPr>
          <w:color w:val="auto"/>
          <w:sz w:val="28"/>
          <w:szCs w:val="28"/>
        </w:rPr>
        <w:t>Ответ: 3</w:t>
      </w:r>
    </w:p>
    <w:p w14:paraId="48D6D284" w14:textId="77777777" w:rsidR="007D1711" w:rsidRDefault="00AE7260">
      <w:pPr>
        <w:pStyle w:val="Default"/>
        <w:rPr>
          <w:color w:val="auto"/>
          <w:sz w:val="28"/>
          <w:szCs w:val="28"/>
        </w:rPr>
      </w:pPr>
      <w:r>
        <w:rPr>
          <w:color w:val="auto"/>
          <w:sz w:val="28"/>
          <w:szCs w:val="28"/>
        </w:rPr>
        <w:t>Вопрос 9.</w:t>
      </w:r>
      <w:r>
        <w:rPr>
          <w:rFonts w:ascii="Arial" w:eastAsia="Times New Roman" w:hAnsi="Arial" w:cs="Arial"/>
          <w:b/>
          <w:bCs/>
          <w:sz w:val="27"/>
          <w:szCs w:val="27"/>
          <w:lang w:eastAsia="ru-RU"/>
        </w:rPr>
        <w:t xml:space="preserve"> </w:t>
      </w:r>
      <w:r>
        <w:rPr>
          <w:rFonts w:eastAsia="Times New Roman"/>
          <w:sz w:val="28"/>
          <w:szCs w:val="28"/>
          <w:lang w:eastAsia="ru-RU"/>
        </w:rPr>
        <w:t>С кем познакомилась Серая Шейка в лесу?</w:t>
      </w:r>
      <w:r>
        <w:rPr>
          <w:color w:val="auto"/>
          <w:sz w:val="28"/>
          <w:szCs w:val="28"/>
        </w:rPr>
        <w:t xml:space="preserve"> </w:t>
      </w:r>
    </w:p>
    <w:p w14:paraId="7456EB7D"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45951CEF" w14:textId="77777777" w:rsidR="007D1711" w:rsidRDefault="00AE7260">
      <w:pPr>
        <w:shd w:val="clear" w:color="auto" w:fill="FFFFFF"/>
        <w:spacing w:after="0" w:line="240" w:lineRule="auto"/>
        <w:rPr>
          <w:rFonts w:ascii="Arial" w:eastAsia="Times New Roman" w:hAnsi="Arial" w:cs="Arial"/>
          <w:color w:val="454645"/>
          <w:lang w:eastAsia="ru-RU"/>
        </w:rPr>
      </w:pPr>
      <w:r>
        <w:rPr>
          <w:noProof/>
          <w:lang w:eastAsia="ru-RU"/>
        </w:rPr>
        <w:drawing>
          <wp:inline distT="0" distB="0" distL="0" distR="0" wp14:anchorId="1061A6C0" wp14:editId="0D46BCAA">
            <wp:extent cx="1260475" cy="1017270"/>
            <wp:effectExtent l="0" t="0" r="0" b="0"/>
            <wp:docPr id="1033" name="Рисунок 1033" descr="https://img1.liveinternet.ru/images/attach/c/2/69/537/69537782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Рисунок 1033" descr="https://img1.liveinternet.ru/images/attach/c/2/69/537/69537782_11.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1259832" cy="1017267"/>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6DC07FFA" wp14:editId="0CFA78D5">
            <wp:extent cx="1028700" cy="1262380"/>
            <wp:effectExtent l="0" t="0" r="0" b="0"/>
            <wp:docPr id="1036" name="Рисунок 1036" descr="https://img-fotki.yandex.ru/get/4603/tatyana2q8-medvedeva.40/0_4393e_29f0d6a0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Рисунок 1036" descr="https://img-fotki.yandex.ru/get/4603/tatyana2q8-medvedeva.40/0_4393e_29f0d6a0_XL.png"/>
                    <pic:cNvPicPr>
                      <a:picLocks noChangeAspect="1" noChangeArrowheads="1"/>
                    </pic:cNvPicPr>
                  </pic:nvPicPr>
                  <pic:blipFill>
                    <a:blip r:embed="rId81" cstate="print">
                      <a:extLst>
                        <a:ext uri="{28A0092B-C50C-407E-A947-70E740481C1C}">
                          <a14:useLocalDpi xmlns:a14="http://schemas.microsoft.com/office/drawing/2010/main" val="0"/>
                        </a:ext>
                      </a:extLst>
                    </a:blip>
                    <a:srcRect l="18128" t="9063" r="11284" b="7988"/>
                    <a:stretch>
                      <a:fillRect/>
                    </a:stretch>
                  </pic:blipFill>
                  <pic:spPr>
                    <a:xfrm>
                      <a:off x="0" y="0"/>
                      <a:ext cx="1029252" cy="1263172"/>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7FFA4324" wp14:editId="3EEEAC05">
            <wp:extent cx="1562100" cy="1276985"/>
            <wp:effectExtent l="0" t="0" r="0" b="0"/>
            <wp:docPr id="1037" name="Рисунок 1037" descr="http://irkipedia.ru/sites/default/files/193soro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Рисунок 1037" descr="http://irkipedia.ru/sites/default/files/193soroka.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1562068" cy="1277347"/>
                    </a:xfrm>
                    <a:prstGeom prst="rect">
                      <a:avLst/>
                    </a:prstGeom>
                    <a:noFill/>
                    <a:ln>
                      <a:noFill/>
                    </a:ln>
                  </pic:spPr>
                </pic:pic>
              </a:graphicData>
            </a:graphic>
          </wp:inline>
        </w:drawing>
      </w:r>
    </w:p>
    <w:p w14:paraId="0483E6DA" w14:textId="77777777" w:rsidR="007D1711" w:rsidRDefault="00AE7260">
      <w:pPr>
        <w:pStyle w:val="Default"/>
        <w:numPr>
          <w:ilvl w:val="0"/>
          <w:numId w:val="71"/>
        </w:numPr>
        <w:rPr>
          <w:color w:val="auto"/>
          <w:sz w:val="28"/>
          <w:szCs w:val="28"/>
        </w:rPr>
      </w:pPr>
      <w:r>
        <w:rPr>
          <w:color w:val="auto"/>
          <w:sz w:val="28"/>
          <w:szCs w:val="28"/>
        </w:rPr>
        <w:t xml:space="preserve">                             2.                                    3.</w:t>
      </w:r>
    </w:p>
    <w:p w14:paraId="533BED7F" w14:textId="77777777" w:rsidR="007D1711" w:rsidRDefault="00AE7260">
      <w:pPr>
        <w:pStyle w:val="Default"/>
        <w:rPr>
          <w:color w:val="auto"/>
          <w:sz w:val="28"/>
          <w:szCs w:val="28"/>
        </w:rPr>
      </w:pPr>
      <w:r>
        <w:rPr>
          <w:color w:val="auto"/>
          <w:sz w:val="28"/>
          <w:szCs w:val="28"/>
        </w:rPr>
        <w:t>Ответ: 2</w:t>
      </w:r>
    </w:p>
    <w:p w14:paraId="3D12F2BC" w14:textId="77777777" w:rsidR="007D1711" w:rsidRDefault="007D1711">
      <w:pPr>
        <w:pStyle w:val="Default"/>
        <w:rPr>
          <w:color w:val="auto"/>
          <w:sz w:val="28"/>
          <w:szCs w:val="28"/>
        </w:rPr>
      </w:pPr>
    </w:p>
    <w:p w14:paraId="1AF6E8B8" w14:textId="77777777" w:rsidR="007D1711" w:rsidRDefault="00AE7260">
      <w:pPr>
        <w:pStyle w:val="Default"/>
        <w:rPr>
          <w:color w:val="auto"/>
          <w:sz w:val="28"/>
          <w:szCs w:val="28"/>
        </w:rPr>
      </w:pPr>
      <w:r>
        <w:rPr>
          <w:color w:val="auto"/>
          <w:sz w:val="28"/>
          <w:szCs w:val="28"/>
        </w:rPr>
        <w:t>Вопрос 10.</w:t>
      </w:r>
      <w:r>
        <w:rPr>
          <w:rFonts w:ascii="Arial" w:hAnsi="Arial" w:cs="Arial"/>
          <w:color w:val="333333"/>
          <w:sz w:val="20"/>
          <w:szCs w:val="20"/>
          <w:shd w:val="clear" w:color="auto" w:fill="FFFFFF"/>
        </w:rPr>
        <w:t xml:space="preserve">  </w:t>
      </w:r>
      <w:r>
        <w:rPr>
          <w:color w:val="333333"/>
          <w:sz w:val="28"/>
          <w:szCs w:val="28"/>
          <w:shd w:val="clear" w:color="auto" w:fill="FFFFFF"/>
        </w:rPr>
        <w:t>В кого превратились в первый раз Юра </w:t>
      </w:r>
      <w:r>
        <w:rPr>
          <w:bCs/>
          <w:color w:val="333333"/>
          <w:sz w:val="28"/>
          <w:szCs w:val="28"/>
          <w:shd w:val="clear" w:color="auto" w:fill="FFFFFF"/>
        </w:rPr>
        <w:t>Баранкин</w:t>
      </w:r>
      <w:r>
        <w:rPr>
          <w:color w:val="333333"/>
          <w:sz w:val="28"/>
          <w:szCs w:val="28"/>
          <w:shd w:val="clear" w:color="auto" w:fill="FFFFFF"/>
        </w:rPr>
        <w:t> и Костя Малинин в сказке «Баранкин, будь человеком»?</w:t>
      </w:r>
      <w:r>
        <w:rPr>
          <w:color w:val="auto"/>
          <w:sz w:val="28"/>
          <w:szCs w:val="28"/>
        </w:rPr>
        <w:t xml:space="preserve"> </w:t>
      </w:r>
    </w:p>
    <w:p w14:paraId="0D4AAD32"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04E2FC2F" w14:textId="77777777" w:rsidR="007D1711" w:rsidRDefault="007D1711">
      <w:pPr>
        <w:pStyle w:val="Default"/>
        <w:rPr>
          <w:color w:val="333333"/>
          <w:sz w:val="28"/>
          <w:szCs w:val="28"/>
          <w:shd w:val="clear" w:color="auto" w:fill="FFFFFF"/>
        </w:rPr>
      </w:pPr>
    </w:p>
    <w:p w14:paraId="12F14037" w14:textId="77777777" w:rsidR="007D1711" w:rsidRDefault="00AE7260">
      <w:pPr>
        <w:pStyle w:val="Default"/>
        <w:rPr>
          <w:color w:val="auto"/>
          <w:sz w:val="28"/>
          <w:szCs w:val="28"/>
        </w:rPr>
      </w:pPr>
      <w:r>
        <w:rPr>
          <w:noProof/>
          <w:lang w:eastAsia="ru-RU"/>
        </w:rPr>
        <w:drawing>
          <wp:inline distT="0" distB="0" distL="0" distR="0" wp14:anchorId="654A240A" wp14:editId="685586DF">
            <wp:extent cx="996950" cy="609600"/>
            <wp:effectExtent l="0" t="0" r="0" b="0"/>
            <wp:docPr id="1038" name="Рисунок 1038" descr="http://animalsfoto.com/photo/0a/0ac8580c806419a31a4369d573809d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Рисунок 1038" descr="http://animalsfoto.com/photo/0a/0ac8580c806419a31a4369d573809dc4.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997867" cy="609946"/>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342400CA" wp14:editId="643F0ED0">
            <wp:extent cx="876300" cy="733425"/>
            <wp:effectExtent l="0" t="0" r="0" b="0"/>
            <wp:docPr id="1039" name="Рисунок 1039" descr="http://www.playcast.ru/uploads/2016/04/23/18386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Рисунок 1039" descr="http://www.playcast.ru/uploads/2016/04/23/18386073.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876270" cy="733191"/>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62281BB3" wp14:editId="37BB8F93">
            <wp:extent cx="676275" cy="838200"/>
            <wp:effectExtent l="0" t="0" r="9525" b="0"/>
            <wp:docPr id="1040" name="Рисунок 1040" descr="http://www.kmariinka.ru/media/k2/items/cache/e8254cdf6a60c0aacb685c6fcaf4d937_M.jpg?t=138172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Рисунок 1040" descr="http://www.kmariinka.ru/media/k2/items/cache/e8254cdf6a60c0aacb685c6fcaf4d937_M.jpg?t=1381721071"/>
                    <pic:cNvPicPr>
                      <a:picLocks noChangeAspect="1" noChangeArrowheads="1"/>
                    </pic:cNvPicPr>
                  </pic:nvPicPr>
                  <pic:blipFill>
                    <a:blip r:embed="rId85" cstate="print">
                      <a:extLst>
                        <a:ext uri="{28A0092B-C50C-407E-A947-70E740481C1C}">
                          <a14:useLocalDpi xmlns:a14="http://schemas.microsoft.com/office/drawing/2010/main" val="0"/>
                        </a:ext>
                      </a:extLst>
                    </a:blip>
                    <a:srcRect r="19318"/>
                    <a:stretch>
                      <a:fillRect/>
                    </a:stretch>
                  </pic:blipFill>
                  <pic:spPr>
                    <a:xfrm>
                      <a:off x="0" y="0"/>
                      <a:ext cx="676275" cy="838200"/>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317FC34F" wp14:editId="0D747D6D">
            <wp:extent cx="600075" cy="835025"/>
            <wp:effectExtent l="0" t="0" r="0" b="3175"/>
            <wp:docPr id="1041" name="Рисунок 1041" descr="http://www.kmariinka.ru/media/k2/items/cache/e8254cdf6a60c0aacb685c6fcaf4d937_M.jpg?t=138172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Рисунок 1041" descr="http://www.kmariinka.ru/media/k2/items/cache/e8254cdf6a60c0aacb685c6fcaf4d937_M.jpg?t=1381721071"/>
                    <pic:cNvPicPr>
                      <a:picLocks noChangeAspect="1" noChangeArrowheads="1"/>
                    </pic:cNvPicPr>
                  </pic:nvPicPr>
                  <pic:blipFill>
                    <a:blip r:embed="rId86" cstate="print">
                      <a:extLst>
                        <a:ext uri="{28A0092B-C50C-407E-A947-70E740481C1C}">
                          <a14:useLocalDpi xmlns:a14="http://schemas.microsoft.com/office/drawing/2010/main" val="0"/>
                        </a:ext>
                      </a:extLst>
                    </a:blip>
                    <a:srcRect r="20253"/>
                    <a:stretch>
                      <a:fillRect/>
                    </a:stretch>
                  </pic:blipFill>
                  <pic:spPr>
                    <a:xfrm flipH="1">
                      <a:off x="0" y="0"/>
                      <a:ext cx="602258" cy="838200"/>
                    </a:xfrm>
                    <a:prstGeom prst="rect">
                      <a:avLst/>
                    </a:prstGeom>
                    <a:noFill/>
                    <a:ln>
                      <a:noFill/>
                    </a:ln>
                  </pic:spPr>
                </pic:pic>
              </a:graphicData>
            </a:graphic>
          </wp:inline>
        </w:drawing>
      </w:r>
      <w:r>
        <w:rPr>
          <w:lang w:eastAsia="ru-RU"/>
        </w:rPr>
        <w:t xml:space="preserve">              </w:t>
      </w:r>
      <w:r>
        <w:rPr>
          <w:noProof/>
          <w:lang w:eastAsia="ru-RU"/>
        </w:rPr>
        <w:drawing>
          <wp:inline distT="0" distB="0" distL="0" distR="0" wp14:anchorId="48FC7C43" wp14:editId="193802FD">
            <wp:extent cx="1104900" cy="954405"/>
            <wp:effectExtent l="0" t="0" r="0" b="0"/>
            <wp:docPr id="1042" name="Рисунок 1042" descr="https://static9.depositphotos.com/1594920/1090/i/950/depositphotos_10906135-stock-photo-male-and-female-house-sparro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Рисунок 1042" descr="https://static9.depositphotos.com/1594920/1090/i/950/depositphotos_10906135-stock-photo-male-and-female-house-sparrows.jpg"/>
                    <pic:cNvPicPr>
                      <a:picLocks noChangeAspect="1" noChangeArrowheads="1"/>
                    </pic:cNvPicPr>
                  </pic:nvPicPr>
                  <pic:blipFill>
                    <a:blip r:embed="rId87" cstate="print">
                      <a:extLst>
                        <a:ext uri="{28A0092B-C50C-407E-A947-70E740481C1C}">
                          <a14:useLocalDpi xmlns:a14="http://schemas.microsoft.com/office/drawing/2010/main" val="0"/>
                        </a:ext>
                      </a:extLst>
                    </a:blip>
                    <a:srcRect l="3846" t="3893" r="41987" b="8665"/>
                    <a:stretch>
                      <a:fillRect/>
                    </a:stretch>
                  </pic:blipFill>
                  <pic:spPr>
                    <a:xfrm>
                      <a:off x="0" y="0"/>
                      <a:ext cx="1104310" cy="954019"/>
                    </a:xfrm>
                    <a:prstGeom prst="rect">
                      <a:avLst/>
                    </a:prstGeom>
                    <a:noFill/>
                    <a:ln>
                      <a:noFill/>
                    </a:ln>
                  </pic:spPr>
                </pic:pic>
              </a:graphicData>
            </a:graphic>
          </wp:inline>
        </w:drawing>
      </w:r>
    </w:p>
    <w:p w14:paraId="4C3926BE" w14:textId="77777777" w:rsidR="007D1711" w:rsidRDefault="00AE7260">
      <w:pPr>
        <w:pStyle w:val="Default"/>
        <w:rPr>
          <w:sz w:val="28"/>
          <w:szCs w:val="28"/>
          <w:lang w:eastAsia="ru-RU"/>
        </w:rPr>
      </w:pPr>
      <w:r>
        <w:rPr>
          <w:color w:val="auto"/>
          <w:sz w:val="28"/>
          <w:szCs w:val="28"/>
        </w:rPr>
        <w:t>1.</w:t>
      </w:r>
      <w:r>
        <w:rPr>
          <w:sz w:val="28"/>
          <w:szCs w:val="28"/>
          <w:lang w:eastAsia="ru-RU"/>
        </w:rPr>
        <w:t xml:space="preserve">                                                     2.                                 3.</w:t>
      </w:r>
    </w:p>
    <w:p w14:paraId="479019AB" w14:textId="77777777" w:rsidR="007D1711" w:rsidRDefault="00AE7260">
      <w:pPr>
        <w:pStyle w:val="Default"/>
        <w:rPr>
          <w:color w:val="auto"/>
          <w:sz w:val="28"/>
          <w:szCs w:val="28"/>
        </w:rPr>
      </w:pPr>
      <w:r>
        <w:rPr>
          <w:sz w:val="28"/>
          <w:szCs w:val="28"/>
          <w:lang w:eastAsia="ru-RU"/>
        </w:rPr>
        <w:t>Ответ: 1.</w:t>
      </w:r>
    </w:p>
    <w:p w14:paraId="7E359C5E" w14:textId="77777777" w:rsidR="007D1711" w:rsidRDefault="00AE7260">
      <w:pPr>
        <w:pStyle w:val="Default"/>
        <w:rPr>
          <w:color w:val="auto"/>
          <w:sz w:val="28"/>
          <w:szCs w:val="28"/>
        </w:rPr>
      </w:pPr>
      <w:r>
        <w:rPr>
          <w:color w:val="auto"/>
          <w:sz w:val="28"/>
          <w:szCs w:val="28"/>
        </w:rPr>
        <w:t xml:space="preserve">Вопрос 11. Кто такой Виктор Васнецов? </w:t>
      </w:r>
    </w:p>
    <w:p w14:paraId="69BCCDE3" w14:textId="77777777" w:rsidR="007D1711" w:rsidRDefault="00AE7260">
      <w:pPr>
        <w:pStyle w:val="Default"/>
        <w:rPr>
          <w:color w:val="auto"/>
          <w:sz w:val="28"/>
          <w:szCs w:val="28"/>
        </w:rPr>
      </w:pPr>
      <w:r>
        <w:rPr>
          <w:color w:val="auto"/>
          <w:sz w:val="28"/>
          <w:szCs w:val="28"/>
        </w:rPr>
        <w:t>Цифру, под которой находится правильный ответ, обведите кружочком.</w:t>
      </w:r>
    </w:p>
    <w:p w14:paraId="0B337488" w14:textId="77777777" w:rsidR="007D1711" w:rsidRDefault="00AE7260">
      <w:pPr>
        <w:pStyle w:val="Default"/>
        <w:numPr>
          <w:ilvl w:val="0"/>
          <w:numId w:val="72"/>
        </w:numPr>
        <w:rPr>
          <w:color w:val="auto"/>
          <w:sz w:val="28"/>
          <w:szCs w:val="28"/>
        </w:rPr>
      </w:pPr>
      <w:r>
        <w:rPr>
          <w:color w:val="auto"/>
          <w:sz w:val="28"/>
          <w:szCs w:val="28"/>
        </w:rPr>
        <w:t>Композитор</w:t>
      </w:r>
    </w:p>
    <w:p w14:paraId="500A2A92" w14:textId="77777777" w:rsidR="007D1711" w:rsidRDefault="00AE7260">
      <w:pPr>
        <w:pStyle w:val="Default"/>
        <w:numPr>
          <w:ilvl w:val="0"/>
          <w:numId w:val="72"/>
        </w:numPr>
        <w:rPr>
          <w:color w:val="auto"/>
          <w:sz w:val="28"/>
          <w:szCs w:val="28"/>
        </w:rPr>
      </w:pPr>
      <w:r>
        <w:rPr>
          <w:color w:val="auto"/>
          <w:sz w:val="28"/>
          <w:szCs w:val="28"/>
        </w:rPr>
        <w:t>Писатель</w:t>
      </w:r>
    </w:p>
    <w:p w14:paraId="3110007A" w14:textId="77777777" w:rsidR="007D1711" w:rsidRDefault="00AE7260">
      <w:pPr>
        <w:pStyle w:val="Default"/>
        <w:numPr>
          <w:ilvl w:val="0"/>
          <w:numId w:val="72"/>
        </w:numPr>
        <w:rPr>
          <w:b/>
          <w:color w:val="auto"/>
          <w:sz w:val="28"/>
          <w:szCs w:val="28"/>
        </w:rPr>
      </w:pPr>
      <w:r>
        <w:rPr>
          <w:b/>
          <w:color w:val="auto"/>
          <w:sz w:val="28"/>
          <w:szCs w:val="28"/>
        </w:rPr>
        <w:t>Художник</w:t>
      </w:r>
    </w:p>
    <w:p w14:paraId="4DEF0F34" w14:textId="77777777" w:rsidR="007D1711" w:rsidRDefault="00AE7260">
      <w:pPr>
        <w:pStyle w:val="Default"/>
        <w:rPr>
          <w:color w:val="auto"/>
          <w:sz w:val="28"/>
          <w:szCs w:val="28"/>
        </w:rPr>
      </w:pPr>
      <w:r>
        <w:rPr>
          <w:color w:val="auto"/>
          <w:sz w:val="28"/>
          <w:szCs w:val="28"/>
        </w:rPr>
        <w:t>Ответ: 3</w:t>
      </w:r>
    </w:p>
    <w:p w14:paraId="67271149" w14:textId="77777777" w:rsidR="007D1711" w:rsidRDefault="007D1711">
      <w:pPr>
        <w:pStyle w:val="Default"/>
        <w:rPr>
          <w:color w:val="auto"/>
          <w:sz w:val="28"/>
          <w:szCs w:val="28"/>
        </w:rPr>
      </w:pPr>
    </w:p>
    <w:p w14:paraId="60CEFDBA" w14:textId="77777777" w:rsidR="007D1711" w:rsidRDefault="007D1711">
      <w:pPr>
        <w:pStyle w:val="Default"/>
        <w:rPr>
          <w:color w:val="auto"/>
          <w:sz w:val="28"/>
          <w:szCs w:val="28"/>
        </w:rPr>
      </w:pPr>
    </w:p>
    <w:p w14:paraId="7FE8AB19" w14:textId="77777777" w:rsidR="007D1711" w:rsidRDefault="00AE7260">
      <w:pPr>
        <w:pStyle w:val="Default"/>
        <w:rPr>
          <w:color w:val="auto"/>
          <w:sz w:val="28"/>
          <w:szCs w:val="28"/>
        </w:rPr>
      </w:pPr>
      <w:r>
        <w:rPr>
          <w:color w:val="auto"/>
          <w:sz w:val="28"/>
          <w:szCs w:val="28"/>
        </w:rPr>
        <w:t>Вопрос 12. Какой подвиг совершил Прометей?</w:t>
      </w:r>
    </w:p>
    <w:p w14:paraId="1BF8D8D1" w14:textId="77777777" w:rsidR="007D1711" w:rsidRDefault="00AE7260">
      <w:pPr>
        <w:pStyle w:val="Default"/>
        <w:numPr>
          <w:ilvl w:val="0"/>
          <w:numId w:val="73"/>
        </w:numPr>
        <w:rPr>
          <w:b/>
          <w:color w:val="auto"/>
          <w:sz w:val="28"/>
          <w:szCs w:val="28"/>
        </w:rPr>
      </w:pPr>
      <w:r>
        <w:rPr>
          <w:b/>
          <w:color w:val="auto"/>
          <w:sz w:val="28"/>
          <w:szCs w:val="28"/>
        </w:rPr>
        <w:t>Принёс людям с Олимпа Богов воду, принеся себя в жертву.</w:t>
      </w:r>
    </w:p>
    <w:p w14:paraId="34A291C8" w14:textId="77777777" w:rsidR="007D1711" w:rsidRDefault="00AE7260">
      <w:pPr>
        <w:pStyle w:val="Default"/>
        <w:numPr>
          <w:ilvl w:val="0"/>
          <w:numId w:val="73"/>
        </w:numPr>
        <w:rPr>
          <w:color w:val="auto"/>
          <w:sz w:val="28"/>
          <w:szCs w:val="28"/>
        </w:rPr>
      </w:pPr>
      <w:r>
        <w:rPr>
          <w:color w:val="auto"/>
          <w:sz w:val="28"/>
          <w:szCs w:val="28"/>
        </w:rPr>
        <w:lastRenderedPageBreak/>
        <w:t>Принёс людям с Олимпа Богов пищу, принеся себя в жертву.</w:t>
      </w:r>
    </w:p>
    <w:p w14:paraId="5BBF86E9" w14:textId="77777777" w:rsidR="007D1711" w:rsidRDefault="00AE7260">
      <w:pPr>
        <w:pStyle w:val="Default"/>
        <w:numPr>
          <w:ilvl w:val="0"/>
          <w:numId w:val="73"/>
        </w:numPr>
        <w:rPr>
          <w:color w:val="auto"/>
          <w:sz w:val="28"/>
          <w:szCs w:val="28"/>
        </w:rPr>
      </w:pPr>
      <w:r>
        <w:rPr>
          <w:color w:val="auto"/>
          <w:sz w:val="28"/>
          <w:szCs w:val="28"/>
        </w:rPr>
        <w:t>Принёс людям с Олимпа Богов огонь, принеся себя в жертву.</w:t>
      </w:r>
    </w:p>
    <w:p w14:paraId="5DA79001" w14:textId="77777777" w:rsidR="007D1711" w:rsidRDefault="00AE7260">
      <w:pPr>
        <w:pStyle w:val="Default"/>
        <w:rPr>
          <w:color w:val="auto"/>
          <w:sz w:val="28"/>
          <w:szCs w:val="28"/>
        </w:rPr>
      </w:pPr>
      <w:r>
        <w:rPr>
          <w:color w:val="auto"/>
          <w:sz w:val="28"/>
          <w:szCs w:val="28"/>
        </w:rPr>
        <w:t>Ответ: 1.</w:t>
      </w:r>
    </w:p>
    <w:p w14:paraId="004C5DC5"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Критерий оценки:</w:t>
      </w:r>
    </w:p>
    <w:p w14:paraId="0CB5F528"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1-5 правильных ответов – низкий уровень;</w:t>
      </w:r>
    </w:p>
    <w:p w14:paraId="3B8AC7EA"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6-8 правильных ответов – средний уровень;</w:t>
      </w:r>
    </w:p>
    <w:p w14:paraId="56242FB1" w14:textId="77777777" w:rsidR="007D1711" w:rsidRDefault="00AE726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9-12 правильных ответов – высокий уровень.</w:t>
      </w:r>
    </w:p>
    <w:p w14:paraId="45468619" w14:textId="77777777" w:rsidR="007D1711" w:rsidRDefault="007D1711">
      <w:pPr>
        <w:spacing w:after="0" w:line="360" w:lineRule="auto"/>
        <w:rPr>
          <w:rFonts w:ascii="Times New Roman" w:hAnsi="Times New Roman" w:cs="Times New Roman"/>
          <w:color w:val="000000"/>
          <w:sz w:val="28"/>
          <w:szCs w:val="28"/>
          <w:shd w:val="clear" w:color="auto" w:fill="FFFFFF"/>
        </w:rPr>
      </w:pPr>
    </w:p>
    <w:p w14:paraId="3D933D08" w14:textId="77777777" w:rsidR="007D1711" w:rsidRDefault="00AE7260">
      <w:pPr>
        <w:spacing w:after="0" w:line="360" w:lineRule="auto"/>
        <w:ind w:firstLine="708"/>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Приложение№2</w:t>
      </w:r>
    </w:p>
    <w:p w14:paraId="54992E7A" w14:textId="77777777" w:rsidR="007D1711" w:rsidRDefault="00AE7260">
      <w:pPr>
        <w:pStyle w:val="af0"/>
        <w:jc w:val="both"/>
        <w:rPr>
          <w:color w:val="000000"/>
          <w:sz w:val="28"/>
          <w:szCs w:val="28"/>
        </w:rPr>
      </w:pPr>
      <w:r>
        <w:rPr>
          <w:b/>
          <w:bCs/>
          <w:color w:val="000000"/>
          <w:sz w:val="28"/>
          <w:szCs w:val="28"/>
        </w:rPr>
        <w:t>Сюжетно-ролевая игра</w:t>
      </w:r>
      <w:r>
        <w:rPr>
          <w:color w:val="000000"/>
          <w:sz w:val="28"/>
          <w:szCs w:val="28"/>
        </w:rPr>
        <w:t> – это игра, в которой ребенок выполняет выбранную им роль и совершает определенные действия. Сюжеты для игр дети обычно выбирают из жизни. Постепенно, с изменением действительности, приобретением новых знаний и жизненного опыта, меняются содержание и сюжеты ролевых игр.</w:t>
      </w:r>
    </w:p>
    <w:p w14:paraId="1398DE9B" w14:textId="77777777" w:rsidR="007D1711" w:rsidRDefault="00AE7260">
      <w:pPr>
        <w:pStyle w:val="af0"/>
        <w:jc w:val="both"/>
        <w:rPr>
          <w:color w:val="000000"/>
          <w:sz w:val="28"/>
          <w:szCs w:val="28"/>
        </w:rPr>
      </w:pPr>
      <w:r>
        <w:rPr>
          <w:color w:val="000000"/>
          <w:sz w:val="28"/>
          <w:szCs w:val="28"/>
        </w:rPr>
        <w:t>Структура развернутой формы ролевой игры такова.</w:t>
      </w:r>
    </w:p>
    <w:p w14:paraId="6AA0A371" w14:textId="77777777" w:rsidR="007D1711" w:rsidRDefault="00AE7260">
      <w:pPr>
        <w:pStyle w:val="af0"/>
        <w:jc w:val="both"/>
        <w:rPr>
          <w:color w:val="000000"/>
          <w:sz w:val="28"/>
          <w:szCs w:val="28"/>
        </w:rPr>
      </w:pPr>
      <w:r>
        <w:rPr>
          <w:color w:val="000000"/>
          <w:sz w:val="28"/>
          <w:szCs w:val="28"/>
        </w:rPr>
        <w:t>1. </w:t>
      </w:r>
      <w:r>
        <w:rPr>
          <w:i/>
          <w:iCs/>
          <w:color w:val="000000"/>
          <w:sz w:val="28"/>
          <w:szCs w:val="28"/>
        </w:rPr>
        <w:t>Единица, центр игры. </w:t>
      </w:r>
      <w:r>
        <w:rPr>
          <w:color w:val="000000"/>
          <w:sz w:val="28"/>
          <w:szCs w:val="28"/>
        </w:rPr>
        <w:t>Это роль, которую выбирает ребенок. В детской игре присутствует много профессий, семейных ситуаций, жизненных моментов, которые произвели на ребенка большое впечатление.</w:t>
      </w:r>
    </w:p>
    <w:p w14:paraId="2FAB1CAA" w14:textId="77777777" w:rsidR="007D1711" w:rsidRDefault="00AE7260">
      <w:pPr>
        <w:pStyle w:val="af0"/>
        <w:jc w:val="both"/>
        <w:rPr>
          <w:color w:val="000000"/>
          <w:sz w:val="28"/>
          <w:szCs w:val="28"/>
        </w:rPr>
      </w:pPr>
      <w:r>
        <w:rPr>
          <w:color w:val="000000"/>
          <w:sz w:val="28"/>
          <w:szCs w:val="28"/>
        </w:rPr>
        <w:t>2. </w:t>
      </w:r>
      <w:r>
        <w:rPr>
          <w:i/>
          <w:iCs/>
          <w:color w:val="000000"/>
          <w:sz w:val="28"/>
          <w:szCs w:val="28"/>
        </w:rPr>
        <w:t>Игровые действия. </w:t>
      </w:r>
      <w:r>
        <w:rPr>
          <w:color w:val="000000"/>
          <w:sz w:val="28"/>
          <w:szCs w:val="28"/>
        </w:rPr>
        <w:t>Это действия со значениями, они носят изобразительный характер. В процессе игры происходит перенос значений с одного предмета на другой (воображаемая ситуация). Однако данный перенос ограничен возможностями показа действия, так как подчиняется определенному правилу: замещать предмет может только такой предмет, с которым можно воспроизвести хотя бы рисунок действия.</w:t>
      </w:r>
    </w:p>
    <w:p w14:paraId="52776DD7" w14:textId="77777777" w:rsidR="007D1711" w:rsidRDefault="00AE7260">
      <w:pPr>
        <w:pStyle w:val="af0"/>
        <w:jc w:val="both"/>
        <w:rPr>
          <w:color w:val="000000"/>
          <w:sz w:val="28"/>
          <w:szCs w:val="28"/>
        </w:rPr>
      </w:pPr>
      <w:r>
        <w:rPr>
          <w:color w:val="000000"/>
          <w:sz w:val="28"/>
          <w:szCs w:val="28"/>
        </w:rPr>
        <w:t>Большое значение приобретает </w:t>
      </w:r>
      <w:r>
        <w:rPr>
          <w:i/>
          <w:iCs/>
          <w:color w:val="000000"/>
          <w:sz w:val="28"/>
          <w:szCs w:val="28"/>
        </w:rPr>
        <w:t>символика игры. </w:t>
      </w:r>
      <w:r>
        <w:rPr>
          <w:color w:val="000000"/>
          <w:sz w:val="28"/>
          <w:szCs w:val="28"/>
        </w:rPr>
        <w:t>Д.Б. Эльконин говорил, что абстрагирование от операционно-технической стороны предметных действий дает возможность смоделировать систему отношений между людьми.</w:t>
      </w:r>
    </w:p>
    <w:p w14:paraId="4ABDA0E7" w14:textId="77777777" w:rsidR="007D1711" w:rsidRDefault="00AE7260">
      <w:pPr>
        <w:pStyle w:val="af0"/>
        <w:jc w:val="both"/>
        <w:rPr>
          <w:color w:val="000000"/>
          <w:sz w:val="28"/>
          <w:szCs w:val="28"/>
        </w:rPr>
      </w:pPr>
      <w:r>
        <w:rPr>
          <w:color w:val="000000"/>
          <w:sz w:val="28"/>
          <w:szCs w:val="28"/>
        </w:rPr>
        <w:t>Так как в игре начинает моделироваться система человеческих отношений, то возникает необходимость наличия товарища. Одному добиться этой цели нельзя, иначе игра потеряет смысл.</w:t>
      </w:r>
    </w:p>
    <w:p w14:paraId="67D2A8EA" w14:textId="77777777" w:rsidR="007D1711" w:rsidRDefault="00AE7260">
      <w:pPr>
        <w:pStyle w:val="af0"/>
        <w:jc w:val="both"/>
        <w:rPr>
          <w:color w:val="000000"/>
          <w:sz w:val="28"/>
          <w:szCs w:val="28"/>
        </w:rPr>
      </w:pPr>
      <w:r>
        <w:rPr>
          <w:color w:val="000000"/>
          <w:sz w:val="28"/>
          <w:szCs w:val="28"/>
        </w:rPr>
        <w:t>В игре рождаются смыслы человеческих действий, линия развития действий идет следующим образом: от операционной схемы действия к человеческому действию, имеющему смысл в другом человеке; от единичного действия к его смыслу.</w:t>
      </w:r>
    </w:p>
    <w:p w14:paraId="17A70189" w14:textId="77777777" w:rsidR="007D1711" w:rsidRDefault="00AE7260">
      <w:pPr>
        <w:pStyle w:val="af0"/>
        <w:jc w:val="both"/>
        <w:rPr>
          <w:color w:val="000000"/>
          <w:sz w:val="28"/>
          <w:szCs w:val="28"/>
        </w:rPr>
      </w:pPr>
      <w:r>
        <w:rPr>
          <w:color w:val="000000"/>
          <w:sz w:val="28"/>
          <w:szCs w:val="28"/>
        </w:rPr>
        <w:lastRenderedPageBreak/>
        <w:t>3. </w:t>
      </w:r>
      <w:r>
        <w:rPr>
          <w:i/>
          <w:iCs/>
          <w:color w:val="000000"/>
          <w:sz w:val="28"/>
          <w:szCs w:val="28"/>
        </w:rPr>
        <w:t>Правила. </w:t>
      </w:r>
      <w:r>
        <w:rPr>
          <w:color w:val="000000"/>
          <w:sz w:val="28"/>
          <w:szCs w:val="28"/>
        </w:rPr>
        <w:t>Во время игры возникает новая форма удовольствия для ребенка – радость от того, что он действует так, как требуют правила. Играя в больницу, ребенок страдает как пациент и радуется как играющий, довольный исполнением своей роли.</w:t>
      </w:r>
    </w:p>
    <w:p w14:paraId="7CF2A727" w14:textId="77777777" w:rsidR="007D1711" w:rsidRDefault="00AE7260">
      <w:pPr>
        <w:pStyle w:val="af0"/>
        <w:jc w:val="both"/>
        <w:rPr>
          <w:color w:val="000000"/>
          <w:sz w:val="28"/>
          <w:szCs w:val="28"/>
        </w:rPr>
      </w:pPr>
      <w:r>
        <w:rPr>
          <w:color w:val="000000"/>
          <w:sz w:val="28"/>
          <w:szCs w:val="28"/>
        </w:rPr>
        <w:t>Д.Б. Эльконин уделял игре большое внимание. Изучая игры детей 3–7 лет, он выделил и охарактеризовал четыре уровня ее развития.</w:t>
      </w:r>
    </w:p>
    <w:p w14:paraId="040380D4" w14:textId="77777777" w:rsidR="007D1711" w:rsidRDefault="00AE7260">
      <w:pPr>
        <w:pStyle w:val="af0"/>
        <w:jc w:val="both"/>
        <w:rPr>
          <w:color w:val="000000"/>
          <w:sz w:val="28"/>
          <w:szCs w:val="28"/>
        </w:rPr>
      </w:pPr>
      <w:r>
        <w:rPr>
          <w:b/>
          <w:bCs/>
          <w:color w:val="000000"/>
          <w:sz w:val="28"/>
          <w:szCs w:val="28"/>
        </w:rPr>
        <w:t>Первый уровень:</w:t>
      </w:r>
    </w:p>
    <w:p w14:paraId="1571E9A9" w14:textId="77777777" w:rsidR="007D1711" w:rsidRDefault="00AE7260">
      <w:pPr>
        <w:pStyle w:val="af0"/>
        <w:shd w:val="clear" w:color="auto" w:fill="F3FAFF"/>
        <w:rPr>
          <w:color w:val="000000"/>
          <w:sz w:val="28"/>
          <w:szCs w:val="28"/>
        </w:rPr>
      </w:pPr>
      <w:r>
        <w:rPr>
          <w:color w:val="000000"/>
          <w:sz w:val="28"/>
          <w:szCs w:val="28"/>
        </w:rPr>
        <w:t>1) действия с определенными предметами, направленные на соучастника игры. Сюда входят действия «матери» или «врача», направленные на «ребенка»;</w:t>
      </w:r>
    </w:p>
    <w:p w14:paraId="4E1DA50D" w14:textId="77777777" w:rsidR="007D1711" w:rsidRDefault="00AE7260">
      <w:pPr>
        <w:pStyle w:val="af0"/>
        <w:jc w:val="both"/>
        <w:rPr>
          <w:color w:val="000000"/>
          <w:sz w:val="28"/>
          <w:szCs w:val="28"/>
        </w:rPr>
      </w:pPr>
      <w:r>
        <w:rPr>
          <w:color w:val="000000"/>
          <w:sz w:val="28"/>
          <w:szCs w:val="28"/>
        </w:rPr>
        <w:t>2) роли определяются действием. Роли не называются, и дети в игре не используют друг относительно друга реальные отношения, существующие между взрослыми или между взрослым и ребенком;</w:t>
      </w:r>
    </w:p>
    <w:p w14:paraId="6251C773" w14:textId="77777777" w:rsidR="007D1711" w:rsidRDefault="00AE7260">
      <w:pPr>
        <w:pStyle w:val="af0"/>
        <w:jc w:val="both"/>
        <w:rPr>
          <w:color w:val="000000"/>
          <w:sz w:val="28"/>
          <w:szCs w:val="28"/>
        </w:rPr>
      </w:pPr>
      <w:r>
        <w:rPr>
          <w:color w:val="000000"/>
          <w:sz w:val="28"/>
          <w:szCs w:val="28"/>
        </w:rPr>
        <w:t>3) действия состоят из повторяющихся операций, например, кормление с переходом от одного блюда к другому. Кроме этого действия, ничего не происходит: ребенок не проигрывает процесс приготовления пищи, мытье рук или посуды.</w:t>
      </w:r>
    </w:p>
    <w:p w14:paraId="765D7DE9" w14:textId="77777777" w:rsidR="007D1711" w:rsidRDefault="00AE7260">
      <w:pPr>
        <w:pStyle w:val="af0"/>
        <w:jc w:val="both"/>
        <w:rPr>
          <w:color w:val="000000"/>
          <w:sz w:val="28"/>
          <w:szCs w:val="28"/>
        </w:rPr>
      </w:pPr>
      <w:r>
        <w:rPr>
          <w:b/>
          <w:bCs/>
          <w:color w:val="000000"/>
          <w:sz w:val="28"/>
          <w:szCs w:val="28"/>
        </w:rPr>
        <w:t>Второй уровень:</w:t>
      </w:r>
    </w:p>
    <w:p w14:paraId="7BB44C80" w14:textId="77777777" w:rsidR="007D1711" w:rsidRDefault="00AE7260">
      <w:pPr>
        <w:pStyle w:val="af0"/>
        <w:jc w:val="both"/>
        <w:rPr>
          <w:color w:val="000000"/>
          <w:sz w:val="28"/>
          <w:szCs w:val="28"/>
        </w:rPr>
      </w:pPr>
      <w:r>
        <w:rPr>
          <w:color w:val="000000"/>
          <w:sz w:val="28"/>
          <w:szCs w:val="28"/>
        </w:rPr>
        <w:t>1) основное содержание игры – действие с предметом. Но здесь на первый план выходит соответствие игрового действия реальному;</w:t>
      </w:r>
    </w:p>
    <w:p w14:paraId="4EE7CA41" w14:textId="77777777" w:rsidR="007D1711" w:rsidRDefault="00AE7260">
      <w:pPr>
        <w:pStyle w:val="af0"/>
        <w:jc w:val="both"/>
        <w:rPr>
          <w:color w:val="000000"/>
          <w:sz w:val="28"/>
          <w:szCs w:val="28"/>
        </w:rPr>
      </w:pPr>
      <w:r>
        <w:rPr>
          <w:color w:val="000000"/>
          <w:sz w:val="28"/>
          <w:szCs w:val="28"/>
        </w:rPr>
        <w:t>2) роли детьми называются, и намечается разделение функций. Выполнение роли определяется реализацией действий, связанных с данной ролью;</w:t>
      </w:r>
    </w:p>
    <w:p w14:paraId="2D46EDEA" w14:textId="77777777" w:rsidR="007D1711" w:rsidRDefault="00AE7260">
      <w:pPr>
        <w:pStyle w:val="af0"/>
        <w:jc w:val="both"/>
        <w:rPr>
          <w:color w:val="000000"/>
          <w:sz w:val="28"/>
          <w:szCs w:val="28"/>
        </w:rPr>
      </w:pPr>
      <w:r>
        <w:rPr>
          <w:color w:val="000000"/>
          <w:sz w:val="28"/>
          <w:szCs w:val="28"/>
        </w:rPr>
        <w:t>3) логика действий определяется их последовательностью в реальной действительности. Количество действий расширяется.</w:t>
      </w:r>
    </w:p>
    <w:p w14:paraId="1521FCBB" w14:textId="77777777" w:rsidR="007D1711" w:rsidRDefault="00AE7260">
      <w:pPr>
        <w:pStyle w:val="af0"/>
        <w:jc w:val="both"/>
        <w:rPr>
          <w:color w:val="000000"/>
          <w:sz w:val="28"/>
          <w:szCs w:val="28"/>
        </w:rPr>
      </w:pPr>
      <w:r>
        <w:rPr>
          <w:b/>
          <w:bCs/>
          <w:color w:val="000000"/>
          <w:sz w:val="28"/>
          <w:szCs w:val="28"/>
        </w:rPr>
        <w:t>Третий уровень:</w:t>
      </w:r>
    </w:p>
    <w:p w14:paraId="53E959CA" w14:textId="77777777" w:rsidR="007D1711" w:rsidRDefault="00AE7260">
      <w:pPr>
        <w:pStyle w:val="af0"/>
        <w:jc w:val="both"/>
        <w:rPr>
          <w:color w:val="000000"/>
          <w:sz w:val="28"/>
          <w:szCs w:val="28"/>
        </w:rPr>
      </w:pPr>
      <w:r>
        <w:rPr>
          <w:color w:val="000000"/>
          <w:sz w:val="28"/>
          <w:szCs w:val="28"/>
        </w:rPr>
        <w:t>1) основное содержание игры – выполнение вытекающих из роли действий. Начинают выделяться специальные действия, которые передают характер отношений к другим участникам игры, например, обращение к продавцу: «Дайте хлеб» и т. д.;</w:t>
      </w:r>
    </w:p>
    <w:p w14:paraId="3A267BA4" w14:textId="77777777" w:rsidR="007D1711" w:rsidRDefault="00AE7260">
      <w:pPr>
        <w:pStyle w:val="af0"/>
        <w:jc w:val="both"/>
        <w:rPr>
          <w:color w:val="000000"/>
          <w:sz w:val="28"/>
          <w:szCs w:val="28"/>
        </w:rPr>
      </w:pPr>
      <w:r>
        <w:rPr>
          <w:color w:val="000000"/>
          <w:sz w:val="28"/>
          <w:szCs w:val="28"/>
        </w:rPr>
        <w:t>2) роли ясно очерчены и выделены. Они называются до игры, определяют и направляют поведение ребенка;</w:t>
      </w:r>
    </w:p>
    <w:p w14:paraId="71621393" w14:textId="77777777" w:rsidR="007D1711" w:rsidRDefault="00AE7260">
      <w:pPr>
        <w:pStyle w:val="af0"/>
        <w:jc w:val="both"/>
        <w:rPr>
          <w:color w:val="000000"/>
          <w:sz w:val="28"/>
          <w:szCs w:val="28"/>
        </w:rPr>
      </w:pPr>
      <w:r>
        <w:rPr>
          <w:color w:val="000000"/>
          <w:sz w:val="28"/>
          <w:szCs w:val="28"/>
        </w:rPr>
        <w:t xml:space="preserve">3) логика и характер действий определяются взятой на себя ролью. Действия становятся разнообразнее: приготовление пищи, мытье рук, кормление, </w:t>
      </w:r>
      <w:r>
        <w:rPr>
          <w:color w:val="000000"/>
          <w:sz w:val="28"/>
          <w:szCs w:val="28"/>
        </w:rPr>
        <w:lastRenderedPageBreak/>
        <w:t>чтение книги, укладывание спать и т. д. Присутствует специфическая речь: ребенок вживается в роль и говорит так, как требуется по роли. Иногда в процессе игры могут проявиться реально существующие отношения между детьми: начинают обзываться, ругаться, дразниться и т. д.;</w:t>
      </w:r>
    </w:p>
    <w:p w14:paraId="5A95D5CD" w14:textId="77777777" w:rsidR="007D1711" w:rsidRDefault="00AE7260">
      <w:pPr>
        <w:pStyle w:val="af0"/>
        <w:jc w:val="both"/>
        <w:rPr>
          <w:color w:val="000000"/>
          <w:sz w:val="28"/>
          <w:szCs w:val="28"/>
        </w:rPr>
      </w:pPr>
      <w:r>
        <w:rPr>
          <w:color w:val="000000"/>
          <w:sz w:val="28"/>
          <w:szCs w:val="28"/>
        </w:rPr>
        <w:t>4) опротестовывается нарушение логики. Это выражается в том, что один говорит другому: «Так не бывает». Определяются правила поведения, которым дети должны подчиняться. Неправильность выполнения действий замечается со стороны, это вызывает у ребенка огорчение, он пытается исправить ошибку и найти ей оправдание.</w:t>
      </w:r>
    </w:p>
    <w:p w14:paraId="41380CCA" w14:textId="77777777" w:rsidR="007D1711" w:rsidRDefault="00AE7260">
      <w:pPr>
        <w:pStyle w:val="af0"/>
        <w:jc w:val="both"/>
        <w:rPr>
          <w:color w:val="000000"/>
          <w:sz w:val="28"/>
          <w:szCs w:val="28"/>
        </w:rPr>
      </w:pPr>
      <w:r>
        <w:rPr>
          <w:b/>
          <w:bCs/>
          <w:color w:val="000000"/>
          <w:sz w:val="28"/>
          <w:szCs w:val="28"/>
        </w:rPr>
        <w:t>Четвертый уровень:</w:t>
      </w:r>
    </w:p>
    <w:p w14:paraId="1E4F69C4" w14:textId="77777777" w:rsidR="007D1711" w:rsidRDefault="00AE7260">
      <w:pPr>
        <w:pStyle w:val="af0"/>
        <w:jc w:val="both"/>
        <w:rPr>
          <w:color w:val="000000"/>
          <w:sz w:val="28"/>
          <w:szCs w:val="28"/>
        </w:rPr>
      </w:pPr>
      <w:r>
        <w:rPr>
          <w:color w:val="000000"/>
          <w:sz w:val="28"/>
          <w:szCs w:val="28"/>
        </w:rPr>
        <w:t>1) основное содержание – выполнение действий, связанных с отношением к другим людям, роли которых выполняют другие дети;</w:t>
      </w:r>
    </w:p>
    <w:p w14:paraId="67994982" w14:textId="77777777" w:rsidR="007D1711" w:rsidRDefault="00AE7260">
      <w:pPr>
        <w:pStyle w:val="af0"/>
        <w:jc w:val="both"/>
        <w:rPr>
          <w:color w:val="000000"/>
          <w:sz w:val="28"/>
          <w:szCs w:val="28"/>
        </w:rPr>
      </w:pPr>
      <w:r>
        <w:rPr>
          <w:color w:val="000000"/>
          <w:sz w:val="28"/>
          <w:szCs w:val="28"/>
        </w:rPr>
        <w:t xml:space="preserve">2) роли ясно очерчены и выделены. Во время игры ребенок придерживается определенной линии поведения. Ролевые функции детей </w:t>
      </w:r>
      <w:proofErr w:type="spellStart"/>
      <w:r>
        <w:rPr>
          <w:color w:val="000000"/>
          <w:sz w:val="28"/>
          <w:szCs w:val="28"/>
        </w:rPr>
        <w:t>взаимосвязанны</w:t>
      </w:r>
      <w:proofErr w:type="spellEnd"/>
      <w:r>
        <w:rPr>
          <w:color w:val="000000"/>
          <w:sz w:val="28"/>
          <w:szCs w:val="28"/>
        </w:rPr>
        <w:t>. Речь носит четко ролевой характер;</w:t>
      </w:r>
    </w:p>
    <w:p w14:paraId="7EA6011A" w14:textId="77777777" w:rsidR="007D1711" w:rsidRDefault="00AE7260">
      <w:pPr>
        <w:pStyle w:val="af0"/>
        <w:jc w:val="both"/>
        <w:rPr>
          <w:color w:val="000000"/>
          <w:sz w:val="28"/>
          <w:szCs w:val="28"/>
        </w:rPr>
      </w:pPr>
      <w:r>
        <w:rPr>
          <w:color w:val="000000"/>
          <w:sz w:val="28"/>
          <w:szCs w:val="28"/>
        </w:rPr>
        <w:t>3) действия происходят в последовательности, четко воссоздающей реальную логику. Они разнообразны и отражают богатство действий лица, изображаемого ребенком;</w:t>
      </w:r>
    </w:p>
    <w:p w14:paraId="41852C78" w14:textId="77777777" w:rsidR="007D1711" w:rsidRDefault="00AE7260">
      <w:pPr>
        <w:pStyle w:val="af0"/>
        <w:jc w:val="both"/>
        <w:rPr>
          <w:color w:val="000000"/>
          <w:sz w:val="28"/>
          <w:szCs w:val="28"/>
        </w:rPr>
      </w:pPr>
      <w:r>
        <w:rPr>
          <w:color w:val="000000"/>
          <w:sz w:val="28"/>
          <w:szCs w:val="28"/>
        </w:rPr>
        <w:t>4) нарушение логики действий и правил отвергается. Ребенок не хочет нарушать правила, объясняя это тем, что так есть на самом деле, а также рациональностью правил.</w:t>
      </w:r>
    </w:p>
    <w:p w14:paraId="2D07D255" w14:textId="77777777" w:rsidR="007D1711" w:rsidRDefault="00AE7260">
      <w:pPr>
        <w:pStyle w:val="af0"/>
        <w:jc w:val="both"/>
        <w:rPr>
          <w:color w:val="000000"/>
          <w:sz w:val="28"/>
          <w:szCs w:val="28"/>
        </w:rPr>
      </w:pPr>
      <w:r>
        <w:rPr>
          <w:color w:val="000000"/>
          <w:sz w:val="28"/>
          <w:szCs w:val="28"/>
        </w:rPr>
        <w:t>В процессе игры дети активно используют </w:t>
      </w:r>
      <w:r>
        <w:rPr>
          <w:i/>
          <w:iCs/>
          <w:color w:val="000000"/>
          <w:sz w:val="28"/>
          <w:szCs w:val="28"/>
        </w:rPr>
        <w:t>игрушки. </w:t>
      </w:r>
      <w:r>
        <w:rPr>
          <w:color w:val="000000"/>
          <w:sz w:val="28"/>
          <w:szCs w:val="28"/>
        </w:rPr>
        <w:t>Роль игрушки многофункциональна. Она выступает, во-первых, как средство психического развития ребенка, во-вторых, как средство подготовки его к жизни в современной системе общественных отношений, в-третьих, как предмет, служащий для забавы и развлечений.</w:t>
      </w:r>
    </w:p>
    <w:p w14:paraId="201CDF72" w14:textId="77777777" w:rsidR="007D1711" w:rsidRDefault="00AE7260">
      <w:pPr>
        <w:pStyle w:val="af0"/>
        <w:jc w:val="both"/>
        <w:rPr>
          <w:color w:val="000000"/>
          <w:sz w:val="28"/>
          <w:szCs w:val="28"/>
        </w:rPr>
      </w:pPr>
      <w:r>
        <w:rPr>
          <w:color w:val="000000"/>
          <w:sz w:val="28"/>
          <w:szCs w:val="28"/>
        </w:rPr>
        <w:t>В </w:t>
      </w:r>
      <w:r>
        <w:rPr>
          <w:i/>
          <w:iCs/>
          <w:color w:val="000000"/>
          <w:sz w:val="28"/>
          <w:szCs w:val="28"/>
        </w:rPr>
        <w:t>младенчестве </w:t>
      </w:r>
      <w:r>
        <w:rPr>
          <w:color w:val="000000"/>
          <w:sz w:val="28"/>
          <w:szCs w:val="28"/>
        </w:rPr>
        <w:t>ребенок манипулирует игрушкой, она стимулирует его к активным поведенческим проявлениям. Благодаря игрушке развивается восприятие, т. е. запечатлеваются формы и цвета, появляются ориентировки на новое, формируются предпочтения.</w:t>
      </w:r>
    </w:p>
    <w:p w14:paraId="0EB4E6B8" w14:textId="77777777" w:rsidR="007D1711" w:rsidRDefault="00AE7260">
      <w:pPr>
        <w:pStyle w:val="af0"/>
        <w:jc w:val="both"/>
        <w:rPr>
          <w:color w:val="000000"/>
          <w:sz w:val="28"/>
          <w:szCs w:val="28"/>
        </w:rPr>
      </w:pPr>
      <w:r>
        <w:rPr>
          <w:color w:val="000000"/>
          <w:sz w:val="28"/>
          <w:szCs w:val="28"/>
        </w:rPr>
        <w:t>В </w:t>
      </w:r>
      <w:r>
        <w:rPr>
          <w:i/>
          <w:iCs/>
          <w:color w:val="000000"/>
          <w:sz w:val="28"/>
          <w:szCs w:val="28"/>
        </w:rPr>
        <w:t>раннем детстве </w:t>
      </w:r>
      <w:r>
        <w:rPr>
          <w:color w:val="000000"/>
          <w:sz w:val="28"/>
          <w:szCs w:val="28"/>
        </w:rPr>
        <w:t xml:space="preserve">игрушка выступает в </w:t>
      </w:r>
      <w:proofErr w:type="spellStart"/>
      <w:r>
        <w:rPr>
          <w:color w:val="000000"/>
          <w:sz w:val="28"/>
          <w:szCs w:val="28"/>
        </w:rPr>
        <w:t>автодидактической</w:t>
      </w:r>
      <w:proofErr w:type="spellEnd"/>
      <w:r>
        <w:rPr>
          <w:color w:val="000000"/>
          <w:sz w:val="28"/>
          <w:szCs w:val="28"/>
        </w:rPr>
        <w:t xml:space="preserve"> роли. К данной категории игрушек относятся матрешки, пирамиды и т. д. В них заложены возможности развития ручных и зрительных действий. Играя, ребенок учится различать размеры, формы, цвета.</w:t>
      </w:r>
    </w:p>
    <w:p w14:paraId="4D03CD33" w14:textId="77777777" w:rsidR="007D1711" w:rsidRDefault="00AE7260">
      <w:pPr>
        <w:pStyle w:val="af0"/>
        <w:jc w:val="both"/>
        <w:rPr>
          <w:color w:val="000000"/>
          <w:sz w:val="28"/>
          <w:szCs w:val="28"/>
        </w:rPr>
      </w:pPr>
      <w:r>
        <w:rPr>
          <w:color w:val="000000"/>
          <w:sz w:val="28"/>
          <w:szCs w:val="28"/>
        </w:rPr>
        <w:t xml:space="preserve">Ребенок получает много игрушек – заместителей реальных предметов человеческой культуры: машины, предметы быта, орудия и т. д. Благодаря </w:t>
      </w:r>
      <w:r>
        <w:rPr>
          <w:color w:val="000000"/>
          <w:sz w:val="28"/>
          <w:szCs w:val="28"/>
        </w:rPr>
        <w:lastRenderedPageBreak/>
        <w:t>им он осваивает функциональное назначение предметов, овладевает орудийными действиями. Многие игрушки имеют исторические корни, например лук со стрелами, бумеранг и т. д.</w:t>
      </w:r>
    </w:p>
    <w:p w14:paraId="25E40BC0" w14:textId="77777777" w:rsidR="007D1711" w:rsidRDefault="00AE7260">
      <w:pPr>
        <w:pStyle w:val="af0"/>
        <w:jc w:val="both"/>
        <w:rPr>
          <w:color w:val="000000"/>
          <w:sz w:val="28"/>
          <w:szCs w:val="28"/>
        </w:rPr>
      </w:pPr>
      <w:r>
        <w:rPr>
          <w:color w:val="000000"/>
          <w:sz w:val="28"/>
          <w:szCs w:val="28"/>
        </w:rPr>
        <w:t>Игрушки, представляющие собой копии предметов, существующих в быту взрослых, приобщают ребенка к этим предметам. Через них происходит осознание функционального назначения предметов, что помогает ребенку психологически войти в мир постоянных вещей.</w:t>
      </w:r>
    </w:p>
    <w:p w14:paraId="38A37FA5" w14:textId="77777777" w:rsidR="007D1711" w:rsidRDefault="00AE7260">
      <w:pPr>
        <w:pStyle w:val="af0"/>
        <w:jc w:val="both"/>
        <w:rPr>
          <w:color w:val="000000"/>
          <w:sz w:val="28"/>
          <w:szCs w:val="28"/>
        </w:rPr>
      </w:pPr>
      <w:r>
        <w:rPr>
          <w:color w:val="000000"/>
          <w:sz w:val="28"/>
          <w:szCs w:val="28"/>
        </w:rPr>
        <w:t>В качестве игрушек часто используются различные бытовые предметы: пустые катушки, спичечные коробки, карандаши, лоскутки, веревочки, а также природный материал: шишки, веточки, щепочки, кора, сухие корни и т. д. Эти предметы в игре могут быть использованы по-разному, все зависит от ее сюжета и ситуативных задач, поэтому в игре они выступают как полифункциональные.</w:t>
      </w:r>
    </w:p>
    <w:p w14:paraId="7364ADF0" w14:textId="77777777" w:rsidR="007D1711" w:rsidRDefault="00AE7260">
      <w:pPr>
        <w:pStyle w:val="af0"/>
        <w:jc w:val="both"/>
        <w:rPr>
          <w:color w:val="000000"/>
          <w:sz w:val="28"/>
          <w:szCs w:val="28"/>
        </w:rPr>
      </w:pPr>
      <w:r>
        <w:rPr>
          <w:color w:val="000000"/>
          <w:sz w:val="28"/>
          <w:szCs w:val="28"/>
        </w:rPr>
        <w:t>Игрушки – средство воздействия на нравственную сторону личности ребенка. Особое место среди них занимают куклы и мягкие игрушки: мишки, белочки, зайчики, собачки и т. д. Сначала ребенок производит с куклой подражательные действия, т. е. делает то, что показывает взрослый: качает, катает в коляске и т. д. Затем кукла или мягкая игрушка выступают как объект эмоционального общения. Ребенок учится сопереживать ей, покровительствовать, проявлять заботу о ней, что ведет к развитию рефлексии и эмоциональному отождествлению.</w:t>
      </w:r>
    </w:p>
    <w:p w14:paraId="7871B796" w14:textId="77777777" w:rsidR="007D1711" w:rsidRDefault="00AE7260">
      <w:pPr>
        <w:pStyle w:val="af0"/>
        <w:jc w:val="both"/>
        <w:rPr>
          <w:color w:val="000000"/>
          <w:sz w:val="28"/>
          <w:szCs w:val="28"/>
        </w:rPr>
      </w:pPr>
      <w:r>
        <w:rPr>
          <w:color w:val="000000"/>
          <w:sz w:val="28"/>
          <w:szCs w:val="28"/>
        </w:rPr>
        <w:t>Куклы – это копии человека, они имеют для ребенка особое значение, так как выступают в роли партнера в общении во всех его проявлениях. Ребенок привязывается к своей кукле и благодаря ей переживает множество разнообразных чувств.</w:t>
      </w:r>
    </w:p>
    <w:sectPr w:rsidR="007D1711">
      <w:footerReference w:type="default" r:id="rId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9C890" w14:textId="77777777" w:rsidR="001F0F17" w:rsidRDefault="001F0F17">
      <w:pPr>
        <w:spacing w:line="240" w:lineRule="auto"/>
      </w:pPr>
      <w:r>
        <w:separator/>
      </w:r>
    </w:p>
  </w:endnote>
  <w:endnote w:type="continuationSeparator" w:id="0">
    <w:p w14:paraId="2263B54B" w14:textId="77777777" w:rsidR="001F0F17" w:rsidRDefault="001F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layfair_displayregular">
    <w:altName w:val="Times New Roman"/>
    <w:charset w:val="00"/>
    <w:family w:val="roman"/>
    <w:pitch w:val="default"/>
  </w:font>
  <w:font w:name="+mn-ea">
    <w:altName w:val="Segoe Print"/>
    <w:charset w:val="00"/>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078766"/>
      <w:docPartObj>
        <w:docPartGallery w:val="AutoText"/>
      </w:docPartObj>
    </w:sdtPr>
    <w:sdtEndPr/>
    <w:sdtContent>
      <w:p w14:paraId="10056678" w14:textId="77777777" w:rsidR="007D1711" w:rsidRDefault="00AE7260">
        <w:pPr>
          <w:pStyle w:val="ae"/>
          <w:jc w:val="right"/>
        </w:pPr>
        <w:r>
          <w:fldChar w:fldCharType="begin"/>
        </w:r>
        <w:r>
          <w:instrText>PAGE   \* MERGEFORMAT</w:instrText>
        </w:r>
        <w:r>
          <w:fldChar w:fldCharType="separate"/>
        </w:r>
        <w:r>
          <w:t>82</w:t>
        </w:r>
        <w:r>
          <w:fldChar w:fldCharType="end"/>
        </w:r>
      </w:p>
    </w:sdtContent>
  </w:sdt>
  <w:p w14:paraId="3A38BC52" w14:textId="77777777" w:rsidR="007D1711" w:rsidRDefault="007D171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4354" w14:textId="77777777" w:rsidR="001F0F17" w:rsidRDefault="001F0F17">
      <w:pPr>
        <w:spacing w:after="0"/>
      </w:pPr>
      <w:r>
        <w:separator/>
      </w:r>
    </w:p>
  </w:footnote>
  <w:footnote w:type="continuationSeparator" w:id="0">
    <w:p w14:paraId="086D89D2" w14:textId="77777777" w:rsidR="001F0F17" w:rsidRDefault="001F0F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0BED"/>
    <w:multiLevelType w:val="multilevel"/>
    <w:tmpl w:val="06940BE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8C052E9"/>
    <w:multiLevelType w:val="multilevel"/>
    <w:tmpl w:val="08C052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1C3113"/>
    <w:multiLevelType w:val="multilevel"/>
    <w:tmpl w:val="091C31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9BE5F46"/>
    <w:multiLevelType w:val="multilevel"/>
    <w:tmpl w:val="09BE5F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376E54"/>
    <w:multiLevelType w:val="multilevel"/>
    <w:tmpl w:val="0B376E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A442DD"/>
    <w:multiLevelType w:val="multilevel"/>
    <w:tmpl w:val="0BA442D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0C124E49"/>
    <w:multiLevelType w:val="multilevel"/>
    <w:tmpl w:val="0C124E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D86D26"/>
    <w:multiLevelType w:val="multilevel"/>
    <w:tmpl w:val="0CD86D26"/>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8" w15:restartNumberingAfterBreak="0">
    <w:nsid w:val="0E226B13"/>
    <w:multiLevelType w:val="multilevel"/>
    <w:tmpl w:val="0E226B1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FAC700D"/>
    <w:multiLevelType w:val="multilevel"/>
    <w:tmpl w:val="0FAC700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2335ECD"/>
    <w:multiLevelType w:val="multilevel"/>
    <w:tmpl w:val="12335EC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6C64F17"/>
    <w:multiLevelType w:val="multilevel"/>
    <w:tmpl w:val="16C64F1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7C87D0D"/>
    <w:multiLevelType w:val="multilevel"/>
    <w:tmpl w:val="17C87D0D"/>
    <w:lvl w:ilvl="0">
      <w:start w:val="1"/>
      <w:numFmt w:val="bullet"/>
      <w:lvlText w:val=""/>
      <w:lvlJc w:val="left"/>
      <w:pPr>
        <w:tabs>
          <w:tab w:val="left" w:pos="720"/>
        </w:tabs>
        <w:ind w:left="720" w:hanging="360"/>
      </w:pPr>
      <w:rPr>
        <w:rFonts w:ascii="Symbol" w:hAnsi="Symbol"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18326029"/>
    <w:multiLevelType w:val="multilevel"/>
    <w:tmpl w:val="1832602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A96D8B"/>
    <w:multiLevelType w:val="multilevel"/>
    <w:tmpl w:val="1AA96D8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1AEF040B"/>
    <w:multiLevelType w:val="multilevel"/>
    <w:tmpl w:val="1AEF040B"/>
    <w:lvl w:ilvl="0">
      <w:start w:val="1"/>
      <w:numFmt w:val="decimal"/>
      <w:lvlText w:val="%1."/>
      <w:lvlJc w:val="left"/>
      <w:pPr>
        <w:tabs>
          <w:tab w:val="left" w:pos="644"/>
        </w:tabs>
        <w:ind w:left="644" w:hanging="360"/>
      </w:pPr>
      <w:rPr>
        <w:rFonts w:ascii="Times New Roman" w:hAnsi="Times New Roman" w:cs="Times New Roman" w:hint="default"/>
        <w:b w:val="0"/>
        <w:sz w:val="28"/>
        <w:szCs w:val="28"/>
      </w:rPr>
    </w:lvl>
    <w:lvl w:ilvl="1">
      <w:start w:val="1"/>
      <w:numFmt w:val="decimal"/>
      <w:lvlText w:val="%2."/>
      <w:lvlJc w:val="left"/>
      <w:pPr>
        <w:ind w:left="1440" w:hanging="360"/>
      </w:pPr>
      <w:rPr>
        <w:rFonts w:ascii="Times New Roman" w:hAnsi="Times New Roman" w:cs="Times New Roman" w:hint="default"/>
        <w:sz w:val="28"/>
        <w:szCs w:val="28"/>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C6A3EB8"/>
    <w:multiLevelType w:val="multilevel"/>
    <w:tmpl w:val="1C6A3E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2776132"/>
    <w:multiLevelType w:val="multilevel"/>
    <w:tmpl w:val="22776132"/>
    <w:lvl w:ilvl="0">
      <w:start w:val="1"/>
      <w:numFmt w:val="decimal"/>
      <w:lvlText w:val="%1)"/>
      <w:lvlJc w:val="left"/>
      <w:pPr>
        <w:ind w:left="435" w:hanging="360"/>
      </w:pPr>
      <w:rPr>
        <w:rFonts w:hint="default"/>
        <w:b w:val="0"/>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15:restartNumberingAfterBreak="0">
    <w:nsid w:val="24A20AF6"/>
    <w:multiLevelType w:val="multilevel"/>
    <w:tmpl w:val="24A20AF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2DBB114E"/>
    <w:multiLevelType w:val="multilevel"/>
    <w:tmpl w:val="2DBB1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FA63004"/>
    <w:multiLevelType w:val="multilevel"/>
    <w:tmpl w:val="2FA63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0BF5470"/>
    <w:multiLevelType w:val="multilevel"/>
    <w:tmpl w:val="30BF54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15C53A9"/>
    <w:multiLevelType w:val="multilevel"/>
    <w:tmpl w:val="315C53A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1927C27"/>
    <w:multiLevelType w:val="multilevel"/>
    <w:tmpl w:val="31927C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22578D9"/>
    <w:multiLevelType w:val="multilevel"/>
    <w:tmpl w:val="322578D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27270D3"/>
    <w:multiLevelType w:val="multilevel"/>
    <w:tmpl w:val="327270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2F04BD9"/>
    <w:multiLevelType w:val="multilevel"/>
    <w:tmpl w:val="32F04BD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59851E6"/>
    <w:multiLevelType w:val="multilevel"/>
    <w:tmpl w:val="359851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AF10215"/>
    <w:multiLevelType w:val="multilevel"/>
    <w:tmpl w:val="3AF102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F46E2B"/>
    <w:multiLevelType w:val="multilevel"/>
    <w:tmpl w:val="3AF46E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B346927"/>
    <w:multiLevelType w:val="multilevel"/>
    <w:tmpl w:val="3B3469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354326"/>
    <w:multiLevelType w:val="multilevel"/>
    <w:tmpl w:val="3E3543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3FDC2E6C"/>
    <w:multiLevelType w:val="multilevel"/>
    <w:tmpl w:val="3FDC2E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974AC9"/>
    <w:multiLevelType w:val="multilevel"/>
    <w:tmpl w:val="43974AC9"/>
    <w:lvl w:ilvl="0">
      <w:start w:val="1"/>
      <w:numFmt w:val="decimal"/>
      <w:lvlText w:val="%1."/>
      <w:lvlJc w:val="left"/>
      <w:pPr>
        <w:ind w:left="720" w:hanging="360"/>
      </w:pPr>
      <w:rPr>
        <w:rFonts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506364F"/>
    <w:multiLevelType w:val="multilevel"/>
    <w:tmpl w:val="450636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83F4C51"/>
    <w:multiLevelType w:val="multilevel"/>
    <w:tmpl w:val="483F4C51"/>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6" w15:restartNumberingAfterBreak="0">
    <w:nsid w:val="4B42690D"/>
    <w:multiLevelType w:val="multilevel"/>
    <w:tmpl w:val="4B4269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C825BC7"/>
    <w:multiLevelType w:val="multilevel"/>
    <w:tmpl w:val="4C825B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4D4526EC"/>
    <w:multiLevelType w:val="multilevel"/>
    <w:tmpl w:val="4D4526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D75CDB"/>
    <w:multiLevelType w:val="multilevel"/>
    <w:tmpl w:val="4ED75C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F46656D"/>
    <w:multiLevelType w:val="multilevel"/>
    <w:tmpl w:val="4F46656D"/>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0DC593B"/>
    <w:multiLevelType w:val="multilevel"/>
    <w:tmpl w:val="50DC593B"/>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2B93ECB"/>
    <w:multiLevelType w:val="multilevel"/>
    <w:tmpl w:val="52B93EC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53DC6DDA"/>
    <w:multiLevelType w:val="multilevel"/>
    <w:tmpl w:val="53DC6DD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558921B3"/>
    <w:multiLevelType w:val="multilevel"/>
    <w:tmpl w:val="558921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C91356"/>
    <w:multiLevelType w:val="multilevel"/>
    <w:tmpl w:val="56C913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576E5665"/>
    <w:multiLevelType w:val="multilevel"/>
    <w:tmpl w:val="576E56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7DA110C"/>
    <w:multiLevelType w:val="multilevel"/>
    <w:tmpl w:val="57DA11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93F0691"/>
    <w:multiLevelType w:val="multilevel"/>
    <w:tmpl w:val="593F0691"/>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5C1152D6"/>
    <w:multiLevelType w:val="multilevel"/>
    <w:tmpl w:val="5C1152D6"/>
    <w:lvl w:ilvl="0">
      <w:start w:val="1"/>
      <w:numFmt w:val="decimal"/>
      <w:lvlText w:val="%1."/>
      <w:lvlJc w:val="left"/>
      <w:pPr>
        <w:ind w:left="720" w:hanging="360"/>
      </w:pPr>
      <w:rPr>
        <w:rFonts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1A2442"/>
    <w:multiLevelType w:val="multilevel"/>
    <w:tmpl w:val="5C1A2442"/>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DCC2F4B"/>
    <w:multiLevelType w:val="multilevel"/>
    <w:tmpl w:val="5DCC2F4B"/>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52" w15:restartNumberingAfterBreak="0">
    <w:nsid w:val="60F563D6"/>
    <w:multiLevelType w:val="multilevel"/>
    <w:tmpl w:val="60F563D6"/>
    <w:lvl w:ilvl="0">
      <w:start w:val="1"/>
      <w:numFmt w:val="upp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6563E7"/>
    <w:multiLevelType w:val="multilevel"/>
    <w:tmpl w:val="676563E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68095D04"/>
    <w:multiLevelType w:val="multilevel"/>
    <w:tmpl w:val="68095D0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AAF135E"/>
    <w:multiLevelType w:val="multilevel"/>
    <w:tmpl w:val="6AAF135E"/>
    <w:lvl w:ilvl="0">
      <w:start w:val="5"/>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CFF31B2"/>
    <w:multiLevelType w:val="multilevel"/>
    <w:tmpl w:val="6CFF31B2"/>
    <w:lvl w:ilvl="0">
      <w:start w:val="1"/>
      <w:numFmt w:val="decimal"/>
      <w:lvlText w:val="%1)"/>
      <w:lvlJc w:val="left"/>
      <w:pPr>
        <w:ind w:left="360" w:hanging="360"/>
      </w:pPr>
      <w:rPr>
        <w:rFonts w:ascii="Times New Roman" w:eastAsiaTheme="minorHAnsi" w:hAnsi="Times New Roman" w:cs="Times New Roman" w:hint="default"/>
        <w:b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6100FE"/>
    <w:multiLevelType w:val="multilevel"/>
    <w:tmpl w:val="6D6100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CA2FA4"/>
    <w:multiLevelType w:val="multilevel"/>
    <w:tmpl w:val="6DCA2F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72172459"/>
    <w:multiLevelType w:val="multilevel"/>
    <w:tmpl w:val="72172459"/>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26D1408"/>
    <w:multiLevelType w:val="multilevel"/>
    <w:tmpl w:val="726D14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63C1FFE"/>
    <w:multiLevelType w:val="multilevel"/>
    <w:tmpl w:val="763C1F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6FA29FA"/>
    <w:multiLevelType w:val="multilevel"/>
    <w:tmpl w:val="76FA29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80B2351"/>
    <w:multiLevelType w:val="multilevel"/>
    <w:tmpl w:val="780B23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88564F1"/>
    <w:multiLevelType w:val="multilevel"/>
    <w:tmpl w:val="788564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79A63182"/>
    <w:multiLevelType w:val="multilevel"/>
    <w:tmpl w:val="79A63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7A2C4848"/>
    <w:multiLevelType w:val="multilevel"/>
    <w:tmpl w:val="7A2C4848"/>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67" w15:restartNumberingAfterBreak="0">
    <w:nsid w:val="7AC93EE2"/>
    <w:multiLevelType w:val="multilevel"/>
    <w:tmpl w:val="7AC93EE2"/>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68" w15:restartNumberingAfterBreak="0">
    <w:nsid w:val="7C187DDD"/>
    <w:multiLevelType w:val="multilevel"/>
    <w:tmpl w:val="7C187DDD"/>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2023A2"/>
    <w:multiLevelType w:val="multilevel"/>
    <w:tmpl w:val="7C2023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334844"/>
    <w:multiLevelType w:val="multilevel"/>
    <w:tmpl w:val="7E334844"/>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1" w15:restartNumberingAfterBreak="0">
    <w:nsid w:val="7E392745"/>
    <w:multiLevelType w:val="multilevel"/>
    <w:tmpl w:val="7E3927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FB92F9E"/>
    <w:multiLevelType w:val="multilevel"/>
    <w:tmpl w:val="7FB92F9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2"/>
  </w:num>
  <w:num w:numId="2">
    <w:abstractNumId w:val="13"/>
  </w:num>
  <w:num w:numId="3">
    <w:abstractNumId w:val="65"/>
  </w:num>
  <w:num w:numId="4">
    <w:abstractNumId w:val="19"/>
  </w:num>
  <w:num w:numId="5">
    <w:abstractNumId w:val="14"/>
  </w:num>
  <w:num w:numId="6">
    <w:abstractNumId w:val="3"/>
  </w:num>
  <w:num w:numId="7">
    <w:abstractNumId w:val="11"/>
  </w:num>
  <w:num w:numId="8">
    <w:abstractNumId w:val="64"/>
  </w:num>
  <w:num w:numId="9">
    <w:abstractNumId w:val="22"/>
  </w:num>
  <w:num w:numId="10">
    <w:abstractNumId w:val="18"/>
  </w:num>
  <w:num w:numId="11">
    <w:abstractNumId w:val="63"/>
  </w:num>
  <w:num w:numId="12">
    <w:abstractNumId w:val="67"/>
  </w:num>
  <w:num w:numId="13">
    <w:abstractNumId w:val="66"/>
  </w:num>
  <w:num w:numId="14">
    <w:abstractNumId w:val="37"/>
  </w:num>
  <w:num w:numId="15">
    <w:abstractNumId w:val="71"/>
  </w:num>
  <w:num w:numId="16">
    <w:abstractNumId w:val="7"/>
  </w:num>
  <w:num w:numId="17">
    <w:abstractNumId w:val="35"/>
  </w:num>
  <w:num w:numId="18">
    <w:abstractNumId w:val="58"/>
  </w:num>
  <w:num w:numId="19">
    <w:abstractNumId w:val="51"/>
  </w:num>
  <w:num w:numId="20">
    <w:abstractNumId w:val="55"/>
  </w:num>
  <w:num w:numId="21">
    <w:abstractNumId w:val="40"/>
  </w:num>
  <w:num w:numId="22">
    <w:abstractNumId w:val="25"/>
  </w:num>
  <w:num w:numId="23">
    <w:abstractNumId w:val="2"/>
  </w:num>
  <w:num w:numId="24">
    <w:abstractNumId w:val="6"/>
  </w:num>
  <w:num w:numId="25">
    <w:abstractNumId w:val="53"/>
  </w:num>
  <w:num w:numId="26">
    <w:abstractNumId w:val="42"/>
  </w:num>
  <w:num w:numId="27">
    <w:abstractNumId w:val="16"/>
  </w:num>
  <w:num w:numId="28">
    <w:abstractNumId w:val="41"/>
  </w:num>
  <w:num w:numId="29">
    <w:abstractNumId w:val="34"/>
  </w:num>
  <w:num w:numId="30">
    <w:abstractNumId w:val="56"/>
  </w:num>
  <w:num w:numId="31">
    <w:abstractNumId w:val="0"/>
  </w:num>
  <w:num w:numId="32">
    <w:abstractNumId w:val="31"/>
  </w:num>
  <w:num w:numId="33">
    <w:abstractNumId w:val="36"/>
  </w:num>
  <w:num w:numId="34">
    <w:abstractNumId w:val="24"/>
  </w:num>
  <w:num w:numId="35">
    <w:abstractNumId w:val="8"/>
  </w:num>
  <w:num w:numId="36">
    <w:abstractNumId w:val="50"/>
  </w:num>
  <w:num w:numId="37">
    <w:abstractNumId w:val="17"/>
  </w:num>
  <w:num w:numId="38">
    <w:abstractNumId w:val="10"/>
  </w:num>
  <w:num w:numId="39">
    <w:abstractNumId w:val="48"/>
  </w:num>
  <w:num w:numId="40">
    <w:abstractNumId w:val="12"/>
  </w:num>
  <w:num w:numId="41">
    <w:abstractNumId w:val="26"/>
  </w:num>
  <w:num w:numId="42">
    <w:abstractNumId w:val="45"/>
  </w:num>
  <w:num w:numId="43">
    <w:abstractNumId w:val="43"/>
  </w:num>
  <w:num w:numId="44">
    <w:abstractNumId w:val="5"/>
  </w:num>
  <w:num w:numId="45">
    <w:abstractNumId w:val="59"/>
  </w:num>
  <w:num w:numId="46">
    <w:abstractNumId w:val="15"/>
  </w:num>
  <w:num w:numId="47">
    <w:abstractNumId w:val="33"/>
  </w:num>
  <w:num w:numId="48">
    <w:abstractNumId w:val="70"/>
  </w:num>
  <w:num w:numId="49">
    <w:abstractNumId w:val="38"/>
  </w:num>
  <w:num w:numId="50">
    <w:abstractNumId w:val="47"/>
  </w:num>
  <w:num w:numId="51">
    <w:abstractNumId w:val="28"/>
  </w:num>
  <w:num w:numId="52">
    <w:abstractNumId w:val="69"/>
  </w:num>
  <w:num w:numId="53">
    <w:abstractNumId w:val="20"/>
  </w:num>
  <w:num w:numId="54">
    <w:abstractNumId w:val="61"/>
  </w:num>
  <w:num w:numId="55">
    <w:abstractNumId w:val="68"/>
  </w:num>
  <w:num w:numId="56">
    <w:abstractNumId w:val="57"/>
  </w:num>
  <w:num w:numId="57">
    <w:abstractNumId w:val="4"/>
  </w:num>
  <w:num w:numId="58">
    <w:abstractNumId w:val="39"/>
  </w:num>
  <w:num w:numId="59">
    <w:abstractNumId w:val="23"/>
  </w:num>
  <w:num w:numId="60">
    <w:abstractNumId w:val="44"/>
  </w:num>
  <w:num w:numId="61">
    <w:abstractNumId w:val="32"/>
  </w:num>
  <w:num w:numId="62">
    <w:abstractNumId w:val="49"/>
  </w:num>
  <w:num w:numId="63">
    <w:abstractNumId w:val="46"/>
  </w:num>
  <w:num w:numId="64">
    <w:abstractNumId w:val="60"/>
  </w:num>
  <w:num w:numId="65">
    <w:abstractNumId w:val="21"/>
  </w:num>
  <w:num w:numId="66">
    <w:abstractNumId w:val="27"/>
  </w:num>
  <w:num w:numId="67">
    <w:abstractNumId w:val="9"/>
  </w:num>
  <w:num w:numId="68">
    <w:abstractNumId w:val="1"/>
  </w:num>
  <w:num w:numId="69">
    <w:abstractNumId w:val="72"/>
  </w:num>
  <w:num w:numId="70">
    <w:abstractNumId w:val="30"/>
  </w:num>
  <w:num w:numId="71">
    <w:abstractNumId w:val="29"/>
  </w:num>
  <w:num w:numId="72">
    <w:abstractNumId w:val="54"/>
  </w:num>
  <w:num w:numId="73">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0639"/>
    <w:rsid w:val="00002C9B"/>
    <w:rsid w:val="0000592E"/>
    <w:rsid w:val="000062E6"/>
    <w:rsid w:val="00006893"/>
    <w:rsid w:val="00007792"/>
    <w:rsid w:val="00007C0B"/>
    <w:rsid w:val="00010CC6"/>
    <w:rsid w:val="000114FD"/>
    <w:rsid w:val="000121BB"/>
    <w:rsid w:val="00012879"/>
    <w:rsid w:val="00012D56"/>
    <w:rsid w:val="00013648"/>
    <w:rsid w:val="00014A00"/>
    <w:rsid w:val="00016B3D"/>
    <w:rsid w:val="00016C19"/>
    <w:rsid w:val="000175ED"/>
    <w:rsid w:val="000177BC"/>
    <w:rsid w:val="000220D3"/>
    <w:rsid w:val="00022754"/>
    <w:rsid w:val="00022C2C"/>
    <w:rsid w:val="00022EBD"/>
    <w:rsid w:val="000234E6"/>
    <w:rsid w:val="00025D31"/>
    <w:rsid w:val="00027CCE"/>
    <w:rsid w:val="000315F6"/>
    <w:rsid w:val="000318E5"/>
    <w:rsid w:val="00034855"/>
    <w:rsid w:val="00034C53"/>
    <w:rsid w:val="00037976"/>
    <w:rsid w:val="00037A4E"/>
    <w:rsid w:val="0004129F"/>
    <w:rsid w:val="0004146D"/>
    <w:rsid w:val="00042FEF"/>
    <w:rsid w:val="00045836"/>
    <w:rsid w:val="0004613B"/>
    <w:rsid w:val="00046848"/>
    <w:rsid w:val="00047339"/>
    <w:rsid w:val="0004748E"/>
    <w:rsid w:val="00052C82"/>
    <w:rsid w:val="0005542C"/>
    <w:rsid w:val="00055505"/>
    <w:rsid w:val="00055678"/>
    <w:rsid w:val="00056745"/>
    <w:rsid w:val="00056AC1"/>
    <w:rsid w:val="00056D95"/>
    <w:rsid w:val="00057111"/>
    <w:rsid w:val="000603A9"/>
    <w:rsid w:val="00060E74"/>
    <w:rsid w:val="000627B2"/>
    <w:rsid w:val="00062C9B"/>
    <w:rsid w:val="0006360E"/>
    <w:rsid w:val="00063B29"/>
    <w:rsid w:val="00063C88"/>
    <w:rsid w:val="00064A26"/>
    <w:rsid w:val="0006516B"/>
    <w:rsid w:val="0007071E"/>
    <w:rsid w:val="000707E4"/>
    <w:rsid w:val="0007206B"/>
    <w:rsid w:val="00073443"/>
    <w:rsid w:val="000742D6"/>
    <w:rsid w:val="000753B2"/>
    <w:rsid w:val="00080FB4"/>
    <w:rsid w:val="00084A0B"/>
    <w:rsid w:val="00084CE8"/>
    <w:rsid w:val="00085E9C"/>
    <w:rsid w:val="000866FE"/>
    <w:rsid w:val="00086AA3"/>
    <w:rsid w:val="00086AFC"/>
    <w:rsid w:val="00087053"/>
    <w:rsid w:val="00090B22"/>
    <w:rsid w:val="000913FE"/>
    <w:rsid w:val="00092FB5"/>
    <w:rsid w:val="00095933"/>
    <w:rsid w:val="0009697C"/>
    <w:rsid w:val="00096A68"/>
    <w:rsid w:val="0009709B"/>
    <w:rsid w:val="00097C4F"/>
    <w:rsid w:val="000A0106"/>
    <w:rsid w:val="000A1D95"/>
    <w:rsid w:val="000A1E6D"/>
    <w:rsid w:val="000A2C9D"/>
    <w:rsid w:val="000A4415"/>
    <w:rsid w:val="000A49DA"/>
    <w:rsid w:val="000A49E2"/>
    <w:rsid w:val="000A56D5"/>
    <w:rsid w:val="000A7172"/>
    <w:rsid w:val="000B0396"/>
    <w:rsid w:val="000B0652"/>
    <w:rsid w:val="000B1861"/>
    <w:rsid w:val="000B2437"/>
    <w:rsid w:val="000B2B08"/>
    <w:rsid w:val="000B37B8"/>
    <w:rsid w:val="000B3C35"/>
    <w:rsid w:val="000B3FBE"/>
    <w:rsid w:val="000B4DBD"/>
    <w:rsid w:val="000B69AE"/>
    <w:rsid w:val="000B758D"/>
    <w:rsid w:val="000C1EB3"/>
    <w:rsid w:val="000C2283"/>
    <w:rsid w:val="000C2377"/>
    <w:rsid w:val="000C2AD4"/>
    <w:rsid w:val="000C4D95"/>
    <w:rsid w:val="000C6145"/>
    <w:rsid w:val="000C6CB8"/>
    <w:rsid w:val="000C6DEA"/>
    <w:rsid w:val="000C776E"/>
    <w:rsid w:val="000D0621"/>
    <w:rsid w:val="000D5161"/>
    <w:rsid w:val="000D523C"/>
    <w:rsid w:val="000D54E2"/>
    <w:rsid w:val="000D5889"/>
    <w:rsid w:val="000D5C46"/>
    <w:rsid w:val="000D648B"/>
    <w:rsid w:val="000D671F"/>
    <w:rsid w:val="000D6AA2"/>
    <w:rsid w:val="000D73C3"/>
    <w:rsid w:val="000D7CAB"/>
    <w:rsid w:val="000E3879"/>
    <w:rsid w:val="000E3B77"/>
    <w:rsid w:val="000E46D6"/>
    <w:rsid w:val="000E52AA"/>
    <w:rsid w:val="000E58C1"/>
    <w:rsid w:val="000E70A4"/>
    <w:rsid w:val="000F183B"/>
    <w:rsid w:val="000F2B70"/>
    <w:rsid w:val="000F2F30"/>
    <w:rsid w:val="000F6303"/>
    <w:rsid w:val="000F6869"/>
    <w:rsid w:val="000F796C"/>
    <w:rsid w:val="000F7DB9"/>
    <w:rsid w:val="00101B4F"/>
    <w:rsid w:val="00102D19"/>
    <w:rsid w:val="00104FBE"/>
    <w:rsid w:val="0010512E"/>
    <w:rsid w:val="001053FD"/>
    <w:rsid w:val="00105D9B"/>
    <w:rsid w:val="00107025"/>
    <w:rsid w:val="00107BC8"/>
    <w:rsid w:val="00110575"/>
    <w:rsid w:val="001111C1"/>
    <w:rsid w:val="001121BF"/>
    <w:rsid w:val="00114376"/>
    <w:rsid w:val="001143D0"/>
    <w:rsid w:val="0011580B"/>
    <w:rsid w:val="00115C3F"/>
    <w:rsid w:val="00116E31"/>
    <w:rsid w:val="001207F2"/>
    <w:rsid w:val="0012137A"/>
    <w:rsid w:val="00122E8D"/>
    <w:rsid w:val="00123542"/>
    <w:rsid w:val="00124D09"/>
    <w:rsid w:val="00125111"/>
    <w:rsid w:val="00127755"/>
    <w:rsid w:val="00127993"/>
    <w:rsid w:val="00132C83"/>
    <w:rsid w:val="00134EFB"/>
    <w:rsid w:val="00137A42"/>
    <w:rsid w:val="001406F4"/>
    <w:rsid w:val="0014476B"/>
    <w:rsid w:val="00145133"/>
    <w:rsid w:val="001455D5"/>
    <w:rsid w:val="00151043"/>
    <w:rsid w:val="00153595"/>
    <w:rsid w:val="00153FF7"/>
    <w:rsid w:val="0015549E"/>
    <w:rsid w:val="0015659E"/>
    <w:rsid w:val="00156681"/>
    <w:rsid w:val="00157906"/>
    <w:rsid w:val="00157BD4"/>
    <w:rsid w:val="00162B31"/>
    <w:rsid w:val="001644CB"/>
    <w:rsid w:val="00164F60"/>
    <w:rsid w:val="0016716C"/>
    <w:rsid w:val="00167971"/>
    <w:rsid w:val="00171D8B"/>
    <w:rsid w:val="0017218F"/>
    <w:rsid w:val="00172E53"/>
    <w:rsid w:val="00174B22"/>
    <w:rsid w:val="00174DA2"/>
    <w:rsid w:val="00176AF5"/>
    <w:rsid w:val="001823CF"/>
    <w:rsid w:val="00190A45"/>
    <w:rsid w:val="0019155A"/>
    <w:rsid w:val="001915A0"/>
    <w:rsid w:val="001937E1"/>
    <w:rsid w:val="001946D3"/>
    <w:rsid w:val="001958A6"/>
    <w:rsid w:val="001974F6"/>
    <w:rsid w:val="001A143A"/>
    <w:rsid w:val="001A32A4"/>
    <w:rsid w:val="001A4314"/>
    <w:rsid w:val="001A5045"/>
    <w:rsid w:val="001A7053"/>
    <w:rsid w:val="001A7A73"/>
    <w:rsid w:val="001B0234"/>
    <w:rsid w:val="001B2104"/>
    <w:rsid w:val="001B224F"/>
    <w:rsid w:val="001B5046"/>
    <w:rsid w:val="001B5E5D"/>
    <w:rsid w:val="001C2734"/>
    <w:rsid w:val="001C2ACC"/>
    <w:rsid w:val="001C2CD0"/>
    <w:rsid w:val="001C2EA8"/>
    <w:rsid w:val="001C3360"/>
    <w:rsid w:val="001C3713"/>
    <w:rsid w:val="001C3AD2"/>
    <w:rsid w:val="001C3F4E"/>
    <w:rsid w:val="001C471D"/>
    <w:rsid w:val="001C5442"/>
    <w:rsid w:val="001C5652"/>
    <w:rsid w:val="001C7193"/>
    <w:rsid w:val="001C7D4F"/>
    <w:rsid w:val="001D3497"/>
    <w:rsid w:val="001D548C"/>
    <w:rsid w:val="001D761A"/>
    <w:rsid w:val="001D785A"/>
    <w:rsid w:val="001E08C0"/>
    <w:rsid w:val="001E1C84"/>
    <w:rsid w:val="001E206D"/>
    <w:rsid w:val="001E67A9"/>
    <w:rsid w:val="001E7810"/>
    <w:rsid w:val="001F0F17"/>
    <w:rsid w:val="001F380D"/>
    <w:rsid w:val="001F3926"/>
    <w:rsid w:val="001F3B32"/>
    <w:rsid w:val="001F4054"/>
    <w:rsid w:val="001F656A"/>
    <w:rsid w:val="001F790E"/>
    <w:rsid w:val="002001FC"/>
    <w:rsid w:val="00201A2E"/>
    <w:rsid w:val="002027AA"/>
    <w:rsid w:val="0020419D"/>
    <w:rsid w:val="00204946"/>
    <w:rsid w:val="00205E58"/>
    <w:rsid w:val="00211069"/>
    <w:rsid w:val="00211B13"/>
    <w:rsid w:val="002130EA"/>
    <w:rsid w:val="0021348F"/>
    <w:rsid w:val="00214B65"/>
    <w:rsid w:val="002152DB"/>
    <w:rsid w:val="002177B2"/>
    <w:rsid w:val="00220470"/>
    <w:rsid w:val="0022081C"/>
    <w:rsid w:val="002208FF"/>
    <w:rsid w:val="002214FA"/>
    <w:rsid w:val="00222A13"/>
    <w:rsid w:val="00222D2F"/>
    <w:rsid w:val="00222EB0"/>
    <w:rsid w:val="00223397"/>
    <w:rsid w:val="00225B6D"/>
    <w:rsid w:val="00226892"/>
    <w:rsid w:val="00226A3C"/>
    <w:rsid w:val="002273E1"/>
    <w:rsid w:val="00230C3F"/>
    <w:rsid w:val="002312DA"/>
    <w:rsid w:val="00231D29"/>
    <w:rsid w:val="00233FF8"/>
    <w:rsid w:val="0023779E"/>
    <w:rsid w:val="0024145A"/>
    <w:rsid w:val="002437AF"/>
    <w:rsid w:val="00244ABC"/>
    <w:rsid w:val="00246341"/>
    <w:rsid w:val="00246C44"/>
    <w:rsid w:val="002474C2"/>
    <w:rsid w:val="0024791D"/>
    <w:rsid w:val="00250E8E"/>
    <w:rsid w:val="002519FF"/>
    <w:rsid w:val="00251B50"/>
    <w:rsid w:val="00252B62"/>
    <w:rsid w:val="00252D6F"/>
    <w:rsid w:val="002533DD"/>
    <w:rsid w:val="00253D8D"/>
    <w:rsid w:val="00254011"/>
    <w:rsid w:val="0025463D"/>
    <w:rsid w:val="002551E2"/>
    <w:rsid w:val="002619A8"/>
    <w:rsid w:val="00263875"/>
    <w:rsid w:val="002644BC"/>
    <w:rsid w:val="00264DAD"/>
    <w:rsid w:val="00264DBA"/>
    <w:rsid w:val="002656CE"/>
    <w:rsid w:val="0026693F"/>
    <w:rsid w:val="0026786D"/>
    <w:rsid w:val="00270639"/>
    <w:rsid w:val="00272775"/>
    <w:rsid w:val="0027336E"/>
    <w:rsid w:val="00273827"/>
    <w:rsid w:val="00280A63"/>
    <w:rsid w:val="002822C6"/>
    <w:rsid w:val="00283DEB"/>
    <w:rsid w:val="00284155"/>
    <w:rsid w:val="00285452"/>
    <w:rsid w:val="0028563B"/>
    <w:rsid w:val="00285AC5"/>
    <w:rsid w:val="00285AC8"/>
    <w:rsid w:val="00285B38"/>
    <w:rsid w:val="0028618E"/>
    <w:rsid w:val="00286858"/>
    <w:rsid w:val="00286F4B"/>
    <w:rsid w:val="002870CF"/>
    <w:rsid w:val="00287883"/>
    <w:rsid w:val="00287A81"/>
    <w:rsid w:val="00291F70"/>
    <w:rsid w:val="002920D8"/>
    <w:rsid w:val="00292D8F"/>
    <w:rsid w:val="0029316A"/>
    <w:rsid w:val="00294394"/>
    <w:rsid w:val="00294A2B"/>
    <w:rsid w:val="0029579C"/>
    <w:rsid w:val="00295C55"/>
    <w:rsid w:val="002965F5"/>
    <w:rsid w:val="002A0447"/>
    <w:rsid w:val="002A4A5B"/>
    <w:rsid w:val="002A541B"/>
    <w:rsid w:val="002A5E50"/>
    <w:rsid w:val="002A69C3"/>
    <w:rsid w:val="002B2710"/>
    <w:rsid w:val="002B2D80"/>
    <w:rsid w:val="002B31CF"/>
    <w:rsid w:val="002B3327"/>
    <w:rsid w:val="002B4555"/>
    <w:rsid w:val="002B54DC"/>
    <w:rsid w:val="002B6F48"/>
    <w:rsid w:val="002B7F81"/>
    <w:rsid w:val="002C177E"/>
    <w:rsid w:val="002C2E9D"/>
    <w:rsid w:val="002C3836"/>
    <w:rsid w:val="002C5BCD"/>
    <w:rsid w:val="002C7192"/>
    <w:rsid w:val="002D2D03"/>
    <w:rsid w:val="002D3959"/>
    <w:rsid w:val="002D461E"/>
    <w:rsid w:val="002D4840"/>
    <w:rsid w:val="002E0703"/>
    <w:rsid w:val="002E0958"/>
    <w:rsid w:val="002E09E6"/>
    <w:rsid w:val="002E0B07"/>
    <w:rsid w:val="002E1A89"/>
    <w:rsid w:val="002E1CEC"/>
    <w:rsid w:val="002E1F64"/>
    <w:rsid w:val="002E2956"/>
    <w:rsid w:val="002E373A"/>
    <w:rsid w:val="002E4FF4"/>
    <w:rsid w:val="002E5E98"/>
    <w:rsid w:val="002F1169"/>
    <w:rsid w:val="002F14D2"/>
    <w:rsid w:val="002F2058"/>
    <w:rsid w:val="002F2CE4"/>
    <w:rsid w:val="002F3457"/>
    <w:rsid w:val="002F6A00"/>
    <w:rsid w:val="00300F8D"/>
    <w:rsid w:val="00301662"/>
    <w:rsid w:val="0030316F"/>
    <w:rsid w:val="003035F6"/>
    <w:rsid w:val="0030471E"/>
    <w:rsid w:val="00306113"/>
    <w:rsid w:val="003062B5"/>
    <w:rsid w:val="003068BD"/>
    <w:rsid w:val="003102FC"/>
    <w:rsid w:val="00313474"/>
    <w:rsid w:val="0031376C"/>
    <w:rsid w:val="00313A34"/>
    <w:rsid w:val="00314563"/>
    <w:rsid w:val="00316040"/>
    <w:rsid w:val="00317253"/>
    <w:rsid w:val="0032175D"/>
    <w:rsid w:val="0032344F"/>
    <w:rsid w:val="00323E5C"/>
    <w:rsid w:val="003255EF"/>
    <w:rsid w:val="00326629"/>
    <w:rsid w:val="0032682B"/>
    <w:rsid w:val="00326D5F"/>
    <w:rsid w:val="00326EE3"/>
    <w:rsid w:val="00327299"/>
    <w:rsid w:val="0033024E"/>
    <w:rsid w:val="00330BCF"/>
    <w:rsid w:val="00330D5D"/>
    <w:rsid w:val="003323E5"/>
    <w:rsid w:val="003324C4"/>
    <w:rsid w:val="003324D5"/>
    <w:rsid w:val="0033256B"/>
    <w:rsid w:val="003328C9"/>
    <w:rsid w:val="00333DC7"/>
    <w:rsid w:val="00334B4A"/>
    <w:rsid w:val="00335243"/>
    <w:rsid w:val="00335BE5"/>
    <w:rsid w:val="003364E4"/>
    <w:rsid w:val="00336729"/>
    <w:rsid w:val="00336D53"/>
    <w:rsid w:val="00337695"/>
    <w:rsid w:val="00337EBA"/>
    <w:rsid w:val="003467C4"/>
    <w:rsid w:val="00350961"/>
    <w:rsid w:val="00350CC7"/>
    <w:rsid w:val="00350D41"/>
    <w:rsid w:val="00353418"/>
    <w:rsid w:val="00353AF1"/>
    <w:rsid w:val="00357710"/>
    <w:rsid w:val="00360683"/>
    <w:rsid w:val="00360A83"/>
    <w:rsid w:val="003618F8"/>
    <w:rsid w:val="0036340F"/>
    <w:rsid w:val="00363A11"/>
    <w:rsid w:val="00363A65"/>
    <w:rsid w:val="00364915"/>
    <w:rsid w:val="003655B7"/>
    <w:rsid w:val="00365E8E"/>
    <w:rsid w:val="00366BC3"/>
    <w:rsid w:val="003730DA"/>
    <w:rsid w:val="00374C30"/>
    <w:rsid w:val="00376B4E"/>
    <w:rsid w:val="003832DE"/>
    <w:rsid w:val="003835D7"/>
    <w:rsid w:val="00383702"/>
    <w:rsid w:val="00390198"/>
    <w:rsid w:val="00390846"/>
    <w:rsid w:val="00390B5A"/>
    <w:rsid w:val="00390F3D"/>
    <w:rsid w:val="00391542"/>
    <w:rsid w:val="00392373"/>
    <w:rsid w:val="0039345A"/>
    <w:rsid w:val="00395F55"/>
    <w:rsid w:val="0039601C"/>
    <w:rsid w:val="00396E69"/>
    <w:rsid w:val="00397A4E"/>
    <w:rsid w:val="003A0DE8"/>
    <w:rsid w:val="003A120D"/>
    <w:rsid w:val="003A1E35"/>
    <w:rsid w:val="003A2204"/>
    <w:rsid w:val="003A3B40"/>
    <w:rsid w:val="003A4CA7"/>
    <w:rsid w:val="003A5772"/>
    <w:rsid w:val="003A6538"/>
    <w:rsid w:val="003B0160"/>
    <w:rsid w:val="003B2331"/>
    <w:rsid w:val="003B3573"/>
    <w:rsid w:val="003B3DBF"/>
    <w:rsid w:val="003B43BC"/>
    <w:rsid w:val="003B4DF1"/>
    <w:rsid w:val="003B5B43"/>
    <w:rsid w:val="003B6E3F"/>
    <w:rsid w:val="003B70E5"/>
    <w:rsid w:val="003B7AC7"/>
    <w:rsid w:val="003B7BE4"/>
    <w:rsid w:val="003C0CEF"/>
    <w:rsid w:val="003C10BC"/>
    <w:rsid w:val="003C13EC"/>
    <w:rsid w:val="003C2421"/>
    <w:rsid w:val="003C369F"/>
    <w:rsid w:val="003C4444"/>
    <w:rsid w:val="003C4774"/>
    <w:rsid w:val="003D1E4D"/>
    <w:rsid w:val="003D32EF"/>
    <w:rsid w:val="003D518C"/>
    <w:rsid w:val="003D57DE"/>
    <w:rsid w:val="003D717D"/>
    <w:rsid w:val="003D74A0"/>
    <w:rsid w:val="003D7DC8"/>
    <w:rsid w:val="003E0ABE"/>
    <w:rsid w:val="003E0D98"/>
    <w:rsid w:val="003E1263"/>
    <w:rsid w:val="003E2339"/>
    <w:rsid w:val="003E58E3"/>
    <w:rsid w:val="003F0DD8"/>
    <w:rsid w:val="003F13FB"/>
    <w:rsid w:val="003F14A2"/>
    <w:rsid w:val="003F1639"/>
    <w:rsid w:val="003F1658"/>
    <w:rsid w:val="003F45A7"/>
    <w:rsid w:val="003F51C3"/>
    <w:rsid w:val="003F5F4C"/>
    <w:rsid w:val="003F7D08"/>
    <w:rsid w:val="004016E7"/>
    <w:rsid w:val="00403308"/>
    <w:rsid w:val="00403A09"/>
    <w:rsid w:val="0040411D"/>
    <w:rsid w:val="00404438"/>
    <w:rsid w:val="004046F7"/>
    <w:rsid w:val="00404DFA"/>
    <w:rsid w:val="00405AF1"/>
    <w:rsid w:val="004063C3"/>
    <w:rsid w:val="004065A3"/>
    <w:rsid w:val="004103F0"/>
    <w:rsid w:val="00410615"/>
    <w:rsid w:val="004107C1"/>
    <w:rsid w:val="00410CE2"/>
    <w:rsid w:val="00411A06"/>
    <w:rsid w:val="004124A5"/>
    <w:rsid w:val="004150BE"/>
    <w:rsid w:val="00416206"/>
    <w:rsid w:val="004211B8"/>
    <w:rsid w:val="00421A99"/>
    <w:rsid w:val="004220F6"/>
    <w:rsid w:val="00422124"/>
    <w:rsid w:val="00423F82"/>
    <w:rsid w:val="004260D5"/>
    <w:rsid w:val="004313C8"/>
    <w:rsid w:val="004329B9"/>
    <w:rsid w:val="00434AEA"/>
    <w:rsid w:val="00436456"/>
    <w:rsid w:val="00437183"/>
    <w:rsid w:val="00440E93"/>
    <w:rsid w:val="004417F2"/>
    <w:rsid w:val="0044302B"/>
    <w:rsid w:val="0044366F"/>
    <w:rsid w:val="00444960"/>
    <w:rsid w:val="00445759"/>
    <w:rsid w:val="00447467"/>
    <w:rsid w:val="00450C95"/>
    <w:rsid w:val="00451412"/>
    <w:rsid w:val="004530CB"/>
    <w:rsid w:val="004537D3"/>
    <w:rsid w:val="00454B2F"/>
    <w:rsid w:val="0045506D"/>
    <w:rsid w:val="00457F6F"/>
    <w:rsid w:val="00460956"/>
    <w:rsid w:val="00460E5F"/>
    <w:rsid w:val="00464165"/>
    <w:rsid w:val="004644DE"/>
    <w:rsid w:val="00464F47"/>
    <w:rsid w:val="00465500"/>
    <w:rsid w:val="0046638F"/>
    <w:rsid w:val="0046723E"/>
    <w:rsid w:val="00470AC5"/>
    <w:rsid w:val="00471008"/>
    <w:rsid w:val="00472937"/>
    <w:rsid w:val="00475917"/>
    <w:rsid w:val="004802E8"/>
    <w:rsid w:val="004812EC"/>
    <w:rsid w:val="00482B3D"/>
    <w:rsid w:val="0048448E"/>
    <w:rsid w:val="00484A6D"/>
    <w:rsid w:val="00485800"/>
    <w:rsid w:val="004861DA"/>
    <w:rsid w:val="00486A9C"/>
    <w:rsid w:val="0048705E"/>
    <w:rsid w:val="00487D5D"/>
    <w:rsid w:val="00490E43"/>
    <w:rsid w:val="00492580"/>
    <w:rsid w:val="0049343F"/>
    <w:rsid w:val="00493CBA"/>
    <w:rsid w:val="004944E1"/>
    <w:rsid w:val="0049691A"/>
    <w:rsid w:val="00496B5F"/>
    <w:rsid w:val="00496B65"/>
    <w:rsid w:val="0049704C"/>
    <w:rsid w:val="00497529"/>
    <w:rsid w:val="004977FD"/>
    <w:rsid w:val="004A3347"/>
    <w:rsid w:val="004A4367"/>
    <w:rsid w:val="004A495E"/>
    <w:rsid w:val="004A5B7F"/>
    <w:rsid w:val="004A6E44"/>
    <w:rsid w:val="004A77A7"/>
    <w:rsid w:val="004B15D5"/>
    <w:rsid w:val="004B20A2"/>
    <w:rsid w:val="004B23DE"/>
    <w:rsid w:val="004B39A6"/>
    <w:rsid w:val="004B65E7"/>
    <w:rsid w:val="004C14C3"/>
    <w:rsid w:val="004C18B6"/>
    <w:rsid w:val="004C5903"/>
    <w:rsid w:val="004C5905"/>
    <w:rsid w:val="004C5E76"/>
    <w:rsid w:val="004C5F68"/>
    <w:rsid w:val="004D04F3"/>
    <w:rsid w:val="004D0AD3"/>
    <w:rsid w:val="004D11C0"/>
    <w:rsid w:val="004D27FC"/>
    <w:rsid w:val="004D3C07"/>
    <w:rsid w:val="004D4980"/>
    <w:rsid w:val="004D5997"/>
    <w:rsid w:val="004E023B"/>
    <w:rsid w:val="004E0994"/>
    <w:rsid w:val="004E2714"/>
    <w:rsid w:val="004E38DE"/>
    <w:rsid w:val="004E3B9D"/>
    <w:rsid w:val="004E4976"/>
    <w:rsid w:val="004E5B38"/>
    <w:rsid w:val="004E61DF"/>
    <w:rsid w:val="004E6570"/>
    <w:rsid w:val="004E7DD3"/>
    <w:rsid w:val="004F042B"/>
    <w:rsid w:val="004F0A86"/>
    <w:rsid w:val="004F129C"/>
    <w:rsid w:val="004F2307"/>
    <w:rsid w:val="004F72B4"/>
    <w:rsid w:val="004F7BB1"/>
    <w:rsid w:val="00501014"/>
    <w:rsid w:val="00502656"/>
    <w:rsid w:val="00506E70"/>
    <w:rsid w:val="0050790A"/>
    <w:rsid w:val="00507DE0"/>
    <w:rsid w:val="00507FAC"/>
    <w:rsid w:val="00510907"/>
    <w:rsid w:val="00510FF1"/>
    <w:rsid w:val="0051160C"/>
    <w:rsid w:val="00513277"/>
    <w:rsid w:val="00513BBE"/>
    <w:rsid w:val="00514394"/>
    <w:rsid w:val="00515342"/>
    <w:rsid w:val="00515BAE"/>
    <w:rsid w:val="0051688F"/>
    <w:rsid w:val="005179BC"/>
    <w:rsid w:val="005202FC"/>
    <w:rsid w:val="00525670"/>
    <w:rsid w:val="00525E2F"/>
    <w:rsid w:val="00526459"/>
    <w:rsid w:val="0052772F"/>
    <w:rsid w:val="00530EC7"/>
    <w:rsid w:val="00531630"/>
    <w:rsid w:val="00532111"/>
    <w:rsid w:val="005347F3"/>
    <w:rsid w:val="005348D4"/>
    <w:rsid w:val="005360D5"/>
    <w:rsid w:val="00536685"/>
    <w:rsid w:val="00541413"/>
    <w:rsid w:val="00541BFE"/>
    <w:rsid w:val="00542F44"/>
    <w:rsid w:val="00542FC1"/>
    <w:rsid w:val="00543915"/>
    <w:rsid w:val="00543D11"/>
    <w:rsid w:val="00544F25"/>
    <w:rsid w:val="00545884"/>
    <w:rsid w:val="00546061"/>
    <w:rsid w:val="005501EA"/>
    <w:rsid w:val="00551DEB"/>
    <w:rsid w:val="00553667"/>
    <w:rsid w:val="0055763F"/>
    <w:rsid w:val="00557A72"/>
    <w:rsid w:val="0056013A"/>
    <w:rsid w:val="00562BCB"/>
    <w:rsid w:val="00564CB7"/>
    <w:rsid w:val="00564CF3"/>
    <w:rsid w:val="00565F10"/>
    <w:rsid w:val="00567C49"/>
    <w:rsid w:val="005717ED"/>
    <w:rsid w:val="00571980"/>
    <w:rsid w:val="0058100B"/>
    <w:rsid w:val="00582843"/>
    <w:rsid w:val="00583B0F"/>
    <w:rsid w:val="00585085"/>
    <w:rsid w:val="00585289"/>
    <w:rsid w:val="00585EA9"/>
    <w:rsid w:val="005900EC"/>
    <w:rsid w:val="00591E09"/>
    <w:rsid w:val="00591F49"/>
    <w:rsid w:val="00592784"/>
    <w:rsid w:val="00592E77"/>
    <w:rsid w:val="00593138"/>
    <w:rsid w:val="00593186"/>
    <w:rsid w:val="00594BFF"/>
    <w:rsid w:val="00595749"/>
    <w:rsid w:val="005967C2"/>
    <w:rsid w:val="005971CC"/>
    <w:rsid w:val="005A123A"/>
    <w:rsid w:val="005A1A87"/>
    <w:rsid w:val="005A2B4F"/>
    <w:rsid w:val="005A60A7"/>
    <w:rsid w:val="005A78DD"/>
    <w:rsid w:val="005B1541"/>
    <w:rsid w:val="005B1D7F"/>
    <w:rsid w:val="005B2A33"/>
    <w:rsid w:val="005B3CA6"/>
    <w:rsid w:val="005B4115"/>
    <w:rsid w:val="005B5832"/>
    <w:rsid w:val="005B5E36"/>
    <w:rsid w:val="005C1226"/>
    <w:rsid w:val="005C1A08"/>
    <w:rsid w:val="005C1B3E"/>
    <w:rsid w:val="005C2034"/>
    <w:rsid w:val="005C3AB3"/>
    <w:rsid w:val="005C6B21"/>
    <w:rsid w:val="005D2972"/>
    <w:rsid w:val="005D29C3"/>
    <w:rsid w:val="005D364F"/>
    <w:rsid w:val="005D433C"/>
    <w:rsid w:val="005D730F"/>
    <w:rsid w:val="005E0313"/>
    <w:rsid w:val="005E1D1C"/>
    <w:rsid w:val="005E31D6"/>
    <w:rsid w:val="005E3645"/>
    <w:rsid w:val="005E4395"/>
    <w:rsid w:val="005E5024"/>
    <w:rsid w:val="005E5D0A"/>
    <w:rsid w:val="005E6F1D"/>
    <w:rsid w:val="005E722C"/>
    <w:rsid w:val="005E78C9"/>
    <w:rsid w:val="005F0165"/>
    <w:rsid w:val="005F0738"/>
    <w:rsid w:val="005F08CE"/>
    <w:rsid w:val="005F09BA"/>
    <w:rsid w:val="005F1E8D"/>
    <w:rsid w:val="005F4760"/>
    <w:rsid w:val="005F4F24"/>
    <w:rsid w:val="005F5095"/>
    <w:rsid w:val="005F565F"/>
    <w:rsid w:val="005F5C93"/>
    <w:rsid w:val="005F7A61"/>
    <w:rsid w:val="005F7B9C"/>
    <w:rsid w:val="00600194"/>
    <w:rsid w:val="00601DC9"/>
    <w:rsid w:val="00602D91"/>
    <w:rsid w:val="00604256"/>
    <w:rsid w:val="006055F6"/>
    <w:rsid w:val="00607A01"/>
    <w:rsid w:val="0061138D"/>
    <w:rsid w:val="00613276"/>
    <w:rsid w:val="006141D5"/>
    <w:rsid w:val="00615459"/>
    <w:rsid w:val="00616853"/>
    <w:rsid w:val="00621608"/>
    <w:rsid w:val="00621D70"/>
    <w:rsid w:val="00621DAE"/>
    <w:rsid w:val="00621ED8"/>
    <w:rsid w:val="00622140"/>
    <w:rsid w:val="006279FA"/>
    <w:rsid w:val="00627EB9"/>
    <w:rsid w:val="00627FD7"/>
    <w:rsid w:val="0063155C"/>
    <w:rsid w:val="006327C6"/>
    <w:rsid w:val="00634084"/>
    <w:rsid w:val="00634866"/>
    <w:rsid w:val="00634D80"/>
    <w:rsid w:val="00635103"/>
    <w:rsid w:val="0063542B"/>
    <w:rsid w:val="0063570C"/>
    <w:rsid w:val="006431D2"/>
    <w:rsid w:val="006442EE"/>
    <w:rsid w:val="00646583"/>
    <w:rsid w:val="00646691"/>
    <w:rsid w:val="006467E4"/>
    <w:rsid w:val="00650833"/>
    <w:rsid w:val="00650F07"/>
    <w:rsid w:val="0065101A"/>
    <w:rsid w:val="00651846"/>
    <w:rsid w:val="00651C86"/>
    <w:rsid w:val="00652443"/>
    <w:rsid w:val="00652840"/>
    <w:rsid w:val="0065477F"/>
    <w:rsid w:val="00654A3B"/>
    <w:rsid w:val="00655F96"/>
    <w:rsid w:val="006567A7"/>
    <w:rsid w:val="00656E49"/>
    <w:rsid w:val="006579A3"/>
    <w:rsid w:val="00657EBA"/>
    <w:rsid w:val="0066079C"/>
    <w:rsid w:val="0066295D"/>
    <w:rsid w:val="00664200"/>
    <w:rsid w:val="00664C6C"/>
    <w:rsid w:val="00664EDD"/>
    <w:rsid w:val="0066635D"/>
    <w:rsid w:val="006706F9"/>
    <w:rsid w:val="00670EBE"/>
    <w:rsid w:val="00672500"/>
    <w:rsid w:val="006725EC"/>
    <w:rsid w:val="00672763"/>
    <w:rsid w:val="00673030"/>
    <w:rsid w:val="00673625"/>
    <w:rsid w:val="00673F02"/>
    <w:rsid w:val="00675D19"/>
    <w:rsid w:val="00675DFA"/>
    <w:rsid w:val="00676336"/>
    <w:rsid w:val="00676918"/>
    <w:rsid w:val="0067715A"/>
    <w:rsid w:val="00677B4E"/>
    <w:rsid w:val="00685885"/>
    <w:rsid w:val="00685B00"/>
    <w:rsid w:val="00687747"/>
    <w:rsid w:val="006901A1"/>
    <w:rsid w:val="006912C5"/>
    <w:rsid w:val="00691588"/>
    <w:rsid w:val="0069191E"/>
    <w:rsid w:val="00693B23"/>
    <w:rsid w:val="006963F3"/>
    <w:rsid w:val="006973A3"/>
    <w:rsid w:val="00697504"/>
    <w:rsid w:val="00697746"/>
    <w:rsid w:val="00697E2B"/>
    <w:rsid w:val="006A013E"/>
    <w:rsid w:val="006A4C3D"/>
    <w:rsid w:val="006A5525"/>
    <w:rsid w:val="006A6248"/>
    <w:rsid w:val="006B026D"/>
    <w:rsid w:val="006B0428"/>
    <w:rsid w:val="006B0672"/>
    <w:rsid w:val="006B24FD"/>
    <w:rsid w:val="006B2D25"/>
    <w:rsid w:val="006B68D7"/>
    <w:rsid w:val="006C1C47"/>
    <w:rsid w:val="006C1CCF"/>
    <w:rsid w:val="006C2577"/>
    <w:rsid w:val="006C6EE3"/>
    <w:rsid w:val="006D0176"/>
    <w:rsid w:val="006D2227"/>
    <w:rsid w:val="006D482A"/>
    <w:rsid w:val="006D51E8"/>
    <w:rsid w:val="006D73AC"/>
    <w:rsid w:val="006E005B"/>
    <w:rsid w:val="006E074F"/>
    <w:rsid w:val="006E175C"/>
    <w:rsid w:val="006E3264"/>
    <w:rsid w:val="006E3FB4"/>
    <w:rsid w:val="006E415D"/>
    <w:rsid w:val="006E441D"/>
    <w:rsid w:val="006E4822"/>
    <w:rsid w:val="006E5271"/>
    <w:rsid w:val="006E62F3"/>
    <w:rsid w:val="006F0136"/>
    <w:rsid w:val="006F02D9"/>
    <w:rsid w:val="006F0CD4"/>
    <w:rsid w:val="006F26C0"/>
    <w:rsid w:val="006F3C65"/>
    <w:rsid w:val="006F537A"/>
    <w:rsid w:val="006F60C5"/>
    <w:rsid w:val="006F6673"/>
    <w:rsid w:val="006F6B26"/>
    <w:rsid w:val="006F6D57"/>
    <w:rsid w:val="006F7104"/>
    <w:rsid w:val="0070250B"/>
    <w:rsid w:val="007102DA"/>
    <w:rsid w:val="0071061F"/>
    <w:rsid w:val="00710C9E"/>
    <w:rsid w:val="007127C1"/>
    <w:rsid w:val="007141E1"/>
    <w:rsid w:val="00714F69"/>
    <w:rsid w:val="00716119"/>
    <w:rsid w:val="00716561"/>
    <w:rsid w:val="0071666A"/>
    <w:rsid w:val="00720BD9"/>
    <w:rsid w:val="007215B1"/>
    <w:rsid w:val="00722F49"/>
    <w:rsid w:val="00722FC1"/>
    <w:rsid w:val="00724168"/>
    <w:rsid w:val="007248FC"/>
    <w:rsid w:val="00724D9A"/>
    <w:rsid w:val="007253DA"/>
    <w:rsid w:val="00725B81"/>
    <w:rsid w:val="00725C22"/>
    <w:rsid w:val="00726844"/>
    <w:rsid w:val="00730B00"/>
    <w:rsid w:val="007316A0"/>
    <w:rsid w:val="007345B1"/>
    <w:rsid w:val="00734A07"/>
    <w:rsid w:val="00735346"/>
    <w:rsid w:val="00735BF2"/>
    <w:rsid w:val="00735E2C"/>
    <w:rsid w:val="007367A2"/>
    <w:rsid w:val="0074059B"/>
    <w:rsid w:val="0074193F"/>
    <w:rsid w:val="00741BBC"/>
    <w:rsid w:val="0074278F"/>
    <w:rsid w:val="00743485"/>
    <w:rsid w:val="00744C4D"/>
    <w:rsid w:val="00744C9E"/>
    <w:rsid w:val="00744E62"/>
    <w:rsid w:val="00746ADE"/>
    <w:rsid w:val="007470CD"/>
    <w:rsid w:val="00750350"/>
    <w:rsid w:val="007503C3"/>
    <w:rsid w:val="0075042F"/>
    <w:rsid w:val="007528BE"/>
    <w:rsid w:val="00754B3C"/>
    <w:rsid w:val="00755829"/>
    <w:rsid w:val="007558CE"/>
    <w:rsid w:val="0075604D"/>
    <w:rsid w:val="00756EF6"/>
    <w:rsid w:val="007579A9"/>
    <w:rsid w:val="007604DD"/>
    <w:rsid w:val="00762178"/>
    <w:rsid w:val="00764B71"/>
    <w:rsid w:val="00764E6F"/>
    <w:rsid w:val="00766090"/>
    <w:rsid w:val="00766DD6"/>
    <w:rsid w:val="007706A6"/>
    <w:rsid w:val="0077122E"/>
    <w:rsid w:val="007732CB"/>
    <w:rsid w:val="00773E42"/>
    <w:rsid w:val="00774000"/>
    <w:rsid w:val="007743A0"/>
    <w:rsid w:val="00776FC7"/>
    <w:rsid w:val="00780D8B"/>
    <w:rsid w:val="00780E40"/>
    <w:rsid w:val="00782565"/>
    <w:rsid w:val="00782795"/>
    <w:rsid w:val="00784AE4"/>
    <w:rsid w:val="00785972"/>
    <w:rsid w:val="00790386"/>
    <w:rsid w:val="00792945"/>
    <w:rsid w:val="00793BDF"/>
    <w:rsid w:val="0079427A"/>
    <w:rsid w:val="0079465C"/>
    <w:rsid w:val="00796124"/>
    <w:rsid w:val="007979DD"/>
    <w:rsid w:val="007A0752"/>
    <w:rsid w:val="007A376D"/>
    <w:rsid w:val="007A3A86"/>
    <w:rsid w:val="007A49B8"/>
    <w:rsid w:val="007A5E48"/>
    <w:rsid w:val="007A60A6"/>
    <w:rsid w:val="007A610E"/>
    <w:rsid w:val="007A633B"/>
    <w:rsid w:val="007B1346"/>
    <w:rsid w:val="007B1E1B"/>
    <w:rsid w:val="007B2951"/>
    <w:rsid w:val="007B36D3"/>
    <w:rsid w:val="007B489E"/>
    <w:rsid w:val="007B4AA3"/>
    <w:rsid w:val="007B5457"/>
    <w:rsid w:val="007B793B"/>
    <w:rsid w:val="007C007D"/>
    <w:rsid w:val="007C080E"/>
    <w:rsid w:val="007C2876"/>
    <w:rsid w:val="007C5734"/>
    <w:rsid w:val="007D169E"/>
    <w:rsid w:val="007D1711"/>
    <w:rsid w:val="007D201B"/>
    <w:rsid w:val="007D26E0"/>
    <w:rsid w:val="007D3EF3"/>
    <w:rsid w:val="007D3FBE"/>
    <w:rsid w:val="007D4F9E"/>
    <w:rsid w:val="007D5C82"/>
    <w:rsid w:val="007D6A13"/>
    <w:rsid w:val="007D75C2"/>
    <w:rsid w:val="007E13C3"/>
    <w:rsid w:val="007E22AD"/>
    <w:rsid w:val="007E2AAE"/>
    <w:rsid w:val="007E3D3C"/>
    <w:rsid w:val="007E43B4"/>
    <w:rsid w:val="007E5184"/>
    <w:rsid w:val="007E6CD0"/>
    <w:rsid w:val="007E7B3B"/>
    <w:rsid w:val="007F1217"/>
    <w:rsid w:val="007F2A7B"/>
    <w:rsid w:val="007F2F23"/>
    <w:rsid w:val="007F37E5"/>
    <w:rsid w:val="007F459B"/>
    <w:rsid w:val="007F5610"/>
    <w:rsid w:val="007F60D2"/>
    <w:rsid w:val="008017EA"/>
    <w:rsid w:val="008018B3"/>
    <w:rsid w:val="00802BC6"/>
    <w:rsid w:val="00803956"/>
    <w:rsid w:val="008063FA"/>
    <w:rsid w:val="008065B6"/>
    <w:rsid w:val="00806610"/>
    <w:rsid w:val="008072A0"/>
    <w:rsid w:val="00807F79"/>
    <w:rsid w:val="00810325"/>
    <w:rsid w:val="0081267A"/>
    <w:rsid w:val="008138A9"/>
    <w:rsid w:val="00813DBE"/>
    <w:rsid w:val="00814377"/>
    <w:rsid w:val="00816505"/>
    <w:rsid w:val="00817A9C"/>
    <w:rsid w:val="00820298"/>
    <w:rsid w:val="00820A77"/>
    <w:rsid w:val="0082366E"/>
    <w:rsid w:val="008244F1"/>
    <w:rsid w:val="00824582"/>
    <w:rsid w:val="00824672"/>
    <w:rsid w:val="008270BF"/>
    <w:rsid w:val="0082751F"/>
    <w:rsid w:val="00830727"/>
    <w:rsid w:val="0083112D"/>
    <w:rsid w:val="00831AD8"/>
    <w:rsid w:val="008349DE"/>
    <w:rsid w:val="00834B8C"/>
    <w:rsid w:val="00835DD4"/>
    <w:rsid w:val="008369EF"/>
    <w:rsid w:val="008400DB"/>
    <w:rsid w:val="00842972"/>
    <w:rsid w:val="008429D9"/>
    <w:rsid w:val="00844F62"/>
    <w:rsid w:val="00845FA5"/>
    <w:rsid w:val="00845FA8"/>
    <w:rsid w:val="0084681A"/>
    <w:rsid w:val="0084684D"/>
    <w:rsid w:val="008469E3"/>
    <w:rsid w:val="00847D75"/>
    <w:rsid w:val="0085033A"/>
    <w:rsid w:val="0085034C"/>
    <w:rsid w:val="00850435"/>
    <w:rsid w:val="008539B5"/>
    <w:rsid w:val="008543FF"/>
    <w:rsid w:val="00854535"/>
    <w:rsid w:val="00854E4C"/>
    <w:rsid w:val="00856C9B"/>
    <w:rsid w:val="0086019E"/>
    <w:rsid w:val="008608CB"/>
    <w:rsid w:val="00865106"/>
    <w:rsid w:val="0086632A"/>
    <w:rsid w:val="008663E6"/>
    <w:rsid w:val="00870B84"/>
    <w:rsid w:val="00873928"/>
    <w:rsid w:val="008756E2"/>
    <w:rsid w:val="00877E13"/>
    <w:rsid w:val="00883960"/>
    <w:rsid w:val="0088668A"/>
    <w:rsid w:val="00886D9D"/>
    <w:rsid w:val="00887AD4"/>
    <w:rsid w:val="008903E5"/>
    <w:rsid w:val="0089130F"/>
    <w:rsid w:val="0089136C"/>
    <w:rsid w:val="00891C72"/>
    <w:rsid w:val="00892643"/>
    <w:rsid w:val="00893AFE"/>
    <w:rsid w:val="00893F09"/>
    <w:rsid w:val="00894276"/>
    <w:rsid w:val="008943DC"/>
    <w:rsid w:val="00894B29"/>
    <w:rsid w:val="00894B2D"/>
    <w:rsid w:val="00895063"/>
    <w:rsid w:val="00897701"/>
    <w:rsid w:val="008A15B9"/>
    <w:rsid w:val="008A20FA"/>
    <w:rsid w:val="008A2642"/>
    <w:rsid w:val="008A2813"/>
    <w:rsid w:val="008A38EE"/>
    <w:rsid w:val="008A3E38"/>
    <w:rsid w:val="008A50F9"/>
    <w:rsid w:val="008A6252"/>
    <w:rsid w:val="008A7ABA"/>
    <w:rsid w:val="008B056C"/>
    <w:rsid w:val="008B166E"/>
    <w:rsid w:val="008B1FAB"/>
    <w:rsid w:val="008B2009"/>
    <w:rsid w:val="008B283E"/>
    <w:rsid w:val="008B29D2"/>
    <w:rsid w:val="008B3255"/>
    <w:rsid w:val="008B60AC"/>
    <w:rsid w:val="008B65AA"/>
    <w:rsid w:val="008B6DE3"/>
    <w:rsid w:val="008B7FEF"/>
    <w:rsid w:val="008C1124"/>
    <w:rsid w:val="008C2425"/>
    <w:rsid w:val="008C25B9"/>
    <w:rsid w:val="008C3889"/>
    <w:rsid w:val="008C4F3C"/>
    <w:rsid w:val="008C58C7"/>
    <w:rsid w:val="008C5D4C"/>
    <w:rsid w:val="008C5EDC"/>
    <w:rsid w:val="008C7B5F"/>
    <w:rsid w:val="008D03DF"/>
    <w:rsid w:val="008D0A6A"/>
    <w:rsid w:val="008D485E"/>
    <w:rsid w:val="008D6517"/>
    <w:rsid w:val="008E2B6C"/>
    <w:rsid w:val="008E4608"/>
    <w:rsid w:val="008E4C7C"/>
    <w:rsid w:val="008E66E4"/>
    <w:rsid w:val="008E6D5E"/>
    <w:rsid w:val="008E7F0F"/>
    <w:rsid w:val="008F003C"/>
    <w:rsid w:val="008F12DC"/>
    <w:rsid w:val="008F1BE2"/>
    <w:rsid w:val="008F258A"/>
    <w:rsid w:val="008F3289"/>
    <w:rsid w:val="008F513F"/>
    <w:rsid w:val="008F5ED6"/>
    <w:rsid w:val="008F6DF6"/>
    <w:rsid w:val="009016C9"/>
    <w:rsid w:val="009019C4"/>
    <w:rsid w:val="009020D2"/>
    <w:rsid w:val="0090226A"/>
    <w:rsid w:val="00903D57"/>
    <w:rsid w:val="00903E9F"/>
    <w:rsid w:val="009044BA"/>
    <w:rsid w:val="009047E0"/>
    <w:rsid w:val="0091002B"/>
    <w:rsid w:val="00910979"/>
    <w:rsid w:val="00910C58"/>
    <w:rsid w:val="00910FF7"/>
    <w:rsid w:val="00912156"/>
    <w:rsid w:val="009121D1"/>
    <w:rsid w:val="00912D20"/>
    <w:rsid w:val="00913AB6"/>
    <w:rsid w:val="00913F52"/>
    <w:rsid w:val="0091669B"/>
    <w:rsid w:val="0091783C"/>
    <w:rsid w:val="00920476"/>
    <w:rsid w:val="009233E4"/>
    <w:rsid w:val="00923A99"/>
    <w:rsid w:val="00925483"/>
    <w:rsid w:val="00926108"/>
    <w:rsid w:val="009261E2"/>
    <w:rsid w:val="00926A76"/>
    <w:rsid w:val="00930966"/>
    <w:rsid w:val="00930FE5"/>
    <w:rsid w:val="009325C4"/>
    <w:rsid w:val="00932D35"/>
    <w:rsid w:val="009343BC"/>
    <w:rsid w:val="009344AF"/>
    <w:rsid w:val="0093741A"/>
    <w:rsid w:val="0094005D"/>
    <w:rsid w:val="00940534"/>
    <w:rsid w:val="00943D99"/>
    <w:rsid w:val="00943EBC"/>
    <w:rsid w:val="00945257"/>
    <w:rsid w:val="009453AA"/>
    <w:rsid w:val="009460F1"/>
    <w:rsid w:val="00946210"/>
    <w:rsid w:val="0094676D"/>
    <w:rsid w:val="0094681F"/>
    <w:rsid w:val="0095039D"/>
    <w:rsid w:val="009506BD"/>
    <w:rsid w:val="00951876"/>
    <w:rsid w:val="00951A11"/>
    <w:rsid w:val="0095307B"/>
    <w:rsid w:val="00953864"/>
    <w:rsid w:val="0095608A"/>
    <w:rsid w:val="0095634E"/>
    <w:rsid w:val="00956417"/>
    <w:rsid w:val="00956844"/>
    <w:rsid w:val="00957870"/>
    <w:rsid w:val="00960A21"/>
    <w:rsid w:val="00961BC4"/>
    <w:rsid w:val="00961CE8"/>
    <w:rsid w:val="00961F88"/>
    <w:rsid w:val="00962AFC"/>
    <w:rsid w:val="00962C2A"/>
    <w:rsid w:val="0096352C"/>
    <w:rsid w:val="009636CA"/>
    <w:rsid w:val="009641C4"/>
    <w:rsid w:val="0096523C"/>
    <w:rsid w:val="00965E5E"/>
    <w:rsid w:val="00965F32"/>
    <w:rsid w:val="0096794A"/>
    <w:rsid w:val="00967FC3"/>
    <w:rsid w:val="00970C67"/>
    <w:rsid w:val="00971146"/>
    <w:rsid w:val="009720B5"/>
    <w:rsid w:val="009729BB"/>
    <w:rsid w:val="0097358E"/>
    <w:rsid w:val="00974823"/>
    <w:rsid w:val="00974964"/>
    <w:rsid w:val="009754CE"/>
    <w:rsid w:val="00975551"/>
    <w:rsid w:val="00976069"/>
    <w:rsid w:val="00976074"/>
    <w:rsid w:val="009760F7"/>
    <w:rsid w:val="0097620E"/>
    <w:rsid w:val="009767D4"/>
    <w:rsid w:val="0097729F"/>
    <w:rsid w:val="00977A7A"/>
    <w:rsid w:val="00980A01"/>
    <w:rsid w:val="00984C1A"/>
    <w:rsid w:val="00987323"/>
    <w:rsid w:val="00994248"/>
    <w:rsid w:val="00996784"/>
    <w:rsid w:val="00997485"/>
    <w:rsid w:val="009A06EE"/>
    <w:rsid w:val="009A12EA"/>
    <w:rsid w:val="009A19E7"/>
    <w:rsid w:val="009A2745"/>
    <w:rsid w:val="009A32F8"/>
    <w:rsid w:val="009A4354"/>
    <w:rsid w:val="009A4693"/>
    <w:rsid w:val="009A4CF4"/>
    <w:rsid w:val="009A56BB"/>
    <w:rsid w:val="009A5743"/>
    <w:rsid w:val="009B4655"/>
    <w:rsid w:val="009B55B9"/>
    <w:rsid w:val="009B67AA"/>
    <w:rsid w:val="009B7F61"/>
    <w:rsid w:val="009B7FC0"/>
    <w:rsid w:val="009C0424"/>
    <w:rsid w:val="009C0907"/>
    <w:rsid w:val="009C0B23"/>
    <w:rsid w:val="009C2A63"/>
    <w:rsid w:val="009C3B81"/>
    <w:rsid w:val="009C3BAC"/>
    <w:rsid w:val="009C6320"/>
    <w:rsid w:val="009C7C9F"/>
    <w:rsid w:val="009D0937"/>
    <w:rsid w:val="009D5A45"/>
    <w:rsid w:val="009D7297"/>
    <w:rsid w:val="009E0C8B"/>
    <w:rsid w:val="009E2E96"/>
    <w:rsid w:val="009E3913"/>
    <w:rsid w:val="009E5BC0"/>
    <w:rsid w:val="009E6EF9"/>
    <w:rsid w:val="009E708A"/>
    <w:rsid w:val="009E7805"/>
    <w:rsid w:val="009F1454"/>
    <w:rsid w:val="009F35F4"/>
    <w:rsid w:val="009F35F9"/>
    <w:rsid w:val="009F47BF"/>
    <w:rsid w:val="009F5408"/>
    <w:rsid w:val="009F6C09"/>
    <w:rsid w:val="00A01D25"/>
    <w:rsid w:val="00A02833"/>
    <w:rsid w:val="00A05509"/>
    <w:rsid w:val="00A06B3B"/>
    <w:rsid w:val="00A0791C"/>
    <w:rsid w:val="00A07D2A"/>
    <w:rsid w:val="00A10F12"/>
    <w:rsid w:val="00A1239B"/>
    <w:rsid w:val="00A12D1C"/>
    <w:rsid w:val="00A135D4"/>
    <w:rsid w:val="00A13B61"/>
    <w:rsid w:val="00A169FA"/>
    <w:rsid w:val="00A17F35"/>
    <w:rsid w:val="00A214A2"/>
    <w:rsid w:val="00A21795"/>
    <w:rsid w:val="00A220B3"/>
    <w:rsid w:val="00A224F7"/>
    <w:rsid w:val="00A244EF"/>
    <w:rsid w:val="00A2462E"/>
    <w:rsid w:val="00A249AA"/>
    <w:rsid w:val="00A25D5F"/>
    <w:rsid w:val="00A301F9"/>
    <w:rsid w:val="00A30C7D"/>
    <w:rsid w:val="00A3694B"/>
    <w:rsid w:val="00A370DD"/>
    <w:rsid w:val="00A37333"/>
    <w:rsid w:val="00A37A93"/>
    <w:rsid w:val="00A37DFC"/>
    <w:rsid w:val="00A41A48"/>
    <w:rsid w:val="00A43CB7"/>
    <w:rsid w:val="00A44FC5"/>
    <w:rsid w:val="00A45575"/>
    <w:rsid w:val="00A501ED"/>
    <w:rsid w:val="00A5185F"/>
    <w:rsid w:val="00A536FA"/>
    <w:rsid w:val="00A5407F"/>
    <w:rsid w:val="00A547DC"/>
    <w:rsid w:val="00A579AE"/>
    <w:rsid w:val="00A57FDC"/>
    <w:rsid w:val="00A60800"/>
    <w:rsid w:val="00A612F5"/>
    <w:rsid w:val="00A61934"/>
    <w:rsid w:val="00A61AF4"/>
    <w:rsid w:val="00A6234A"/>
    <w:rsid w:val="00A62928"/>
    <w:rsid w:val="00A62A6A"/>
    <w:rsid w:val="00A63D1D"/>
    <w:rsid w:val="00A66D8C"/>
    <w:rsid w:val="00A708B4"/>
    <w:rsid w:val="00A70A07"/>
    <w:rsid w:val="00A801F2"/>
    <w:rsid w:val="00A81266"/>
    <w:rsid w:val="00A81A28"/>
    <w:rsid w:val="00A84210"/>
    <w:rsid w:val="00A84E45"/>
    <w:rsid w:val="00A855C6"/>
    <w:rsid w:val="00A855DD"/>
    <w:rsid w:val="00A86001"/>
    <w:rsid w:val="00A86B69"/>
    <w:rsid w:val="00A87489"/>
    <w:rsid w:val="00A9161F"/>
    <w:rsid w:val="00A93B76"/>
    <w:rsid w:val="00A941DA"/>
    <w:rsid w:val="00A961B5"/>
    <w:rsid w:val="00A96353"/>
    <w:rsid w:val="00A9708F"/>
    <w:rsid w:val="00A97103"/>
    <w:rsid w:val="00AA07CF"/>
    <w:rsid w:val="00AA193F"/>
    <w:rsid w:val="00AA2C60"/>
    <w:rsid w:val="00AA31C0"/>
    <w:rsid w:val="00AA5E02"/>
    <w:rsid w:val="00AA6268"/>
    <w:rsid w:val="00AA693F"/>
    <w:rsid w:val="00AA6EC3"/>
    <w:rsid w:val="00AA7429"/>
    <w:rsid w:val="00AA7497"/>
    <w:rsid w:val="00AA7586"/>
    <w:rsid w:val="00AA7CEF"/>
    <w:rsid w:val="00AB0D31"/>
    <w:rsid w:val="00AB106D"/>
    <w:rsid w:val="00AB1B09"/>
    <w:rsid w:val="00AB1E00"/>
    <w:rsid w:val="00AB251C"/>
    <w:rsid w:val="00AB2C2D"/>
    <w:rsid w:val="00AB5066"/>
    <w:rsid w:val="00AB62A6"/>
    <w:rsid w:val="00AB7307"/>
    <w:rsid w:val="00AB7331"/>
    <w:rsid w:val="00AC0937"/>
    <w:rsid w:val="00AC1AE5"/>
    <w:rsid w:val="00AC28CD"/>
    <w:rsid w:val="00AC42D0"/>
    <w:rsid w:val="00AC63B9"/>
    <w:rsid w:val="00AD0CBA"/>
    <w:rsid w:val="00AD2180"/>
    <w:rsid w:val="00AD48D4"/>
    <w:rsid w:val="00AD49C8"/>
    <w:rsid w:val="00AD4AA2"/>
    <w:rsid w:val="00AD60CD"/>
    <w:rsid w:val="00AE1282"/>
    <w:rsid w:val="00AE1C57"/>
    <w:rsid w:val="00AE2BFE"/>
    <w:rsid w:val="00AE2E66"/>
    <w:rsid w:val="00AE34DA"/>
    <w:rsid w:val="00AE4676"/>
    <w:rsid w:val="00AE7260"/>
    <w:rsid w:val="00AF0E38"/>
    <w:rsid w:val="00AF21DA"/>
    <w:rsid w:val="00AF29F3"/>
    <w:rsid w:val="00AF412B"/>
    <w:rsid w:val="00AF4572"/>
    <w:rsid w:val="00AF4986"/>
    <w:rsid w:val="00AF4DB2"/>
    <w:rsid w:val="00AF5F7C"/>
    <w:rsid w:val="00AF7CCB"/>
    <w:rsid w:val="00B011DD"/>
    <w:rsid w:val="00B02CAB"/>
    <w:rsid w:val="00B03F1E"/>
    <w:rsid w:val="00B04D27"/>
    <w:rsid w:val="00B06C2A"/>
    <w:rsid w:val="00B0724B"/>
    <w:rsid w:val="00B07E38"/>
    <w:rsid w:val="00B114F3"/>
    <w:rsid w:val="00B11573"/>
    <w:rsid w:val="00B122BB"/>
    <w:rsid w:val="00B1289E"/>
    <w:rsid w:val="00B13861"/>
    <w:rsid w:val="00B13B2A"/>
    <w:rsid w:val="00B14758"/>
    <w:rsid w:val="00B1501A"/>
    <w:rsid w:val="00B15F02"/>
    <w:rsid w:val="00B16970"/>
    <w:rsid w:val="00B170B8"/>
    <w:rsid w:val="00B21586"/>
    <w:rsid w:val="00B2274A"/>
    <w:rsid w:val="00B242A5"/>
    <w:rsid w:val="00B24E8B"/>
    <w:rsid w:val="00B250EE"/>
    <w:rsid w:val="00B251A9"/>
    <w:rsid w:val="00B25FCA"/>
    <w:rsid w:val="00B267B2"/>
    <w:rsid w:val="00B33E19"/>
    <w:rsid w:val="00B33F63"/>
    <w:rsid w:val="00B35B3F"/>
    <w:rsid w:val="00B36203"/>
    <w:rsid w:val="00B3719B"/>
    <w:rsid w:val="00B37596"/>
    <w:rsid w:val="00B42FB0"/>
    <w:rsid w:val="00B44149"/>
    <w:rsid w:val="00B44608"/>
    <w:rsid w:val="00B453EB"/>
    <w:rsid w:val="00B4672B"/>
    <w:rsid w:val="00B472DC"/>
    <w:rsid w:val="00B47CDC"/>
    <w:rsid w:val="00B50368"/>
    <w:rsid w:val="00B503F6"/>
    <w:rsid w:val="00B5043B"/>
    <w:rsid w:val="00B50DF9"/>
    <w:rsid w:val="00B52C14"/>
    <w:rsid w:val="00B52D4D"/>
    <w:rsid w:val="00B530EF"/>
    <w:rsid w:val="00B55AB3"/>
    <w:rsid w:val="00B55EC0"/>
    <w:rsid w:val="00B56717"/>
    <w:rsid w:val="00B600A2"/>
    <w:rsid w:val="00B61C85"/>
    <w:rsid w:val="00B63190"/>
    <w:rsid w:val="00B63CF2"/>
    <w:rsid w:val="00B6407C"/>
    <w:rsid w:val="00B648B5"/>
    <w:rsid w:val="00B64C65"/>
    <w:rsid w:val="00B66036"/>
    <w:rsid w:val="00B70A1C"/>
    <w:rsid w:val="00B70D72"/>
    <w:rsid w:val="00B72052"/>
    <w:rsid w:val="00B740D8"/>
    <w:rsid w:val="00B75FB9"/>
    <w:rsid w:val="00B77323"/>
    <w:rsid w:val="00B7760A"/>
    <w:rsid w:val="00B814D4"/>
    <w:rsid w:val="00B81592"/>
    <w:rsid w:val="00B8165A"/>
    <w:rsid w:val="00B81B02"/>
    <w:rsid w:val="00B81B39"/>
    <w:rsid w:val="00B823F5"/>
    <w:rsid w:val="00B83288"/>
    <w:rsid w:val="00B842E1"/>
    <w:rsid w:val="00B84FBF"/>
    <w:rsid w:val="00B85D05"/>
    <w:rsid w:val="00B87CA9"/>
    <w:rsid w:val="00B90F8F"/>
    <w:rsid w:val="00B91781"/>
    <w:rsid w:val="00B91BD0"/>
    <w:rsid w:val="00B91F20"/>
    <w:rsid w:val="00B92692"/>
    <w:rsid w:val="00B959B0"/>
    <w:rsid w:val="00B97F00"/>
    <w:rsid w:val="00BA0786"/>
    <w:rsid w:val="00BA10AF"/>
    <w:rsid w:val="00BA1D2D"/>
    <w:rsid w:val="00BA2D14"/>
    <w:rsid w:val="00BA3A59"/>
    <w:rsid w:val="00BA3C92"/>
    <w:rsid w:val="00BA4650"/>
    <w:rsid w:val="00BA4C25"/>
    <w:rsid w:val="00BA64E9"/>
    <w:rsid w:val="00BA6E27"/>
    <w:rsid w:val="00BA7465"/>
    <w:rsid w:val="00BA7B51"/>
    <w:rsid w:val="00BA7C64"/>
    <w:rsid w:val="00BB2270"/>
    <w:rsid w:val="00BB2DE5"/>
    <w:rsid w:val="00BB459F"/>
    <w:rsid w:val="00BB4744"/>
    <w:rsid w:val="00BB67CE"/>
    <w:rsid w:val="00BB749A"/>
    <w:rsid w:val="00BB75D8"/>
    <w:rsid w:val="00BC0B44"/>
    <w:rsid w:val="00BC2134"/>
    <w:rsid w:val="00BC5255"/>
    <w:rsid w:val="00BC61AB"/>
    <w:rsid w:val="00BC62F0"/>
    <w:rsid w:val="00BD1BDD"/>
    <w:rsid w:val="00BD1CBE"/>
    <w:rsid w:val="00BD3E56"/>
    <w:rsid w:val="00BE01BE"/>
    <w:rsid w:val="00BE0876"/>
    <w:rsid w:val="00BE1B21"/>
    <w:rsid w:val="00BE1B4C"/>
    <w:rsid w:val="00BE2E2B"/>
    <w:rsid w:val="00BE3658"/>
    <w:rsid w:val="00BE3E39"/>
    <w:rsid w:val="00BE42DE"/>
    <w:rsid w:val="00BE449C"/>
    <w:rsid w:val="00BE6E12"/>
    <w:rsid w:val="00BE747C"/>
    <w:rsid w:val="00BF03C9"/>
    <w:rsid w:val="00BF08BD"/>
    <w:rsid w:val="00BF2951"/>
    <w:rsid w:val="00BF2E17"/>
    <w:rsid w:val="00BF3275"/>
    <w:rsid w:val="00BF3583"/>
    <w:rsid w:val="00BF3E72"/>
    <w:rsid w:val="00BF71A8"/>
    <w:rsid w:val="00C00574"/>
    <w:rsid w:val="00C0104C"/>
    <w:rsid w:val="00C0174F"/>
    <w:rsid w:val="00C023E1"/>
    <w:rsid w:val="00C042FE"/>
    <w:rsid w:val="00C045DF"/>
    <w:rsid w:val="00C04BA7"/>
    <w:rsid w:val="00C0518E"/>
    <w:rsid w:val="00C05F1E"/>
    <w:rsid w:val="00C06170"/>
    <w:rsid w:val="00C0637F"/>
    <w:rsid w:val="00C066E8"/>
    <w:rsid w:val="00C0721C"/>
    <w:rsid w:val="00C10EE9"/>
    <w:rsid w:val="00C118C0"/>
    <w:rsid w:val="00C12F20"/>
    <w:rsid w:val="00C13862"/>
    <w:rsid w:val="00C13B44"/>
    <w:rsid w:val="00C1424F"/>
    <w:rsid w:val="00C1570D"/>
    <w:rsid w:val="00C16A6E"/>
    <w:rsid w:val="00C16C9D"/>
    <w:rsid w:val="00C1725E"/>
    <w:rsid w:val="00C17438"/>
    <w:rsid w:val="00C17473"/>
    <w:rsid w:val="00C215EE"/>
    <w:rsid w:val="00C22B1E"/>
    <w:rsid w:val="00C22B40"/>
    <w:rsid w:val="00C22FD0"/>
    <w:rsid w:val="00C2452E"/>
    <w:rsid w:val="00C26043"/>
    <w:rsid w:val="00C26AE0"/>
    <w:rsid w:val="00C27F31"/>
    <w:rsid w:val="00C30011"/>
    <w:rsid w:val="00C310DE"/>
    <w:rsid w:val="00C33938"/>
    <w:rsid w:val="00C33F85"/>
    <w:rsid w:val="00C3400E"/>
    <w:rsid w:val="00C34F4D"/>
    <w:rsid w:val="00C355B1"/>
    <w:rsid w:val="00C40020"/>
    <w:rsid w:val="00C40200"/>
    <w:rsid w:val="00C41E35"/>
    <w:rsid w:val="00C44AC6"/>
    <w:rsid w:val="00C44C40"/>
    <w:rsid w:val="00C450D7"/>
    <w:rsid w:val="00C45258"/>
    <w:rsid w:val="00C45C7A"/>
    <w:rsid w:val="00C45DAB"/>
    <w:rsid w:val="00C47D7B"/>
    <w:rsid w:val="00C5167C"/>
    <w:rsid w:val="00C52347"/>
    <w:rsid w:val="00C530D8"/>
    <w:rsid w:val="00C543B7"/>
    <w:rsid w:val="00C55AF4"/>
    <w:rsid w:val="00C55E0F"/>
    <w:rsid w:val="00C55EDD"/>
    <w:rsid w:val="00C56D0A"/>
    <w:rsid w:val="00C579C8"/>
    <w:rsid w:val="00C6063C"/>
    <w:rsid w:val="00C64C64"/>
    <w:rsid w:val="00C663F5"/>
    <w:rsid w:val="00C72DAF"/>
    <w:rsid w:val="00C75570"/>
    <w:rsid w:val="00C75D16"/>
    <w:rsid w:val="00C75E9C"/>
    <w:rsid w:val="00C76477"/>
    <w:rsid w:val="00C76F10"/>
    <w:rsid w:val="00C76F1E"/>
    <w:rsid w:val="00C7725C"/>
    <w:rsid w:val="00C77AFA"/>
    <w:rsid w:val="00C81A96"/>
    <w:rsid w:val="00C81CE3"/>
    <w:rsid w:val="00C834D8"/>
    <w:rsid w:val="00C84EB1"/>
    <w:rsid w:val="00C872DB"/>
    <w:rsid w:val="00C8766A"/>
    <w:rsid w:val="00C90CA8"/>
    <w:rsid w:val="00C911AE"/>
    <w:rsid w:val="00C914D4"/>
    <w:rsid w:val="00C93D4B"/>
    <w:rsid w:val="00C93DFE"/>
    <w:rsid w:val="00C95A4A"/>
    <w:rsid w:val="00C95E9B"/>
    <w:rsid w:val="00CA112C"/>
    <w:rsid w:val="00CA27A3"/>
    <w:rsid w:val="00CA287B"/>
    <w:rsid w:val="00CA52E0"/>
    <w:rsid w:val="00CB0073"/>
    <w:rsid w:val="00CB06E5"/>
    <w:rsid w:val="00CB2A5C"/>
    <w:rsid w:val="00CB4226"/>
    <w:rsid w:val="00CB44C6"/>
    <w:rsid w:val="00CB6FB8"/>
    <w:rsid w:val="00CC07F2"/>
    <w:rsid w:val="00CC0C70"/>
    <w:rsid w:val="00CC0D9D"/>
    <w:rsid w:val="00CC196E"/>
    <w:rsid w:val="00CC1AE8"/>
    <w:rsid w:val="00CC509B"/>
    <w:rsid w:val="00CC5FDF"/>
    <w:rsid w:val="00CC6C40"/>
    <w:rsid w:val="00CC797B"/>
    <w:rsid w:val="00CC7BE2"/>
    <w:rsid w:val="00CD09F2"/>
    <w:rsid w:val="00CD1406"/>
    <w:rsid w:val="00CD1BF7"/>
    <w:rsid w:val="00CD26B3"/>
    <w:rsid w:val="00CD32F0"/>
    <w:rsid w:val="00CD3830"/>
    <w:rsid w:val="00CD43C1"/>
    <w:rsid w:val="00CD6178"/>
    <w:rsid w:val="00CD669F"/>
    <w:rsid w:val="00CD6C77"/>
    <w:rsid w:val="00CD7D34"/>
    <w:rsid w:val="00CD7FE9"/>
    <w:rsid w:val="00CE293F"/>
    <w:rsid w:val="00CE37FC"/>
    <w:rsid w:val="00CE5DEC"/>
    <w:rsid w:val="00CE72CA"/>
    <w:rsid w:val="00CE737F"/>
    <w:rsid w:val="00CF001F"/>
    <w:rsid w:val="00CF3929"/>
    <w:rsid w:val="00CF430A"/>
    <w:rsid w:val="00CF5FF7"/>
    <w:rsid w:val="00CF6148"/>
    <w:rsid w:val="00CF7047"/>
    <w:rsid w:val="00CF71C1"/>
    <w:rsid w:val="00D00698"/>
    <w:rsid w:val="00D0187C"/>
    <w:rsid w:val="00D01BC4"/>
    <w:rsid w:val="00D037BF"/>
    <w:rsid w:val="00D0425F"/>
    <w:rsid w:val="00D04AE5"/>
    <w:rsid w:val="00D06F19"/>
    <w:rsid w:val="00D07871"/>
    <w:rsid w:val="00D07E5A"/>
    <w:rsid w:val="00D1133D"/>
    <w:rsid w:val="00D1246C"/>
    <w:rsid w:val="00D13D2D"/>
    <w:rsid w:val="00D149F7"/>
    <w:rsid w:val="00D15219"/>
    <w:rsid w:val="00D17E6A"/>
    <w:rsid w:val="00D20542"/>
    <w:rsid w:val="00D2140D"/>
    <w:rsid w:val="00D23B74"/>
    <w:rsid w:val="00D30B9E"/>
    <w:rsid w:val="00D318AC"/>
    <w:rsid w:val="00D3213E"/>
    <w:rsid w:val="00D34C8C"/>
    <w:rsid w:val="00D353DF"/>
    <w:rsid w:val="00D3682A"/>
    <w:rsid w:val="00D36BCA"/>
    <w:rsid w:val="00D40C89"/>
    <w:rsid w:val="00D46B7C"/>
    <w:rsid w:val="00D46F76"/>
    <w:rsid w:val="00D47BF8"/>
    <w:rsid w:val="00D51B50"/>
    <w:rsid w:val="00D524AB"/>
    <w:rsid w:val="00D528A0"/>
    <w:rsid w:val="00D53DB6"/>
    <w:rsid w:val="00D5427D"/>
    <w:rsid w:val="00D5509C"/>
    <w:rsid w:val="00D55ABA"/>
    <w:rsid w:val="00D57B46"/>
    <w:rsid w:val="00D57D78"/>
    <w:rsid w:val="00D60EAC"/>
    <w:rsid w:val="00D62562"/>
    <w:rsid w:val="00D62E01"/>
    <w:rsid w:val="00D636E1"/>
    <w:rsid w:val="00D64743"/>
    <w:rsid w:val="00D64CF7"/>
    <w:rsid w:val="00D65F3F"/>
    <w:rsid w:val="00D664CB"/>
    <w:rsid w:val="00D66631"/>
    <w:rsid w:val="00D66A12"/>
    <w:rsid w:val="00D70961"/>
    <w:rsid w:val="00D70F01"/>
    <w:rsid w:val="00D71129"/>
    <w:rsid w:val="00D72577"/>
    <w:rsid w:val="00D75C7B"/>
    <w:rsid w:val="00D77FF3"/>
    <w:rsid w:val="00D84447"/>
    <w:rsid w:val="00D87142"/>
    <w:rsid w:val="00D905C6"/>
    <w:rsid w:val="00D90E2B"/>
    <w:rsid w:val="00D91D7B"/>
    <w:rsid w:val="00D93D5B"/>
    <w:rsid w:val="00D95F79"/>
    <w:rsid w:val="00D967F3"/>
    <w:rsid w:val="00DA3D3F"/>
    <w:rsid w:val="00DA5821"/>
    <w:rsid w:val="00DA66BE"/>
    <w:rsid w:val="00DA66DF"/>
    <w:rsid w:val="00DA6C84"/>
    <w:rsid w:val="00DB008A"/>
    <w:rsid w:val="00DB0495"/>
    <w:rsid w:val="00DB1C35"/>
    <w:rsid w:val="00DB23EC"/>
    <w:rsid w:val="00DC14C9"/>
    <w:rsid w:val="00DC1B15"/>
    <w:rsid w:val="00DC2C43"/>
    <w:rsid w:val="00DC2E66"/>
    <w:rsid w:val="00DC5945"/>
    <w:rsid w:val="00DD00B7"/>
    <w:rsid w:val="00DD012F"/>
    <w:rsid w:val="00DD097C"/>
    <w:rsid w:val="00DD149B"/>
    <w:rsid w:val="00DD354F"/>
    <w:rsid w:val="00DD380C"/>
    <w:rsid w:val="00DD6FFE"/>
    <w:rsid w:val="00DE245E"/>
    <w:rsid w:val="00DE2622"/>
    <w:rsid w:val="00DE2CC9"/>
    <w:rsid w:val="00DE4B8D"/>
    <w:rsid w:val="00DE5727"/>
    <w:rsid w:val="00DF597A"/>
    <w:rsid w:val="00DF5BD5"/>
    <w:rsid w:val="00E016F8"/>
    <w:rsid w:val="00E056B8"/>
    <w:rsid w:val="00E0629A"/>
    <w:rsid w:val="00E115B0"/>
    <w:rsid w:val="00E130B1"/>
    <w:rsid w:val="00E1350C"/>
    <w:rsid w:val="00E143A4"/>
    <w:rsid w:val="00E14D1B"/>
    <w:rsid w:val="00E17EFA"/>
    <w:rsid w:val="00E207FB"/>
    <w:rsid w:val="00E210A4"/>
    <w:rsid w:val="00E213F4"/>
    <w:rsid w:val="00E248A4"/>
    <w:rsid w:val="00E24EA5"/>
    <w:rsid w:val="00E2508D"/>
    <w:rsid w:val="00E26D7B"/>
    <w:rsid w:val="00E3035A"/>
    <w:rsid w:val="00E30FCE"/>
    <w:rsid w:val="00E342CF"/>
    <w:rsid w:val="00E347B8"/>
    <w:rsid w:val="00E3600A"/>
    <w:rsid w:val="00E3704D"/>
    <w:rsid w:val="00E37315"/>
    <w:rsid w:val="00E40113"/>
    <w:rsid w:val="00E4099D"/>
    <w:rsid w:val="00E40BD7"/>
    <w:rsid w:val="00E4221A"/>
    <w:rsid w:val="00E42875"/>
    <w:rsid w:val="00E443B5"/>
    <w:rsid w:val="00E467D5"/>
    <w:rsid w:val="00E53252"/>
    <w:rsid w:val="00E541D5"/>
    <w:rsid w:val="00E55B29"/>
    <w:rsid w:val="00E56972"/>
    <w:rsid w:val="00E61047"/>
    <w:rsid w:val="00E62057"/>
    <w:rsid w:val="00E63D66"/>
    <w:rsid w:val="00E64091"/>
    <w:rsid w:val="00E64489"/>
    <w:rsid w:val="00E67109"/>
    <w:rsid w:val="00E67EC8"/>
    <w:rsid w:val="00E7074A"/>
    <w:rsid w:val="00E70CF4"/>
    <w:rsid w:val="00E72D5E"/>
    <w:rsid w:val="00E73C53"/>
    <w:rsid w:val="00E73F34"/>
    <w:rsid w:val="00E74304"/>
    <w:rsid w:val="00E74D19"/>
    <w:rsid w:val="00E7510C"/>
    <w:rsid w:val="00E76401"/>
    <w:rsid w:val="00E80BAF"/>
    <w:rsid w:val="00E81071"/>
    <w:rsid w:val="00E8216B"/>
    <w:rsid w:val="00E82BF4"/>
    <w:rsid w:val="00E86B32"/>
    <w:rsid w:val="00E87BD6"/>
    <w:rsid w:val="00E910BF"/>
    <w:rsid w:val="00E9136E"/>
    <w:rsid w:val="00E921B6"/>
    <w:rsid w:val="00E92328"/>
    <w:rsid w:val="00E92556"/>
    <w:rsid w:val="00E92F28"/>
    <w:rsid w:val="00E94062"/>
    <w:rsid w:val="00E96081"/>
    <w:rsid w:val="00E96F06"/>
    <w:rsid w:val="00E97CDD"/>
    <w:rsid w:val="00EA03EE"/>
    <w:rsid w:val="00EA179C"/>
    <w:rsid w:val="00EA1973"/>
    <w:rsid w:val="00EA1BCF"/>
    <w:rsid w:val="00EA1E74"/>
    <w:rsid w:val="00EA2A5D"/>
    <w:rsid w:val="00EA588D"/>
    <w:rsid w:val="00EA7956"/>
    <w:rsid w:val="00EA79E1"/>
    <w:rsid w:val="00EB0E64"/>
    <w:rsid w:val="00EB37CC"/>
    <w:rsid w:val="00EB7570"/>
    <w:rsid w:val="00EC06EA"/>
    <w:rsid w:val="00EC07CB"/>
    <w:rsid w:val="00EC17EC"/>
    <w:rsid w:val="00EC2B82"/>
    <w:rsid w:val="00EC442A"/>
    <w:rsid w:val="00EC53D2"/>
    <w:rsid w:val="00EC6B11"/>
    <w:rsid w:val="00EC7C95"/>
    <w:rsid w:val="00ED0205"/>
    <w:rsid w:val="00ED4093"/>
    <w:rsid w:val="00ED4476"/>
    <w:rsid w:val="00ED5255"/>
    <w:rsid w:val="00ED5542"/>
    <w:rsid w:val="00ED70E2"/>
    <w:rsid w:val="00ED7ACB"/>
    <w:rsid w:val="00ED7CDF"/>
    <w:rsid w:val="00EE0023"/>
    <w:rsid w:val="00EE2F2E"/>
    <w:rsid w:val="00EE3DC0"/>
    <w:rsid w:val="00EE6430"/>
    <w:rsid w:val="00EE6A23"/>
    <w:rsid w:val="00EE724A"/>
    <w:rsid w:val="00EE7986"/>
    <w:rsid w:val="00EF0935"/>
    <w:rsid w:val="00EF09A5"/>
    <w:rsid w:val="00EF1B05"/>
    <w:rsid w:val="00EF2311"/>
    <w:rsid w:val="00EF31E6"/>
    <w:rsid w:val="00EF3FF8"/>
    <w:rsid w:val="00EF4355"/>
    <w:rsid w:val="00EF4E4B"/>
    <w:rsid w:val="00EF4FD5"/>
    <w:rsid w:val="00EF5638"/>
    <w:rsid w:val="00EF634E"/>
    <w:rsid w:val="00EF66EC"/>
    <w:rsid w:val="00EF6DA1"/>
    <w:rsid w:val="00F008D6"/>
    <w:rsid w:val="00F03AAF"/>
    <w:rsid w:val="00F03B16"/>
    <w:rsid w:val="00F03D91"/>
    <w:rsid w:val="00F074A6"/>
    <w:rsid w:val="00F111EB"/>
    <w:rsid w:val="00F11AE9"/>
    <w:rsid w:val="00F121FE"/>
    <w:rsid w:val="00F12429"/>
    <w:rsid w:val="00F124F0"/>
    <w:rsid w:val="00F13C61"/>
    <w:rsid w:val="00F13FEE"/>
    <w:rsid w:val="00F14A91"/>
    <w:rsid w:val="00F1501F"/>
    <w:rsid w:val="00F157AD"/>
    <w:rsid w:val="00F15AD3"/>
    <w:rsid w:val="00F16FF5"/>
    <w:rsid w:val="00F17B9E"/>
    <w:rsid w:val="00F216F6"/>
    <w:rsid w:val="00F22256"/>
    <w:rsid w:val="00F222A9"/>
    <w:rsid w:val="00F23165"/>
    <w:rsid w:val="00F245BF"/>
    <w:rsid w:val="00F2582B"/>
    <w:rsid w:val="00F26780"/>
    <w:rsid w:val="00F26B61"/>
    <w:rsid w:val="00F276C7"/>
    <w:rsid w:val="00F3329F"/>
    <w:rsid w:val="00F3383A"/>
    <w:rsid w:val="00F3552A"/>
    <w:rsid w:val="00F36CFF"/>
    <w:rsid w:val="00F36D84"/>
    <w:rsid w:val="00F43415"/>
    <w:rsid w:val="00F43D59"/>
    <w:rsid w:val="00F44440"/>
    <w:rsid w:val="00F4502A"/>
    <w:rsid w:val="00F4769D"/>
    <w:rsid w:val="00F50CF9"/>
    <w:rsid w:val="00F511FB"/>
    <w:rsid w:val="00F515CB"/>
    <w:rsid w:val="00F52812"/>
    <w:rsid w:val="00F528A1"/>
    <w:rsid w:val="00F541A8"/>
    <w:rsid w:val="00F54577"/>
    <w:rsid w:val="00F570AD"/>
    <w:rsid w:val="00F622E0"/>
    <w:rsid w:val="00F62E56"/>
    <w:rsid w:val="00F62F30"/>
    <w:rsid w:val="00F63A00"/>
    <w:rsid w:val="00F67880"/>
    <w:rsid w:val="00F70547"/>
    <w:rsid w:val="00F725EA"/>
    <w:rsid w:val="00F75F04"/>
    <w:rsid w:val="00F76A10"/>
    <w:rsid w:val="00F76D1F"/>
    <w:rsid w:val="00F76DD0"/>
    <w:rsid w:val="00F7727C"/>
    <w:rsid w:val="00F7783B"/>
    <w:rsid w:val="00F809DA"/>
    <w:rsid w:val="00F80AFC"/>
    <w:rsid w:val="00F835EB"/>
    <w:rsid w:val="00F853C3"/>
    <w:rsid w:val="00F8571D"/>
    <w:rsid w:val="00F86940"/>
    <w:rsid w:val="00F87BBC"/>
    <w:rsid w:val="00F93087"/>
    <w:rsid w:val="00F942B7"/>
    <w:rsid w:val="00F94A2F"/>
    <w:rsid w:val="00F94C52"/>
    <w:rsid w:val="00F94DAA"/>
    <w:rsid w:val="00F9584F"/>
    <w:rsid w:val="00F97E80"/>
    <w:rsid w:val="00FA0C1C"/>
    <w:rsid w:val="00FA1286"/>
    <w:rsid w:val="00FA1451"/>
    <w:rsid w:val="00FA1EA9"/>
    <w:rsid w:val="00FA63D7"/>
    <w:rsid w:val="00FA7677"/>
    <w:rsid w:val="00FA7CB5"/>
    <w:rsid w:val="00FA7E22"/>
    <w:rsid w:val="00FA7F41"/>
    <w:rsid w:val="00FB1D0D"/>
    <w:rsid w:val="00FB2453"/>
    <w:rsid w:val="00FB2E40"/>
    <w:rsid w:val="00FB5072"/>
    <w:rsid w:val="00FB5F75"/>
    <w:rsid w:val="00FB6380"/>
    <w:rsid w:val="00FC00A4"/>
    <w:rsid w:val="00FC08EE"/>
    <w:rsid w:val="00FC1D20"/>
    <w:rsid w:val="00FC36C8"/>
    <w:rsid w:val="00FC3789"/>
    <w:rsid w:val="00FC4A92"/>
    <w:rsid w:val="00FC52F2"/>
    <w:rsid w:val="00FC6E35"/>
    <w:rsid w:val="00FD4704"/>
    <w:rsid w:val="00FD4EC9"/>
    <w:rsid w:val="00FD7DF6"/>
    <w:rsid w:val="00FD7E51"/>
    <w:rsid w:val="00FE0781"/>
    <w:rsid w:val="00FE122A"/>
    <w:rsid w:val="00FE1998"/>
    <w:rsid w:val="00FE1A97"/>
    <w:rsid w:val="00FE4692"/>
    <w:rsid w:val="00FE4C6F"/>
    <w:rsid w:val="00FE5EC4"/>
    <w:rsid w:val="00FE5EE8"/>
    <w:rsid w:val="00FE62FA"/>
    <w:rsid w:val="00FE638C"/>
    <w:rsid w:val="00FF1925"/>
    <w:rsid w:val="00FF232F"/>
    <w:rsid w:val="00FF4345"/>
    <w:rsid w:val="00FF50EC"/>
    <w:rsid w:val="00FF5485"/>
    <w:rsid w:val="00FF6CAE"/>
    <w:rsid w:val="00FF77BC"/>
    <w:rsid w:val="748C77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C559B6"/>
  <w15:docId w15:val="{52C8D33D-6AD9-425C-9E1B-3780D64B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annotation text"/>
    <w:basedOn w:val="a"/>
    <w:link w:val="a9"/>
    <w:uiPriority w:val="99"/>
    <w:semiHidden/>
    <w:unhideWhenUsed/>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pPr>
      <w:tabs>
        <w:tab w:val="center" w:pos="4677"/>
        <w:tab w:val="right" w:pos="9355"/>
      </w:tabs>
      <w:spacing w:after="0" w:line="240" w:lineRule="auto"/>
    </w:p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5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table" w:customStyle="1" w:styleId="2">
    <w:name w:val="Сетка таблицы2"/>
    <w:basedOn w:val="a1"/>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rPr>
      <w:rFonts w:ascii="Tahoma" w:hAnsi="Tahoma" w:cs="Tahoma"/>
      <w:sz w:val="16"/>
      <w:szCs w:val="16"/>
    </w:rPr>
  </w:style>
  <w:style w:type="character" w:customStyle="1" w:styleId="ad">
    <w:name w:val="Верхний колонтитул Знак"/>
    <w:basedOn w:val="a0"/>
    <w:link w:val="ac"/>
    <w:uiPriority w:val="99"/>
    <w:qFormat/>
  </w:style>
  <w:style w:type="character" w:customStyle="1" w:styleId="af">
    <w:name w:val="Нижний колонтитул Знак"/>
    <w:basedOn w:val="a0"/>
    <w:link w:val="ae"/>
    <w:uiPriority w:val="99"/>
    <w:qFormat/>
  </w:style>
  <w:style w:type="paragraph" w:styleId="af2">
    <w:name w:val="List Paragraph"/>
    <w:basedOn w:val="a"/>
    <w:uiPriority w:val="34"/>
    <w:qFormat/>
    <w:pPr>
      <w:ind w:left="720"/>
      <w:contextualSpacing/>
    </w:pPr>
  </w:style>
  <w:style w:type="table" w:customStyle="1" w:styleId="11">
    <w:name w:val="Сетка таблиц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5">
    <w:name w:val="c5"/>
    <w:basedOn w:val="a0"/>
    <w:qFormat/>
  </w:style>
  <w:style w:type="character" w:customStyle="1" w:styleId="c3">
    <w:name w:val="c3"/>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примечания Знак"/>
    <w:basedOn w:val="a0"/>
    <w:link w:val="a8"/>
    <w:uiPriority w:val="99"/>
    <w:semiHidden/>
    <w:qFormat/>
    <w:rPr>
      <w:sz w:val="20"/>
      <w:szCs w:val="20"/>
    </w:rPr>
  </w:style>
  <w:style w:type="character" w:customStyle="1" w:styleId="ab">
    <w:name w:val="Тема примечания Знак"/>
    <w:basedOn w:val="a9"/>
    <w:link w:val="aa"/>
    <w:uiPriority w:val="99"/>
    <w:semiHidden/>
    <w:rPr>
      <w:b/>
      <w:bCs/>
      <w:sz w:val="20"/>
      <w:szCs w:val="20"/>
    </w:rPr>
  </w:style>
  <w:style w:type="table" w:customStyle="1" w:styleId="31">
    <w:name w:val="Сетка таблицы3"/>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jpeg"/><Relationship Id="rId5" Type="http://schemas.openxmlformats.org/officeDocument/2006/relationships/settings" Target="settings.xml"/><Relationship Id="rId90" Type="http://schemas.openxmlformats.org/officeDocument/2006/relationships/glossaryDocument" Target="glossary/document.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GIF"/><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jpeg"/><Relationship Id="rId80" Type="http://schemas.openxmlformats.org/officeDocument/2006/relationships/image" Target="media/image71.png"/><Relationship Id="rId85" Type="http://schemas.openxmlformats.org/officeDocument/2006/relationships/image" Target="media/image76.jpeg"/><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png"/><Relationship Id="rId83" Type="http://schemas.openxmlformats.org/officeDocument/2006/relationships/image" Target="media/image74.jpeg"/><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4" Type="http://schemas.openxmlformats.org/officeDocument/2006/relationships/styles" Target="styles.xml"/><Relationship Id="rId9" Type="http://schemas.openxmlformats.org/officeDocument/2006/relationships/hyperlink" Target="https://ru.wikipedia.org/wiki/%D0%9F%D0%B8%D1%81%D0%B0%D1%82%D0%B5%D0%BB%D1%8C"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GIF"/><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jpeg"/><Relationship Id="rId61" Type="http://schemas.openxmlformats.org/officeDocument/2006/relationships/image" Target="media/image52.png"/><Relationship Id="rId82" Type="http://schemas.openxmlformats.org/officeDocument/2006/relationships/image" Target="media/image73.jpeg"/><Relationship Id="rId19"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8BA34E656048119926DD4E62C9F654"/>
        <w:category>
          <w:name w:val="Общие"/>
          <w:gallery w:val="placeholder"/>
        </w:category>
        <w:types>
          <w:type w:val="bbPlcHdr"/>
        </w:types>
        <w:behaviors>
          <w:behavior w:val="content"/>
        </w:behaviors>
        <w:guid w:val="{AEEAFB1E-52E1-4012-8CD1-CEE55DCAB0FE}"/>
      </w:docPartPr>
      <w:docPartBody>
        <w:p w:rsidR="00304F94" w:rsidRDefault="00225D19">
          <w:pPr>
            <w:pStyle w:val="B08BA34E656048119926DD4E62C9F654"/>
          </w:pPr>
          <w:r>
            <w:rPr>
              <w:rStyle w:val="a3"/>
              <w:rFonts w:eastAsiaTheme="minorHAnsi"/>
            </w:rPr>
            <w:t>Выберите элемент.</w:t>
          </w:r>
        </w:p>
      </w:docPartBody>
    </w:docPart>
    <w:docPart>
      <w:docPartPr>
        <w:name w:val="71052DBFA67B4E90AD3650D356513E67"/>
        <w:category>
          <w:name w:val="Общие"/>
          <w:gallery w:val="placeholder"/>
        </w:category>
        <w:types>
          <w:type w:val="bbPlcHdr"/>
        </w:types>
        <w:behaviors>
          <w:behavior w:val="content"/>
        </w:behaviors>
        <w:guid w:val="{454A757F-4CC1-46DB-9D23-0C954B1F24AB}"/>
      </w:docPartPr>
      <w:docPartBody>
        <w:p w:rsidR="00304F94" w:rsidRDefault="00225D19">
          <w:pPr>
            <w:pStyle w:val="71052DBFA67B4E90AD3650D356513E67"/>
          </w:pPr>
          <w:r>
            <w:rPr>
              <w:rStyle w:val="a3"/>
            </w:rPr>
            <w:t>Выберите элемент.</w:t>
          </w:r>
        </w:p>
      </w:docPartBody>
    </w:docPart>
    <w:docPart>
      <w:docPartPr>
        <w:name w:val="3B9574E04F0C4323A4277A10D441A9CA"/>
        <w:category>
          <w:name w:val="Общие"/>
          <w:gallery w:val="placeholder"/>
        </w:category>
        <w:types>
          <w:type w:val="bbPlcHdr"/>
        </w:types>
        <w:behaviors>
          <w:behavior w:val="content"/>
        </w:behaviors>
        <w:guid w:val="{7855FB3E-6FED-4766-8B7F-EC2C303A1FB6}"/>
      </w:docPartPr>
      <w:docPartBody>
        <w:p w:rsidR="00304F94" w:rsidRDefault="00225D19">
          <w:pPr>
            <w:pStyle w:val="3B9574E04F0C4323A4277A10D441A9CA"/>
          </w:pPr>
          <w:r>
            <w:rPr>
              <w:rStyle w:val="a3"/>
            </w:rPr>
            <w:t>Место для ввода текста.</w:t>
          </w:r>
        </w:p>
      </w:docPartBody>
    </w:docPart>
    <w:docPart>
      <w:docPartPr>
        <w:name w:val="B54CCFA695C24B99B7FBEC4C8B08546F"/>
        <w:category>
          <w:name w:val="Общие"/>
          <w:gallery w:val="placeholder"/>
        </w:category>
        <w:types>
          <w:type w:val="bbPlcHdr"/>
        </w:types>
        <w:behaviors>
          <w:behavior w:val="content"/>
        </w:behaviors>
        <w:guid w:val="{7DED2215-0BC0-447F-8FE9-1CA2072B8AF2}"/>
      </w:docPartPr>
      <w:docPartBody>
        <w:p w:rsidR="00304F94" w:rsidRDefault="00225D19">
          <w:pPr>
            <w:pStyle w:val="B54CCFA695C24B99B7FBEC4C8B08546F"/>
          </w:pPr>
          <w:r>
            <w:rPr>
              <w:rStyle w:val="a3"/>
            </w:rPr>
            <w:t>Место для ввода текста.</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1248" w:rsidRDefault="00501248">
      <w:pPr>
        <w:spacing w:line="240" w:lineRule="auto"/>
      </w:pPr>
      <w:r>
        <w:separator/>
      </w:r>
    </w:p>
  </w:endnote>
  <w:endnote w:type="continuationSeparator" w:id="0">
    <w:p w:rsidR="00501248" w:rsidRDefault="00501248">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layfair_displayregular">
    <w:altName w:val="Times New Roman"/>
    <w:charset w:val="00"/>
    <w:family w:val="roman"/>
    <w:pitch w:val="default"/>
  </w:font>
  <w:font w:name="+mn-ea">
    <w:altName w:val="Segoe Print"/>
    <w:charset w:val="00"/>
    <w:family w:val="roman"/>
    <w:pitch w:val="default"/>
  </w:font>
  <w:font w:name="Georgia">
    <w:panose1 w:val="02040502050405020303"/>
    <w:charset w:val="CC"/>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1248" w:rsidRDefault="00501248">
      <w:pPr>
        <w:spacing w:after="0"/>
      </w:pPr>
      <w:r>
        <w:separator/>
      </w:r>
    </w:p>
  </w:footnote>
  <w:footnote w:type="continuationSeparator" w:id="0">
    <w:p w:rsidR="00501248" w:rsidRDefault="00501248">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A33"/>
    <w:rsid w:val="00021A02"/>
    <w:rsid w:val="000222B0"/>
    <w:rsid w:val="0007576E"/>
    <w:rsid w:val="001B71C1"/>
    <w:rsid w:val="001D65C2"/>
    <w:rsid w:val="00225D19"/>
    <w:rsid w:val="00241EDF"/>
    <w:rsid w:val="002E7035"/>
    <w:rsid w:val="00304F94"/>
    <w:rsid w:val="003C12C0"/>
    <w:rsid w:val="003D73CF"/>
    <w:rsid w:val="003E15F9"/>
    <w:rsid w:val="00400DD0"/>
    <w:rsid w:val="00430C29"/>
    <w:rsid w:val="0045329A"/>
    <w:rsid w:val="00456C32"/>
    <w:rsid w:val="0048121E"/>
    <w:rsid w:val="00492FE0"/>
    <w:rsid w:val="00495289"/>
    <w:rsid w:val="004C6F85"/>
    <w:rsid w:val="004E74E1"/>
    <w:rsid w:val="00501248"/>
    <w:rsid w:val="00534786"/>
    <w:rsid w:val="00574811"/>
    <w:rsid w:val="00577493"/>
    <w:rsid w:val="00641CBF"/>
    <w:rsid w:val="0064209F"/>
    <w:rsid w:val="006A202A"/>
    <w:rsid w:val="006A6CEB"/>
    <w:rsid w:val="006D24AE"/>
    <w:rsid w:val="00792951"/>
    <w:rsid w:val="007A661B"/>
    <w:rsid w:val="007A6F57"/>
    <w:rsid w:val="007D4C5B"/>
    <w:rsid w:val="007D4CF7"/>
    <w:rsid w:val="00803F22"/>
    <w:rsid w:val="008050C4"/>
    <w:rsid w:val="00833750"/>
    <w:rsid w:val="00856A05"/>
    <w:rsid w:val="00872F76"/>
    <w:rsid w:val="008950E2"/>
    <w:rsid w:val="009733BB"/>
    <w:rsid w:val="00976A95"/>
    <w:rsid w:val="00AF604B"/>
    <w:rsid w:val="00BB5520"/>
    <w:rsid w:val="00BF083D"/>
    <w:rsid w:val="00C22043"/>
    <w:rsid w:val="00C26B8A"/>
    <w:rsid w:val="00C42EDE"/>
    <w:rsid w:val="00C9665C"/>
    <w:rsid w:val="00CA6D53"/>
    <w:rsid w:val="00D40B9D"/>
    <w:rsid w:val="00D848A2"/>
    <w:rsid w:val="00DC488A"/>
    <w:rsid w:val="00DF5750"/>
    <w:rsid w:val="00E16A33"/>
    <w:rsid w:val="00E807BC"/>
    <w:rsid w:val="00E92559"/>
    <w:rsid w:val="00E97EDE"/>
    <w:rsid w:val="00EA1150"/>
    <w:rsid w:val="00F26B5E"/>
    <w:rsid w:val="00F56BBA"/>
    <w:rsid w:val="00FA13D7"/>
    <w:rsid w:val="00FD60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08BA34E656048119926DD4E62C9F654">
    <w:name w:val="B08BA34E656048119926DD4E62C9F654"/>
    <w:pPr>
      <w:spacing w:after="200" w:line="276" w:lineRule="auto"/>
    </w:pPr>
    <w:rPr>
      <w:sz w:val="22"/>
      <w:szCs w:val="22"/>
    </w:rPr>
  </w:style>
  <w:style w:type="paragraph" w:customStyle="1" w:styleId="71052DBFA67B4E90AD3650D356513E67">
    <w:name w:val="71052DBFA67B4E90AD3650D356513E67"/>
    <w:pPr>
      <w:spacing w:after="200" w:line="276" w:lineRule="auto"/>
    </w:pPr>
    <w:rPr>
      <w:sz w:val="22"/>
      <w:szCs w:val="22"/>
    </w:rPr>
  </w:style>
  <w:style w:type="paragraph" w:customStyle="1" w:styleId="3B9574E04F0C4323A4277A10D441A9CA">
    <w:name w:val="3B9574E04F0C4323A4277A10D441A9CA"/>
    <w:pPr>
      <w:spacing w:after="200" w:line="276" w:lineRule="auto"/>
    </w:pPr>
    <w:rPr>
      <w:sz w:val="22"/>
      <w:szCs w:val="22"/>
    </w:rPr>
  </w:style>
  <w:style w:type="paragraph" w:customStyle="1" w:styleId="B54CCFA695C24B99B7FBEC4C8B08546F">
    <w:name w:val="B54CCFA695C24B99B7FBEC4C8B08546F"/>
    <w:pPr>
      <w:spacing w:after="200" w:line="276"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AD32A-6E06-4BAA-B66E-03EF02E0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7360</TotalTime>
  <Pages>83</Pages>
  <Words>19273</Words>
  <Characters>109860</Characters>
  <Application>Microsoft Office Word</Application>
  <DocSecurity>0</DocSecurity>
  <Lines>915</Lines>
  <Paragraphs>257</Paragraphs>
  <ScaleCrop>false</ScaleCrop>
  <Company/>
  <LinksUpToDate>false</LinksUpToDate>
  <CharactersWithSpaces>128876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Виктор</cp:lastModifiedBy>
  <cp:revision>140</cp:revision>
  <dcterms:created xsi:type="dcterms:W3CDTF">2017-08-28T11:39:00Z</dcterms:created>
  <dcterms:modified xsi:type="dcterms:W3CDTF">2025-12-11T09:45:00Z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26C93481D5ED4B94AA7A2FB6787EB563</vt:lpwstr>
  </property>
</Properties>
</file>