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DA7E" w14:textId="510F5477" w:rsidR="00FB57F3" w:rsidRPr="000E5866" w:rsidRDefault="00FB57F3" w:rsidP="000E5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E5866" w:rsidRPr="000E5866">
        <w:rPr>
          <w:rFonts w:ascii="Times New Roman" w:hAnsi="Times New Roman" w:cs="Times New Roman"/>
          <w:sz w:val="24"/>
          <w:szCs w:val="24"/>
        </w:rPr>
        <w:t>Детский сад и семья</w:t>
      </w:r>
      <w:r w:rsidR="00F237EB">
        <w:rPr>
          <w:rFonts w:ascii="Times New Roman" w:hAnsi="Times New Roman" w:cs="Times New Roman"/>
          <w:sz w:val="24"/>
          <w:szCs w:val="24"/>
        </w:rPr>
        <w:t>.</w:t>
      </w:r>
    </w:p>
    <w:p w14:paraId="0843DE55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Для того чтобы ребенок мог по возможности быстро и безболезненно адаптироваться к условиям общественного воспитания, в семье необходимо готовить его к поступлению в детский сад.</w:t>
      </w:r>
    </w:p>
    <w:p w14:paraId="2EB50C17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Большинство родителей стремятся правильно воспитывать детей, но у них не всегда хватает на это знаний и опыта. В одних семьях излишне опекают детей, считая, что в раннем возрасте ребенок ничего самостоятельно делать не может.</w:t>
      </w:r>
    </w:p>
    <w:p w14:paraId="729DA472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Родители предупреждают каждое его действие, любую попытку к самостоятельности, ублажают любой каприз. В других семьях бытует мнение, что воспитывать ребенка просто рано, необходим только уход за ним. Есть такие родители, которые относятся к детям раннего возраста как к маленьким взрослым, предъявляя к ним большие и часто непосильные требования. Наконец, встречаются и такие родители, которые считают, что основная роль в воспитании принадлежит яслям, саду, а они только могут оценивать, хорошо или плохо работают воспитатели.</w:t>
      </w:r>
    </w:p>
    <w:p w14:paraId="24BA9E4E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Детский сад является тем педагогическим учреждением, которое может и должно дать родителям квалифицированные рекомендации по подготовке ребенка к условиям общественного воспитания. Но, к сожалению, нередко родители встречаются с персоналом детского сада лишь тогда, когда впервые приводят своего ребенка в группу. Подготовка ребенка в семье порой ограничивается словами: «Тебе там будет хорошо!» Родители не всегда в должной мере осознают, что, приходя в детский сад, ребенок попадает в иные условия, существенно отличающиеся от семейных.</w:t>
      </w:r>
    </w:p>
    <w:p w14:paraId="2657D79A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Если в семье на двух-трех взрослых приходится один-два ребенка, то на одного воспитателя в детском учреждении — 20 и более детей. В семье родители для ребенка являются постоянными воспитателями. В детском саду воспитатели сменяют один другого, могут быть различны по характеру, по требованиям, по тону общения.</w:t>
      </w:r>
    </w:p>
    <w:p w14:paraId="12F6EA71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Если ребенок дома капризничает, совершает нежелательные поступки, одни родители все прощают, другие — наказывают, третьи — внимательно анализируют причины такого поведения. При этом каждый рад и готов забыть все прегрешения ребенка, если он проявит какое-то новое умение, навык, хотя это является закономерным для развития малыша.</w:t>
      </w:r>
    </w:p>
    <w:p w14:paraId="258CAD12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В условиях воспитания детей раннего и среднего возраста в дошкольном учреждении индивидуальный подход к ребенку обусловливается, с одной стороны, знанием психических и физических его особенностей, с учетом его, эмоционального настроя в данное время, состояния здоровья. С другой стороны, воспитатель строго согласует свои действия с программными задачами воспитания и развития малыша. Различный характер реагирования на поступки ребенка — также важная черта, которая отличает условия воспитания в семье от условий в детском саду.</w:t>
      </w:r>
    </w:p>
    <w:p w14:paraId="20D851F9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 xml:space="preserve">Коллектив семьи очень редко насчитывает более 5—6 человек. В детском саду в группе, как правило, 20—25 и более </w:t>
      </w:r>
      <w:proofErr w:type="gramStart"/>
      <w:r w:rsidRPr="000E586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0E5866">
        <w:rPr>
          <w:rFonts w:ascii="Times New Roman" w:hAnsi="Times New Roman" w:cs="Times New Roman"/>
          <w:sz w:val="24"/>
          <w:szCs w:val="24"/>
        </w:rPr>
        <w:t xml:space="preserve"> да еще взрослые. Зачастую ребенок, тем более раннего возраста, не может быстро и безболезненно принять все эти изменения, особенно если ему не помогают взрослые. Следовательно, единство требований, приемов и методов воздействия, согласование тактики введения ребенка в систему общественного воспитания — непременное условие его благополучной адаптации.</w:t>
      </w:r>
    </w:p>
    <w:p w14:paraId="25CD8D68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Особое значение при поступлении ребенка в детский сад имеет его физическая подготовленность. Организм детей первых лет жизни в большей мере, чем в старшем возрасте, подвержен заболеваниям, и родители должны закалять их. С этой целью необходимо обеспечить малышу пребывание на свежем воздухе в любое время года, проводить гимнастику, учить ребенка выполнять доступные физические упражнения, развивать навыки ходьбы, бега, метания, лазания.</w:t>
      </w:r>
    </w:p>
    <w:p w14:paraId="59B6A15A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Важное средство закаливания — воздушные ванны и водные процедуры. Но родители должны проводить их в строгом соответствии с существующими правилами, в противном случае должный закаливающий эффект не будет достигнут.</w:t>
      </w:r>
    </w:p>
    <w:p w14:paraId="4E58D9FA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lastRenderedPageBreak/>
        <w:t>Необходимо уделять внимание и одежде маленького ребенка. Вследствие несовершенства терморегуляции малыш легко может вспотеть, если его излишне кутают, а это ведет к охлаждению организма и простудным заболеваниям. Слишком легкая одежда, не защищающая от холода, в которой ребенок зябнет, также может стать причиной заболевания, как и мокрая обувь. И т.д.</w:t>
      </w:r>
    </w:p>
    <w:p w14:paraId="41AF3552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Одним из факторов, который очень важен для процесса привыкания, является режим дня ребенка в семье. Если в семье дети спят, едят, гуляют в разное время, они с трудом привыкают к распорядку дня детского сада. Несовпадение домашнего режима с режимом детского учреждения отрицательно влияет на состояние ребенка, он становится вялым, капризным, безразличным к происходящему.</w:t>
      </w:r>
    </w:p>
    <w:p w14:paraId="799D5B09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Нет необходимости доказывать, какое важное значение имеет выполнение режима дня, соответствующего возрасту ребенка, для состояния его здоровья и спокойного уравновешенного поведения. Привычка к соблюдению режима дня помогает ребенку быстрее освоиться при поступлении в детский сад, облегчает привыкание к новым условиям.</w:t>
      </w:r>
    </w:p>
    <w:p w14:paraId="24BA56B7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Для самочувствия ребенка в адаптационный период большое значение имеет то, в какой мере сформированы у него необходимые культурно-гигиенические навыки и привычки, навыки самообслуживания (одевания, еды и др.). Между тем не во всех семьях уделяется достаточное внимание формированию указанных навыков и привычек. Нередко дети двух-трехлетнего возраста приходят в детский сад, не умея самостоятельно есть, не просятся на горшок, не умеют одеваться и раздеваться, пользоваться носовым платком и т. п.</w:t>
      </w:r>
    </w:p>
    <w:p w14:paraId="1B9D7A6E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Проводя беседы с родителями будущих воспитанников детского сада, педагог должен обращать их внимание на эту сторону воспитания, раскрыть основные закономерности формирования навыков и привычек, их последовательность. Он может показать характерные ошибки, дать советы, как отучить малыша от нежелательных привычек, раскрыть значение своевременного формирования необходимых навыков и полезных привычек для общего развития ребенка и для его хорошего самочувствия в адаптационный период.</w:t>
      </w:r>
    </w:p>
    <w:p w14:paraId="036EA089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Воспитатель должен и сам помнить, что воспитание (как и перевоспитание) навыков и привычек требует от взрослых терпения, настойчивости. Нельзя требовать от ребенка, чтобы он сразу отказался от той или иной привычки, ибо такое требование он не в состоянии выполнить. При поступлении ребенка в детский сад в первое время целесообразно мириться с некоторыми даже нежелательными привычками. Если, например, малыш привык засыпать с соской, надо временно эту привычку сохранить.</w:t>
      </w:r>
    </w:p>
    <w:p w14:paraId="461161B0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Вырабатывать у детей культурно-гигиенические навыки необходимо терпеливо, спокойно, лишь постепенно усложняя требования. Неправильные приемы воспитателя могут вызвать у ребенка отрицательное отношение ко всем режимным процессам, у него пропадет аппетит, станет беспокойным сон, может наступить частое мочеиспускание.</w:t>
      </w:r>
    </w:p>
    <w:p w14:paraId="23DD8670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 xml:space="preserve">Приемы и методы педагогического воздействия по отношению к вновь поступившим детям имеют свои отличия. Если им просто </w:t>
      </w:r>
      <w:proofErr w:type="gramStart"/>
      <w:r w:rsidRPr="000E5866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0E5866">
        <w:rPr>
          <w:rFonts w:ascii="Times New Roman" w:hAnsi="Times New Roman" w:cs="Times New Roman"/>
          <w:sz w:val="24"/>
          <w:szCs w:val="24"/>
        </w:rPr>
        <w:t xml:space="preserve"> «Идите умываться!», «Давайте играть вместе», они не будут выполнять эти указания, так как в семье привыкли к индивидуальному обращению и общих указаний не воспринимают.</w:t>
      </w:r>
    </w:p>
    <w:p w14:paraId="047B46F1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Если даже воспитатель обращается непосредственно к ребенку: «Саша, иди мой ручки», он не всегда может выполнить указание, так как не знает, где и как это сделать. Взрослому необходимо сначала показать ребенку, где и как сделать что-либо, поупражнять его в действии в новых условиях, а затем уже давать соответствующие указания.</w:t>
      </w:r>
    </w:p>
    <w:p w14:paraId="085D2D46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 xml:space="preserve">И однако главной и основной причиной затруднений при адаптации детей в детском саду является отсутствие у них опыта общения со взрослыми и детьми. Чем уже круг общения ребенка до поступления в детское учреждение, тем длительнее формируются у него отношения с воспитателем и со сверстниками. Безусловно, в семье возможно и необходимо формировать у ребенка опыт общения не только с близкими, но и другими </w:t>
      </w:r>
      <w:r w:rsidRPr="000E5866">
        <w:rPr>
          <w:rFonts w:ascii="Times New Roman" w:hAnsi="Times New Roman" w:cs="Times New Roman"/>
          <w:sz w:val="24"/>
          <w:szCs w:val="24"/>
        </w:rPr>
        <w:lastRenderedPageBreak/>
        <w:t>взрослыми, а также со сверстниками. Однако практика показывает, что чаще всего родители учат ребенка играть, учиться, трудиться и довольно редко учат умению общаться.</w:t>
      </w:r>
    </w:p>
    <w:p w14:paraId="799E7FDD" w14:textId="17FE0FD5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 xml:space="preserve">Воспитатель, методист должны объяснить родителям, как развивать у детей потребность в общении, познакомить с этапами развития. Родители должны вовлекать ребенка в контакты со взрослыми и детьми, не являющимися членами семьи, учить, как обратиться к взрослому, что сказать, как вежливо попросить что-то и т. п. Например, мать предлагает своему маленькому сыну, еще не умеющему говорить: «Отнеси тете книжку», «Покажи дяде машинку». Ребенку, уже владеющему речью, предлагают: «Подойди к тете Лене, дай ручку и </w:t>
      </w:r>
      <w:r w:rsidR="000E5866" w:rsidRPr="000E5866">
        <w:rPr>
          <w:rFonts w:ascii="Times New Roman" w:hAnsi="Times New Roman" w:cs="Times New Roman"/>
          <w:sz w:val="24"/>
          <w:szCs w:val="24"/>
        </w:rPr>
        <w:t>скажи:</w:t>
      </w:r>
      <w:r w:rsidRPr="000E5866">
        <w:rPr>
          <w:rFonts w:ascii="Times New Roman" w:hAnsi="Times New Roman" w:cs="Times New Roman"/>
          <w:sz w:val="24"/>
          <w:szCs w:val="24"/>
        </w:rPr>
        <w:t xml:space="preserve"> «Здравствуйте» или дают поручение: «Попроси у Вовы машину, </w:t>
      </w:r>
      <w:r w:rsidR="000E5866" w:rsidRPr="000E5866">
        <w:rPr>
          <w:rFonts w:ascii="Times New Roman" w:hAnsi="Times New Roman" w:cs="Times New Roman"/>
          <w:sz w:val="24"/>
          <w:szCs w:val="24"/>
        </w:rPr>
        <w:t>скажи:</w:t>
      </w:r>
      <w:r w:rsidRPr="000E5866">
        <w:rPr>
          <w:rFonts w:ascii="Times New Roman" w:hAnsi="Times New Roman" w:cs="Times New Roman"/>
          <w:sz w:val="24"/>
          <w:szCs w:val="24"/>
        </w:rPr>
        <w:t xml:space="preserve"> «Дай, пожалуйста, машину» и т. п.</w:t>
      </w:r>
    </w:p>
    <w:p w14:paraId="509C2C48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Приучая ребенка к совместным действиям со взрослыми и детьми, родители словами, мимикой, всеми понятными ему средствами выражают свое дружественное расположение к тем людям, в общение с которыми хотят вовлечь малыша, помогают ему преодолеть боязнь, неуверенность. Вместе с ребенком наблюдают за действиями взрослых и детей, подчеркивая свое одобрительное к ним отношение.</w:t>
      </w:r>
    </w:p>
    <w:p w14:paraId="125BAEAF" w14:textId="735F5A0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 xml:space="preserve">Расширять круг общения ребенка надо постепенно, привлекая для этого отзывчивых людей, способных расположить его к себе. Если ребенок в первые минуты теряется, прижимается к матери, не надо настаивать на том, чтобы он подошел к незнакомому </w:t>
      </w:r>
      <w:r w:rsidR="000E5866" w:rsidRPr="000E5866">
        <w:rPr>
          <w:rFonts w:ascii="Times New Roman" w:hAnsi="Times New Roman" w:cs="Times New Roman"/>
          <w:sz w:val="24"/>
          <w:szCs w:val="24"/>
        </w:rPr>
        <w:t>человеку, —</w:t>
      </w:r>
      <w:r w:rsidRPr="000E5866">
        <w:rPr>
          <w:rFonts w:ascii="Times New Roman" w:hAnsi="Times New Roman" w:cs="Times New Roman"/>
          <w:sz w:val="24"/>
          <w:szCs w:val="24"/>
        </w:rPr>
        <w:t xml:space="preserve"> пусть сначала разглядит его. Затем можно найти и интересный повод для общения: втроем рассматривать игрушку или затеять общую игру.</w:t>
      </w:r>
    </w:p>
    <w:p w14:paraId="624931F5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На основе опыта общения со взрослыми расширяется и круг общения со сверстниками. Игра с ними все больше и больше привлекает ребенка. И здесь родители должны показать ему пример общения, научить, как обратиться к другому ребенку, как поделиться игрушкой, как пожалеть плачущего, не обижать его и т. п.</w:t>
      </w:r>
    </w:p>
    <w:p w14:paraId="2D0E81A9" w14:textId="77777777" w:rsidR="00FB57F3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Для того чтобы ребенок мог общаться с окружающими взрослыми и детьми, он должен иметь некоторую речевую подготовку, игровые умения. Правила взаимоотношений усваиваются труднее, чем бытовые, и родителям необходимо обратить на это особое внимание. Для развития у ребенка навыка общения можно использовать игры-инсценировки: «Как кукла Лена обращается с просьбой», «Как кукла Лена отдала свою игрушку девочке», «Как кукла Лена пришла в гости» и т. д. Действия, показанные в играх-инсценировках, следует закрепить в аналогичных действиях и поступках ребенка.</w:t>
      </w:r>
    </w:p>
    <w:p w14:paraId="2090FB53" w14:textId="77777777" w:rsidR="00914022" w:rsidRPr="000E5866" w:rsidRDefault="00FB57F3" w:rsidP="000E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66">
        <w:rPr>
          <w:rFonts w:ascii="Times New Roman" w:hAnsi="Times New Roman" w:cs="Times New Roman"/>
          <w:sz w:val="24"/>
          <w:szCs w:val="24"/>
        </w:rPr>
        <w:t>Научить ребенка вступать в общение со взрослыми и детьми - одна из основных задач родителей при подготовке малыша к поступлению в детское учреждение. На это должна быть направлена работа детского сада с семьей.</w:t>
      </w:r>
    </w:p>
    <w:sectPr w:rsidR="00914022" w:rsidRPr="000E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7F3"/>
    <w:rsid w:val="000E5866"/>
    <w:rsid w:val="00914022"/>
    <w:rsid w:val="00F237EB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91BF"/>
  <w15:docId w15:val="{B2C23009-A473-4477-8A53-AA7DD73A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2013-11-22T09:09:00Z</dcterms:created>
  <dcterms:modified xsi:type="dcterms:W3CDTF">2023-08-11T11:50:00Z</dcterms:modified>
</cp:coreProperties>
</file>