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0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F3F07" w:rsidRDefault="009F3F0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детский сад «Родничок» с.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Гордино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</w:p>
    <w:p w:rsidR="005A2367" w:rsidRDefault="009F3F0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Афанасьевского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муниципального округа Кировской области.</w:t>
      </w:r>
    </w:p>
    <w:p w:rsidR="005A236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A2367" w:rsidRDefault="00C87968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Родительское собрание </w:t>
      </w:r>
      <w:r w:rsidR="00645F86" w:rsidRPr="005A2367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«Всё начинается с семьи»</w:t>
      </w:r>
    </w:p>
    <w:p w:rsidR="00645F86" w:rsidRPr="005A2367" w:rsidRDefault="009F3F07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(в младшей разновозрастной  группе</w:t>
      </w:r>
      <w:r w:rsidR="00645F86" w:rsidRPr="005A2367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).</w:t>
      </w:r>
    </w:p>
    <w:p w:rsidR="005A2367" w:rsidRDefault="005A2367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A2367" w:rsidRDefault="005A2367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Составил: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Бузмакова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Евгения Юрьевна</w:t>
      </w:r>
    </w:p>
    <w:p w:rsidR="005A236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воспитатель </w:t>
      </w: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3F07" w:rsidRDefault="009F3F07" w:rsidP="009F3F0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Гордино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:rsidR="005A2367" w:rsidRDefault="009F3F07" w:rsidP="009F3F0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2024г.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установить доверительные и партнерские отношения с родителями; воспитывать чувство любви и привязанности к своей семье.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бережное и доброе отношение, осмыслить основные, нравственные ценности.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Расширить и обогатить педагогические умения родителей по вопросам нравственного воспитания дошкольников.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Увлечь родителей разнообразными способами работы во время коллективных встреч, привлечь родителей к участию в жизни группы.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Участники: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воспитатели, родители.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Материалы: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проектор, компьютер, презентация, мольберт, п</w:t>
      </w:r>
      <w:r w:rsidR="00C879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лакат с изображением дерева, «ки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C879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чики»</w:t>
      </w:r>
      <w:r w:rsidR="00C879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листья</w:t>
      </w:r>
      <w:proofErr w:type="gramStart"/>
      <w:r w:rsidR="00C879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proofErr w:type="gramEnd"/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подбор песен на начало мероприятия и на паузы-заставки («Родительский дом», «Погода в доме», «Под крышей дома …»)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работы в группах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ручки, </w:t>
      </w:r>
      <w:r w:rsidR="00C879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листы бумаги, «листочки», «кирпичики», «травка»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липким краем.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Ожидаемый результат:</w:t>
      </w:r>
      <w:r w:rsid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для:</w:t>
      </w:r>
      <w:r w:rsid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более тесных взаимоотношений родителей и детей</w:t>
      </w:r>
      <w:proofErr w:type="gramStart"/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;о</w:t>
      </w:r>
      <w:proofErr w:type="gramEnd"/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казания позитивного влияния на воспитание своих детей;</w:t>
      </w:r>
    </w:p>
    <w:p w:rsidR="00645F86" w:rsidRPr="005A4CA3" w:rsidRDefault="00C87968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796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45F86"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нарисовать рисунок дерева, создание презентации «Семейные ценности», разработка плана-конспекта родительского собрания</w:t>
      </w:r>
      <w:proofErr w:type="gramStart"/>
      <w:r w:rsidR="00645F86"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End"/>
      <w:r w:rsid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 №1)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Форма проведения: </w:t>
      </w: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круглый стол, с элементами игры, практикум</w:t>
      </w: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собрания.</w:t>
      </w:r>
    </w:p>
    <w:p w:rsidR="00645F86" w:rsidRPr="005A4CA3" w:rsidRDefault="00645F86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4C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Собрание проходит в музыкальном зале. Родители рассаживаются по 3 группам. Звучит музыка.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Вступительная часть.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A2367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wave"/>
          <w:lang w:eastAsia="ru-RU"/>
        </w:rPr>
        <w:t>«Всё начинается с семьи».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Добрый вечер, уважаемые родители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!. 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Нашу с вами встречу я хочу начать с необычного для вас упражнения – «</w:t>
      </w:r>
      <w:proofErr w:type="spell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воображалочка</w:t>
      </w:r>
      <w:proofErr w:type="spell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». Эта любимая игра ваших детей. Прошу вас удобно сесть, глубоко вздохнуть, почувствуйте, как вы спокойны. Поставьте перед собой ладошки, как гнёздышко. Представьте, что в ваших ладонях сидит птенчик. Он неуверенно встаёт на ещё слабые лапки, доверчиво прижимаясь к вашим ласковым, нежным рукам. Почувствуйте, как трепетно бьётся его маленькое сердце. Согрейте его своим теплом прикоснитесь к мягкому, податливому комочку. Задумайтесь о том, что ждёт это беззащитное существо. Что вы чувствуете? (Ответ) Нежность и любовь, 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ответственность за его судьбу. Благодаря вашему участию и вниманию птенец окрепнет, подрастёт, превратится в прекрасную птицу. Он вот-вот вспорхнёт с ваших ладоней! Посмотрите, какая птичка слетела с ваших рук? Как она ведёт себя? Уверенно осваивает пространство или испуганно прячется? Весело щебечет в стайке или одиноко сидит на веточке? Вы уже догадались, что речь идёт о наших любимых детях, а уютное гнёздышко – это ваш дом, ваша семья.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 нашего родительского собрания «Всё начинается с семьи».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Основная часть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Нашим 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родителям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приходится нелегко из-за нехватки времени, занятости, недостаточности компетентности в вопросах дошкольной педагогики и психологии. Роль семейного окружения в процессе психического развития ребенка дошкольного возраста является главной.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статье 18 Закона РФ «Об образовании» говорится: "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Родители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раннем возрасте". Признание приоритета семейного воспитания требует иных взаимоотношений 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семьи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образовательных учреждений, а именно - сотрудничества, взаимодействия и доверительности.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Я прошу Вас разделиться на три команды.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5A2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команда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Воспитатель: 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назову слово, а ваша задача подобрать существительные, которые у вас ассоциируются с этим словом.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Слово «СЕМЬЯ» 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группы родителей приводят свои слова-ассоциации с этим словом, записывают на  эмблеме трава )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-Что такое семья? Слово понятное всем, как «хлеб» и «вода». Оно с первых мгновений жизни рядом с каждым из нас. 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- это дом, папа и мама, близкие люди.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- Это общие заботы, радости и дела.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Семья 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-Э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любовь и счастье.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это, где тебя любят.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это, души огонёк.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это, близкие люди.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Семья – это вера, надежда и любовь.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любящие люди, поддерживающие в трудную минуту.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те люди, которые помогут и поддержат, те, кто дарит тепло и заботу, ничего не требуя взамен.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источник доброты и тепла, это место, куда хочется приходить, где тебя всегда простят и поймут.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счастье, крепость, забота, терпение.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место где тебя не обманут, где тебе спокойно и хорошо, где мы отдыхаем душой.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самое ценное, что есть у нас.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Семья – это совместные праздники, походы.</w:t>
      </w:r>
    </w:p>
    <w:p w:rsidR="005A2367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(записывают  ответы и вывешиваются на доску в виде зелёной травы.)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СОВСЕМИ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Большую роль в эмоционально-личностном развитии ребёнка играют родительские установки. Что значит родительские установки? Это те словесные обращения, высказывания к ребёнку, оценка поступков ребёнка. Соответственно эти обращения, эта оценка может носить как негативный, так и положительный характер. Поэтому наша задача избегать установок, которые впоследствии могут отрицательно проявиться в поведении ребёнка.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Поучимся негативные установки трансформировать в позитивные, развивающие в ребёнке веру в себя.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  <w:gridCol w:w="3900"/>
      </w:tblGrid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Негативные установки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Позитивные установки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 ты моё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Счастье ты мой, радость ты моя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Плакса-вакса</w:t>
            </w:r>
            <w:proofErr w:type="gramStart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нытик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Поплачь, будет легче...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всё готов раздать...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Молодец, что делишься с другими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совсем, как твой папа, мама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у нас замечательный. Мама у нас умница.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не умеешь делать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 ещё, у тебя обязательно получиться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Неряха</w:t>
            </w:r>
            <w:proofErr w:type="spellEnd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грязнуля</w:t>
            </w:r>
            <w:proofErr w:type="spellEnd"/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приятно на тебя смотреть, когда ты чистый.</w:t>
            </w:r>
          </w:p>
        </w:tc>
      </w:tr>
      <w:tr w:rsidR="00826DA9" w:rsidRPr="005A2367" w:rsidTr="00F70C5E">
        <w:trPr>
          <w:trHeight w:val="468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обижаешь маму, я уеду от </w:t>
            </w: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тебя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 никогда тебя не оставлю, ты </w:t>
            </w: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самый любимый</w:t>
            </w:r>
          </w:p>
        </w:tc>
      </w:tr>
      <w:tr w:rsidR="00826DA9" w:rsidRPr="005A2367" w:rsidTr="00F70C5E">
        <w:trPr>
          <w:trHeight w:val="12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Уйди с глаз моих, встань в угол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 ко мне, давай во всём разберёмся вместе</w:t>
            </w:r>
          </w:p>
        </w:tc>
      </w:tr>
      <w:tr w:rsidR="00826DA9" w:rsidRPr="005A2367" w:rsidTr="00F70C5E">
        <w:trPr>
          <w:trHeight w:val="72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кого ты такой (некрасивый</w:t>
            </w:r>
            <w:proofErr w:type="gramStart"/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..)</w:t>
            </w:r>
            <w:proofErr w:type="gramEnd"/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ты мне нравишься</w:t>
            </w:r>
          </w:p>
        </w:tc>
      </w:tr>
      <w:tr w:rsidR="00826DA9" w:rsidRPr="005A2367" w:rsidTr="00F70C5E">
        <w:trPr>
          <w:trHeight w:val="12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не бойся, никому не уступай, всем давай сдачу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Держи себя в руках, уважай людей</w:t>
            </w:r>
          </w:p>
        </w:tc>
      </w:tr>
      <w:tr w:rsidR="00826DA9" w:rsidRPr="005A2367" w:rsidTr="00F70C5E">
        <w:trPr>
          <w:trHeight w:val="96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же ты научишься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помогу тебе</w:t>
            </w:r>
          </w:p>
        </w:tc>
      </w:tr>
      <w:tr w:rsidR="00826DA9" w:rsidRPr="005A2367" w:rsidTr="00F70C5E">
        <w:trPr>
          <w:trHeight w:val="36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ты без меня делал?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мы без тебя делали?</w:t>
            </w:r>
          </w:p>
        </w:tc>
      </w:tr>
      <w:tr w:rsidR="00826DA9" w:rsidRPr="005A2367" w:rsidTr="00F70C5E"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 лучше бы тебя вообще на свете не было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6DA9" w:rsidRPr="005A2367" w:rsidRDefault="00826DA9" w:rsidP="005A23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счастье, что ты у нас есть!</w:t>
            </w:r>
          </w:p>
        </w:tc>
      </w:tr>
    </w:tbl>
    <w:p w:rsidR="005A2367" w:rsidRPr="005A2367" w:rsidRDefault="00C87968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Делаем вывод: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826DA9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</w:t>
      </w:r>
      <w:proofErr w:type="gramEnd"/>
      <w:r w:rsidR="00826DA9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орогие родители! Пожалуйста, следите за своей речью и не давайте детям отрицательные установки. Если же вы всё-таки оговорились, то поспешите исправить ситуацию, заменив отрицательную установку </w:t>
      </w:r>
      <w:proofErr w:type="gramStart"/>
      <w:r w:rsidR="00826DA9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proofErr w:type="gramEnd"/>
      <w:r w:rsidR="00826DA9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положительную.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 команда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ценностей?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что Вы понимаете под значением определения слова «ценности»?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вами следующее задание: выбирать на листочках определения, которые вы подразумеваете под словом «ценность». Затем идет зачитывание определений и прикрепление этих листочков к дереву, на доске.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(Участие, польза, самоотверженность, значимость, забота, трудолюбие, любовь, взаимопонимание, агрессия, безразличие, тунеядство, жестокость, коварство, малодушие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)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Делаем выводы: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хорошей семьи характерно: уважение друг к другу, честность, желание быть вместе, сходство интересов и жизненных ценностей. Именно в семье ребенок получает первый жизненный опыт, делает первые наблюдения и учится как себя вести в различных ситуациях. Каждый из родителей видит в детях свое продолжение. Очень важно, чтобы то, чему мы учим ребенка, подкреплялось конкретными примерами, чтобы он видел, что у взрослых теория не расходится с практикой.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СОВСЕМИ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Острое блюдо «Знаете ли вы своего ребёнка?»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Знаете ли Вы своего ребёнка? Многие родители искренне считают, что своего ребёнка они знают очень хорошо. Чем меньше наш ребёнок, тем мы 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действительно лучше его знаем. Мы провели мини- опрос среди детей старше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й-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подготовительной группы. И сейчас сравним с вашими ответами.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Родителям предлагается ответить на эти вопросы: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моему ребёнку бывает радостно,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 ребёнок грустит,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моему ребёнку страшно,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моему ребёнку бывает стыдно,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 ребёнок гордится,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 ребёнок сердится,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 ребёнок удивляется, когда...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команда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Народная мудрость гласит, что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"Человек должен построить дом, посадить дерево и воспитать сына".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Раз, вы, находитесь здесь, значит, дети у вас уже есть, дерево с ценностями мы с вами посадили, а теперь давайте построим дом. С чего мы начинаем строить дом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?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 фундамент)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вам предлагаю выбрать понятия, которые являются фундаментом в семейных отношениях. (Идет работа в груп</w:t>
      </w:r>
      <w:r w:rsidR="00C87968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пах, родители выбирают на «кирпичи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ках</w:t>
      </w:r>
      <w:r w:rsidR="00C87968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«правильные» понятия, отрицательные остаются.) 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Объясните, почему вы выбрали именно то или иное понятие. </w:t>
      </w:r>
    </w:p>
    <w:p w:rsidR="00C87968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нтересные увлечения, семейные традиции, трудолюбие, подарки, сюрпризы, взаимопомощь, любовь, уют, тепло, добрые друзья, дружба, родители и дети, уважение, бабушки и дедушки, рукоприкладство, алкоголь, безделье, дым сигарет, ложь, брань, лень). 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(Звучит песня «Под крышей дома»).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радуги постройте дом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Основу заложите в нём: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Любовь, радушье и добро,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нём будет радостно, светло.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СОВСЕМИ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сейчас я предлагаю вам </w:t>
      </w:r>
      <w:r w:rsidRPr="005A236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тест: « Какой вы родитель?»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826DA9" w:rsidRPr="005A2367" w:rsidSect="005A2367">
          <w:pgSz w:w="11906" w:h="16838"/>
          <w:pgMar w:top="1135" w:right="566" w:bottom="1135" w:left="709" w:header="708" w:footer="708" w:gutter="0"/>
          <w:cols w:space="708"/>
          <w:docGrid w:linePitch="360"/>
        </w:sect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родителям надо отметить те фразы, которые они наиболее часто употребляют в общении с детьми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сколько раз тебе повторять!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посоветуй мне, пожалуйста.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знаю, чтобы я без тебя делал (а)!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в кого ты такой уродился!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 тебя замечательные друзья!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кого ты похож (а)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в твоё время!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моя опора и помощник (</w:t>
      </w:r>
      <w:proofErr w:type="spell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ца</w:t>
      </w:r>
      <w:proofErr w:type="spell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что за друзья у тебя!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чём ты только думаешь!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ты у меня умница!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ты как считаешь, сыночек (доченька)?</w:t>
      </w:r>
    </w:p>
    <w:p w:rsidR="00826DA9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всех дети как дети, а ты?</w:t>
      </w:r>
    </w:p>
    <w:p w:rsidR="005A2367" w:rsidRPr="005A2367" w:rsidRDefault="00826DA9" w:rsidP="005A2367">
      <w:pPr>
        <w:pStyle w:val="a6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5A2367" w:rsidRPr="005A2367" w:rsidSect="00C87968">
          <w:pgSz w:w="11906" w:h="16838"/>
          <w:pgMar w:top="568" w:right="566" w:bottom="426" w:left="709" w:header="708" w:footer="708" w:gutter="0"/>
          <w:cols w:space="708"/>
          <w:docGrid w:linePitch="360"/>
        </w:sect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</w:t>
      </w:r>
      <w:r w:rsidR="005A2367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 ты у меня сообразительный (</w:t>
      </w:r>
      <w:proofErr w:type="spellStart"/>
      <w:r w:rsidR="005A2367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ая</w:t>
      </w:r>
      <w:proofErr w:type="spellEnd"/>
      <w:r w:rsidR="005A2367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826DA9" w:rsidRPr="005A2367" w:rsidSect="00D70386"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Теперь подсчитайте общее количество баллов и найдите ответ на обратной стороне листочка. 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7-8 баллов.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живете с ребенком душа в душу. Он искренне любит и уважает вас. Ваши отношения способствуют становлению его личности!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9-10 баллов.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</w:t>
      </w:r>
      <w:r w:rsidR="005A2367"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последовательны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общении с ребенком. Он уважает вас, хотя и не всегда с вами откровенен. Его развитие подвержено влиянию случайных обстоятельств. 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11-12 баллов.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Вам необходимо быть к ребенку </w:t>
      </w:r>
      <w:proofErr w:type="gramStart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повнимательнее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Вы пользуетесь у него авторитетом, но, согласитесь, авторитет не заменит любви, развития вашего ребенка.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13-14 баллов.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и сами чувствуете, что идете по неверному пути. Между вами и ребенком существует недоверие. Пока не поздно, постарайтесь уделять ему больше внимания, прислушайтесь к его словам!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 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онечно, вы понимаете, что наш тест лишь намек на действительное положение дел, ведь какой вы родитель, не знает никто лучше вас самих.</w:t>
      </w:r>
    </w:p>
    <w:p w:rsidR="005A2367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5A23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proofErr w:type="gramEnd"/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Много разных мнений прозвучало здесь сегодня, много советов и рекомендаций было дано! Я же подведу итог разговора одной единственной фразой </w:t>
      </w:r>
      <w:r w:rsidRPr="005A2367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«Душа ребёнка подобна скрипке, как к ней прикоснёшься, так она и зазвучит».</w:t>
      </w: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Прикасайтесь к душе вашего ребёнка с любовью и, не сомневайтесь, его душа ответит тем же.</w:t>
      </w:r>
    </w:p>
    <w:p w:rsidR="00826DA9" w:rsidRPr="005A2367" w:rsidRDefault="00826DA9" w:rsidP="005A236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A23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 ЗА ВНИМАНИЕ!</w:t>
      </w:r>
    </w:p>
    <w:p w:rsidR="00C2604F" w:rsidRPr="005A2367" w:rsidRDefault="00C2604F" w:rsidP="005A2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6D9A" w:rsidRDefault="00646D9A"/>
    <w:p w:rsidR="00646D9A" w:rsidRDefault="00646D9A"/>
    <w:p w:rsidR="00646D9A" w:rsidRDefault="00646D9A"/>
    <w:p w:rsidR="00646D9A" w:rsidRDefault="00646D9A"/>
    <w:p w:rsidR="00646D9A" w:rsidRDefault="00646D9A"/>
    <w:p w:rsidR="005A2367" w:rsidRDefault="005A2367"/>
    <w:p w:rsidR="005A2367" w:rsidRDefault="005A2367"/>
    <w:p w:rsidR="005A2367" w:rsidRDefault="005A2367" w:rsidP="005A23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367" w:rsidRDefault="005A2367" w:rsidP="005A23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367" w:rsidRPr="005A2367" w:rsidRDefault="005A2367" w:rsidP="005A23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F0BCC" w:rsidRDefault="00646D9A" w:rsidP="00DF0B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37171" cy="6631807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91" cy="663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D9A" w:rsidRDefault="00646424">
      <w:r w:rsidRPr="00646424">
        <w:rPr>
          <w:noProof/>
          <w:lang w:eastAsia="ru-RU"/>
        </w:rPr>
        <w:lastRenderedPageBreak/>
        <w:drawing>
          <wp:inline distT="0" distB="0" distL="0" distR="0">
            <wp:extent cx="6750685" cy="3727390"/>
            <wp:effectExtent l="19050" t="0" r="0" b="0"/>
            <wp:docPr id="2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2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424">
        <w:rPr>
          <w:noProof/>
          <w:lang w:eastAsia="ru-RU"/>
        </w:rPr>
        <w:drawing>
          <wp:inline distT="0" distB="0" distL="0" distR="0">
            <wp:extent cx="6750685" cy="3727390"/>
            <wp:effectExtent l="19050" t="0" r="0" b="0"/>
            <wp:docPr id="3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2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B1" w:rsidRDefault="00F023B1"/>
    <w:p w:rsidR="00F023B1" w:rsidRDefault="00F023B1"/>
    <w:p w:rsidR="00F023B1" w:rsidRDefault="00F023B1"/>
    <w:p w:rsidR="00F023B1" w:rsidRDefault="00F023B1"/>
    <w:p w:rsidR="00F023B1" w:rsidRDefault="00F023B1"/>
    <w:p w:rsidR="00F023B1" w:rsidRDefault="00F023B1"/>
    <w:p w:rsidR="00F023B1" w:rsidRDefault="00F023B1"/>
    <w:p w:rsidR="00F023B1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07250" w:rsidRDefault="00607250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это, где тебя любят.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это, души огонёк.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это, близкие люди.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вера, надежда и любовь.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любящие люди, поддерживающие в трудную минуту.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те люди, которые помогут и поддержат, те, кто дарит тепло и заботу, ничего не требуя взамен.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источник доброты и тепла, это место, куда хочется приходить, где тебя всегда простят и поймут.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счастье, крепость, забота, терпение.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место где тебя не обманут, где тебе спокойно и хорошо, где мы отдыхаем душой.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самое ценное, что есть у нас.</w:t>
      </w:r>
    </w:p>
    <w:p w:rsidR="00F023B1" w:rsidRPr="00645F86" w:rsidRDefault="00F023B1" w:rsidP="00F023B1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 – это совместные праздники, походы.</w:t>
      </w:r>
    </w:p>
    <w:p w:rsidR="0010074D" w:rsidRDefault="0010074D"/>
    <w:p w:rsidR="00646424" w:rsidRDefault="00646424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</w:p>
    <w:p w:rsidR="00DF0BCC" w:rsidRDefault="00DF0BCC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</w:p>
    <w:p w:rsidR="00DF0BCC" w:rsidRDefault="00DF0BCC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sectPr w:rsidR="00DF0BCC" w:rsidSect="005A2367">
          <w:type w:val="continuous"/>
          <w:pgSz w:w="11906" w:h="16838"/>
          <w:pgMar w:top="568" w:right="991" w:bottom="426" w:left="1276" w:header="708" w:footer="708" w:gutter="0"/>
          <w:cols w:space="708"/>
          <w:docGrid w:linePitch="360"/>
        </w:sectPr>
      </w:pP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lastRenderedPageBreak/>
        <w:t xml:space="preserve">Участие,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польза, самоотверженность, значимость,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забота,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трудолюбие,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lastRenderedPageBreak/>
        <w:t xml:space="preserve">любовь, взаимопонимание, агрессия,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безразличие,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proofErr w:type="gramStart"/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тунеядство</w:t>
      </w:r>
      <w:proofErr w:type="gramEnd"/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жестокость, </w:t>
      </w:r>
    </w:p>
    <w:p w:rsid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коварство, </w:t>
      </w:r>
    </w:p>
    <w:p w:rsidR="0010074D" w:rsidRPr="00646424" w:rsidRDefault="0010074D">
      <w:pP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646424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малодушие</w:t>
      </w:r>
    </w:p>
    <w:p w:rsidR="00646424" w:rsidRDefault="00646424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  <w:sectPr w:rsidR="00646424" w:rsidSect="00646424">
          <w:type w:val="continuous"/>
          <w:pgSz w:w="11906" w:h="16838"/>
          <w:pgMar w:top="568" w:right="566" w:bottom="426" w:left="709" w:header="708" w:footer="708" w:gutter="0"/>
          <w:cols w:num="2" w:space="708"/>
          <w:docGrid w:linePitch="360"/>
        </w:sectPr>
      </w:pPr>
    </w:p>
    <w:p w:rsidR="0010074D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074D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074D" w:rsidRPr="00646424" w:rsidRDefault="0010074D" w:rsidP="005A2367">
      <w:pPr>
        <w:shd w:val="clear" w:color="auto" w:fill="FFFFFF"/>
        <w:spacing w:after="100" w:afterAutospacing="1" w:line="247" w:lineRule="atLeast"/>
        <w:jc w:val="right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0"/>
        <w:gridCol w:w="4678"/>
      </w:tblGrid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Негативные установки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Позитивные установки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Горе ты моё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Счастье ты мой, радость ты моя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Плакса-вакса</w:t>
            </w:r>
            <w:proofErr w:type="gramStart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,</w:t>
            </w:r>
            <w:proofErr w:type="gramEnd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нытик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Поплачь, будет легче...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Ну, всё готов раздать...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Молодец, что делишься с другими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Ты совсем, как твой папа, мама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Папа у нас замечательный. Мама у нас умница.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Ничего не умеешь делать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Попробуй ещё, у тебя обязательно получиться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Неряха</w:t>
            </w:r>
            <w:proofErr w:type="spellEnd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грязнуля</w:t>
            </w:r>
            <w:proofErr w:type="spellEnd"/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Как приятно на тебя смотреть, когда ты чистый.</w:t>
            </w:r>
          </w:p>
        </w:tc>
      </w:tr>
      <w:tr w:rsidR="0010074D" w:rsidRPr="00646424" w:rsidTr="00646424">
        <w:trPr>
          <w:trHeight w:val="468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Ты обижаешь маму, я уеду от тебя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 никогда тебя не оставлю, ты самый любимый</w:t>
            </w:r>
          </w:p>
        </w:tc>
      </w:tr>
      <w:tr w:rsidR="0010074D" w:rsidRPr="00646424" w:rsidTr="00646424">
        <w:trPr>
          <w:trHeight w:val="12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1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Уйди с глаз моих, встань в угол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1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Иди ко мне, давай во всём разберёмся вместе</w:t>
            </w:r>
          </w:p>
        </w:tc>
      </w:tr>
      <w:tr w:rsidR="0010074D" w:rsidRPr="00646424" w:rsidTr="00646424">
        <w:trPr>
          <w:trHeight w:val="72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в кого ты такой (некрасивый</w:t>
            </w:r>
            <w:proofErr w:type="gramStart"/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..)</w:t>
            </w:r>
            <w:proofErr w:type="gramEnd"/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Как ты мне нравишься</w:t>
            </w:r>
          </w:p>
        </w:tc>
      </w:tr>
      <w:tr w:rsidR="0010074D" w:rsidRPr="00646424" w:rsidTr="00646424">
        <w:trPr>
          <w:trHeight w:val="12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1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Ничего не бойся, никому не уступай, всем давай сдачу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1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Держи себя в руках, уважай людей</w:t>
            </w:r>
          </w:p>
        </w:tc>
      </w:tr>
      <w:tr w:rsidR="0010074D" w:rsidRPr="00646424" w:rsidTr="00646424">
        <w:trPr>
          <w:trHeight w:val="96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9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Когда же ты научишься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9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 помогу тебе</w:t>
            </w:r>
          </w:p>
        </w:tc>
      </w:tr>
      <w:tr w:rsidR="0010074D" w:rsidRPr="00646424" w:rsidTr="00646424">
        <w:trPr>
          <w:trHeight w:val="36"/>
        </w:trPr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3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Что бы ты без меня делал?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3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Что бы мы без тебя делали?</w:t>
            </w:r>
          </w:p>
        </w:tc>
      </w:tr>
      <w:tr w:rsidR="0010074D" w:rsidRPr="00646424" w:rsidTr="00646424">
        <w:tc>
          <w:tcPr>
            <w:tcW w:w="5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Уж лучше бы тебя вообще на свете не было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0074D" w:rsidRPr="00646424" w:rsidRDefault="0010074D" w:rsidP="004A4B8A">
            <w:pPr>
              <w:spacing w:after="100" w:afterAutospacing="1" w:line="247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642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Какое счастье, что ты у нас есть!</w:t>
            </w:r>
          </w:p>
        </w:tc>
      </w:tr>
    </w:tbl>
    <w:p w:rsidR="0010074D" w:rsidRPr="00646424" w:rsidRDefault="0010074D">
      <w:pPr>
        <w:rPr>
          <w:sz w:val="36"/>
          <w:szCs w:val="36"/>
        </w:rPr>
      </w:pPr>
    </w:p>
    <w:p w:rsidR="0010074D" w:rsidRDefault="00335C15">
      <w:r w:rsidRPr="00335C15">
        <w:rPr>
          <w:noProof/>
          <w:lang w:eastAsia="ru-RU"/>
        </w:rPr>
        <w:lastRenderedPageBreak/>
        <w:drawing>
          <wp:inline distT="0" distB="0" distL="0" distR="0">
            <wp:extent cx="4860758" cy="6747309"/>
            <wp:effectExtent l="952500" t="0" r="93091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409" r="14550"/>
                    <a:stretch/>
                  </pic:blipFill>
                  <pic:spPr bwMode="auto">
                    <a:xfrm rot="5400000">
                      <a:off x="0" y="0"/>
                      <a:ext cx="4863190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0074D" w:rsidRDefault="0010074D"/>
    <w:p w:rsidR="0010074D" w:rsidRDefault="0010074D"/>
    <w:p w:rsidR="00646424" w:rsidRDefault="00646424"/>
    <w:p w:rsidR="00646424" w:rsidRDefault="00646424"/>
    <w:p w:rsidR="00646424" w:rsidRDefault="00646424"/>
    <w:p w:rsidR="00646424" w:rsidRDefault="00646424"/>
    <w:p w:rsidR="0010074D" w:rsidRDefault="0010074D"/>
    <w:p w:rsidR="00335C15" w:rsidRDefault="00335C15"/>
    <w:p w:rsidR="00335C15" w:rsidRDefault="00335C15"/>
    <w:p w:rsidR="00335C15" w:rsidRDefault="00335C15"/>
    <w:p w:rsidR="00335C15" w:rsidRDefault="00335C15"/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моему ребёнку бывает радостно, когда...</w:t>
      </w:r>
    </w:p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 ребёнок грустит, когда...</w:t>
      </w:r>
    </w:p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моему ребёнку страшно, когда...</w:t>
      </w:r>
    </w:p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моему ребёнку бывает стыдно, когда...</w:t>
      </w:r>
    </w:p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 ребёнок гордится, когда...</w:t>
      </w:r>
    </w:p>
    <w:p w:rsidR="0010074D" w:rsidRPr="00645F86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 ребёнок сердится, когда...</w:t>
      </w:r>
    </w:p>
    <w:p w:rsidR="0010074D" w:rsidRDefault="0010074D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 ребёнок удивляется, когда...</w:t>
      </w:r>
    </w:p>
    <w:p w:rsidR="00D70386" w:rsidRDefault="00D70386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70386" w:rsidRDefault="00D70386" w:rsidP="0010074D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70386" w:rsidRDefault="00D70386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sectPr w:rsidR="00D70386" w:rsidSect="00646424">
          <w:type w:val="continuous"/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D70386" w:rsidRDefault="00D70386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D70386" w:rsidRDefault="00D70386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интересные увлечения,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семейные традиции,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трудолюбие,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подарки,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сюрпризы,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взаимопомощь,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любовь,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уют,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тепло,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добрые друзья,</w:t>
      </w:r>
    </w:p>
    <w:p w:rsidR="00646424" w:rsidRDefault="00646424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646424" w:rsidRDefault="00646424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646424" w:rsidRDefault="00646424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646424" w:rsidRDefault="00646424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дружба,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родители и дети,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уважение,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бабушки и дедушки,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рукоприкладство,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алкоголь,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безделье,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дым сигарет,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ложь, </w:t>
      </w:r>
    </w:p>
    <w:p w:rsidR="00D70386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D7038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брань,</w:t>
      </w:r>
    </w:p>
    <w:p w:rsidR="0010074D" w:rsidRPr="00D70386" w:rsidRDefault="00D70386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лень</w:t>
      </w:r>
    </w:p>
    <w:p w:rsidR="00D70386" w:rsidRDefault="00D70386">
      <w:pPr>
        <w:sectPr w:rsidR="00D70386" w:rsidSect="00D70386">
          <w:type w:val="continuous"/>
          <w:pgSz w:w="11906" w:h="16838"/>
          <w:pgMar w:top="568" w:right="566" w:bottom="426" w:left="709" w:header="708" w:footer="708" w:gutter="0"/>
          <w:cols w:num="2" w:space="708"/>
          <w:docGrid w:linePitch="360"/>
        </w:sectPr>
      </w:pPr>
    </w:p>
    <w:p w:rsidR="00607250" w:rsidRDefault="00607250" w:rsidP="0010074D">
      <w:pPr>
        <w:shd w:val="clear" w:color="auto" w:fill="FFFFFF"/>
        <w:spacing w:after="100" w:afterAutospacing="1" w:line="247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0074D" w:rsidRPr="00607250" w:rsidRDefault="00607250" w:rsidP="0010074D">
      <w:pPr>
        <w:shd w:val="clear" w:color="auto" w:fill="FFFFFF"/>
        <w:spacing w:after="100" w:afterAutospacing="1" w:line="247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</w:t>
      </w:r>
      <w:r w:rsidR="0010074D" w:rsidRPr="006072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ест: « Какой вы родитель?»</w:t>
      </w:r>
    </w:p>
    <w:p w:rsidR="0010074D" w:rsidRPr="00607250" w:rsidRDefault="0010074D" w:rsidP="0010074D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 отметить те фразы, которые Вы наиболее часто употребляете в общении с ребёнком.</w:t>
      </w:r>
    </w:p>
    <w:p w:rsidR="00646424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D70386">
          <w:type w:val="continuous"/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сколько раз тебе повторять!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ind w:left="284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посоветуй мне, пожалуйста.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знаю, чтобы я без тебя делал (а)!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в кого ты такой уродился!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 тебя замечательные друзья!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gram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</w:t>
      </w:r>
      <w:proofErr w:type="gram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кого ты похож (а)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в твоё время!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моя опора и помощник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ца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ну что за друзья у тебя!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чём ты только думаешь!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ты у меня умница!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ты как считаешь, сыночек (доченька)?</w:t>
      </w:r>
    </w:p>
    <w:p w:rsidR="0010074D" w:rsidRPr="00607250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всех дети как дети, а ты?</w:t>
      </w:r>
    </w:p>
    <w:p w:rsidR="0010074D" w:rsidRDefault="0010074D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какой ты у меня сообразительный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ая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646424" w:rsidRDefault="00646424" w:rsidP="00607250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646424">
          <w:type w:val="continuous"/>
          <w:pgSz w:w="11906" w:h="16838"/>
          <w:pgMar w:top="568" w:right="282" w:bottom="426" w:left="567" w:header="708" w:footer="708" w:gutter="0"/>
          <w:cols w:num="2" w:space="285"/>
          <w:docGrid w:linePitch="360"/>
        </w:sectPr>
      </w:pP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Тест: « Какой вы родитель?»</w:t>
      </w: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 отметить те фразы, которые Вы наиболее часто употребляете в общении с ребёнком.</w:t>
      </w:r>
    </w:p>
    <w:p w:rsidR="00646424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D70386">
          <w:type w:val="continuous"/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сколько раз тебе повторять!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ind w:left="284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посоветуй мне, пожалуйста.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знаю, чтобы я без тебя делал (а)!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в кого ты такой уродился!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 тебя замечательные друзья!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gram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</w:t>
      </w:r>
      <w:proofErr w:type="gram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кого ты похож (а)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в твоё время!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моя опора и помощник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ца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ну что за друзья у тебя!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чём ты только думаешь!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ты у меня умница!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ты как считаешь, сыночек (доченька)?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всех дети как дети, а ты?</w:t>
      </w:r>
    </w:p>
    <w:p w:rsidR="00646424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какой ты у меня сообразительный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ая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646424" w:rsidRDefault="00646424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646424">
          <w:type w:val="continuous"/>
          <w:pgSz w:w="11906" w:h="16838"/>
          <w:pgMar w:top="568" w:right="282" w:bottom="426" w:left="567" w:header="708" w:footer="708" w:gutter="0"/>
          <w:cols w:num="2" w:space="285"/>
          <w:docGrid w:linePitch="360"/>
        </w:sectPr>
      </w:pPr>
    </w:p>
    <w:p w:rsidR="00646424" w:rsidRDefault="00646424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46424" w:rsidRDefault="00646424" w:rsidP="00646424">
      <w:pPr>
        <w:shd w:val="clear" w:color="auto" w:fill="FFFFFF"/>
        <w:spacing w:after="100" w:afterAutospacing="1" w:line="247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Тест: « Какой вы родитель?»</w:t>
      </w: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 отметить те фразы, которые Вы наиболее часто употребляете в общении с ребёнком.</w:t>
      </w:r>
    </w:p>
    <w:p w:rsidR="00646424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D70386">
          <w:type w:val="continuous"/>
          <w:pgSz w:w="11906" w:h="16838"/>
          <w:pgMar w:top="568" w:right="566" w:bottom="426" w:left="709" w:header="708" w:footer="708" w:gutter="0"/>
          <w:cols w:space="708"/>
          <w:docGrid w:linePitch="360"/>
        </w:sectPr>
      </w:pP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сколько раз тебе повторять!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ind w:left="284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посоветуй мне, пожалуйста.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знаю, чтобы я без тебя делал (а)!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в кого ты такой уродился!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 тебя замечательные друзья!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gram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</w:t>
      </w:r>
      <w:proofErr w:type="gram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кого ты похож (а)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 в твоё время!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моя опора и помощник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ца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 что за друзья у тебя!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 чём ты только думаешь!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ты у меня умница!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ты как считаешь, сыночек (доченька)?</w:t>
      </w:r>
    </w:p>
    <w:p w:rsidR="00646424" w:rsidRPr="00607250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всех дети как дети, а ты?</w:t>
      </w:r>
    </w:p>
    <w:p w:rsidR="00646424" w:rsidRDefault="00646424" w:rsidP="00646424">
      <w:pPr>
        <w:pStyle w:val="a6"/>
        <w:numPr>
          <w:ilvl w:val="0"/>
          <w:numId w:val="1"/>
        </w:num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какой ты у меня сообразительный (</w:t>
      </w:r>
      <w:proofErr w:type="spellStart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ая</w:t>
      </w:r>
      <w:proofErr w:type="spellEnd"/>
      <w:r w:rsidRPr="006072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)!</w:t>
      </w:r>
    </w:p>
    <w:p w:rsidR="00646424" w:rsidRDefault="00646424" w:rsidP="00646424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ectPr w:rsidR="00646424" w:rsidSect="00646424">
          <w:type w:val="continuous"/>
          <w:pgSz w:w="11906" w:h="16838"/>
          <w:pgMar w:top="568" w:right="282" w:bottom="426" w:left="567" w:header="708" w:footer="708" w:gutter="0"/>
          <w:cols w:num="2" w:space="285"/>
          <w:docGrid w:linePitch="360"/>
        </w:sectPr>
      </w:pP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646424" w:rsidRDefault="00646424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7-8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живете с ребенком душа в душу. Он искренне любит и уважает вас. Ваши отношения способствуют становлению его личности!</w:t>
      </w: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9-10 баллов. </w:t>
      </w:r>
      <w:proofErr w:type="gramStart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Непоследовательны</w:t>
      </w:r>
      <w:proofErr w:type="gramEnd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общении с ребенком. Он уважает вас, хотя и не всегда с вами откровенен. Его развитие подвержено влиянию случайных обстоятельств. </w:t>
      </w: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11-12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Вам необходимо быть к ребенку </w:t>
      </w:r>
      <w:proofErr w:type="gramStart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повнимательнее</w:t>
      </w:r>
      <w:proofErr w:type="gramEnd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Вы пользуетесь у него авторитетом, но, согласитесь, авторитет не заменит любви, развития вашего ребенка.</w:t>
      </w:r>
    </w:p>
    <w:p w:rsidR="00646424" w:rsidRPr="00607250" w:rsidRDefault="00646424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13-14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и сами чувствуете, что идете по неверному пути. Между вами и ребенком существует недоверие. Пока не поздно, постарайтесь уделять ему больше внимания, прислушайтесь к его словам!</w:t>
      </w:r>
    </w:p>
    <w:p w:rsidR="00646424" w:rsidRDefault="00646424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646424" w:rsidRDefault="00646424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646424" w:rsidRDefault="00646424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607250" w:rsidRP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7-8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живете с ребенком душа в душу. Он искренне любит и уважает вас. Ваши отношения способствуют становлению его личности!</w:t>
      </w:r>
    </w:p>
    <w:p w:rsidR="00607250" w:rsidRP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9-10 баллов. </w:t>
      </w:r>
      <w:proofErr w:type="gramStart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Непоследовательны</w:t>
      </w:r>
      <w:proofErr w:type="gramEnd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общении с ребенком. Он уважает вас, хотя и не всегда с вами откровенен. Его развитие подвержено влиянию случайных обстоятельств. </w:t>
      </w:r>
    </w:p>
    <w:p w:rsidR="00607250" w:rsidRP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11-12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Вам необходимо быть к ребенку </w:t>
      </w:r>
      <w:proofErr w:type="gramStart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повнимательнее</w:t>
      </w:r>
      <w:proofErr w:type="gramEnd"/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Вы пользуетесь у него авторитетом, но, согласитесь, авторитет не заменит любви, развития вашего ребенка.</w:t>
      </w:r>
    </w:p>
    <w:p w:rsidR="00607250" w:rsidRP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725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13-14 баллов. </w:t>
      </w:r>
      <w:r w:rsidRPr="006072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и сами чувствуете, что идете по неверному пути. Между вами и ребенком существует недоверие. Пока не поздно, постарайтесь уделять ему больше внимания, прислушайтесь к его словам!</w:t>
      </w: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07250" w:rsidRPr="00645F86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7-8 баллов. </w:t>
      </w: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живете с ребенком душа в душу. Он искренне любит и уважает вас. Ваши отношения способствуют становлению его личности!</w:t>
      </w:r>
    </w:p>
    <w:p w:rsidR="00607250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9-10 баллов. </w:t>
      </w:r>
      <w:proofErr w:type="gramStart"/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Непоследовательны</w:t>
      </w:r>
      <w:proofErr w:type="gramEnd"/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общении с ребенком. Он уважает вас, хотя и не всегда с вами откровенен. Его развитие подвержено влиянию случайных обстоятельств. </w:t>
      </w:r>
    </w:p>
    <w:p w:rsidR="00607250" w:rsidRPr="00645F86" w:rsidRDefault="00607250" w:rsidP="00607250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11-12 баллов. </w:t>
      </w: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Вам необходимо быть к ребенку </w:t>
      </w:r>
      <w:proofErr w:type="gramStart"/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повнимательнее</w:t>
      </w:r>
      <w:proofErr w:type="gramEnd"/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Вы пользуетесь у него авторитетом, но, согласитесь, авторитет не заменит любви, развития вашего ребенка.</w:t>
      </w:r>
    </w:p>
    <w:p w:rsidR="0010074D" w:rsidRDefault="00607250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5F8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13-14 баллов. </w:t>
      </w:r>
      <w:r w:rsidRPr="00645F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и сами чувствуете, что идете по неверному пути. Между вами и ребенком существует недоверие. Пока не поздно, постарайтесь уделять ему больше внимания, прислушайтесь к его словам!</w:t>
      </w:r>
    </w:p>
    <w:p w:rsidR="00335C15" w:rsidRDefault="00335C15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35C15" w:rsidRDefault="00335C15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450B0" w:rsidRDefault="00335C15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35C1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750685" cy="7763803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776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C15" w:rsidRDefault="004E1EA2" w:rsidP="00646424">
      <w:pPr>
        <w:shd w:val="clear" w:color="auto" w:fill="FFFFFF"/>
        <w:spacing w:after="100" w:afterAutospacing="1" w:line="247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9058" cy="167479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t="23240"/>
                    <a:stretch/>
                  </pic:blipFill>
                  <pic:spPr bwMode="auto">
                    <a:xfrm>
                      <a:off x="0" y="0"/>
                      <a:ext cx="6962544" cy="16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35C15" w:rsidSect="005A236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4FD6"/>
    <w:multiLevelType w:val="hybridMultilevel"/>
    <w:tmpl w:val="F650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8510F"/>
    <w:multiLevelType w:val="hybridMultilevel"/>
    <w:tmpl w:val="4DAC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902E5"/>
    <w:multiLevelType w:val="hybridMultilevel"/>
    <w:tmpl w:val="5986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45F86"/>
    <w:rsid w:val="0010074D"/>
    <w:rsid w:val="002542F1"/>
    <w:rsid w:val="0028543C"/>
    <w:rsid w:val="002D4821"/>
    <w:rsid w:val="00335C15"/>
    <w:rsid w:val="004E1EA2"/>
    <w:rsid w:val="00566614"/>
    <w:rsid w:val="005A2367"/>
    <w:rsid w:val="005A4CA3"/>
    <w:rsid w:val="005D27F2"/>
    <w:rsid w:val="00607250"/>
    <w:rsid w:val="0064052B"/>
    <w:rsid w:val="00645F86"/>
    <w:rsid w:val="00646424"/>
    <w:rsid w:val="00646D9A"/>
    <w:rsid w:val="00817FBF"/>
    <w:rsid w:val="00826DA9"/>
    <w:rsid w:val="009B7FC5"/>
    <w:rsid w:val="009F3F07"/>
    <w:rsid w:val="00A25C2C"/>
    <w:rsid w:val="00B450B0"/>
    <w:rsid w:val="00B53E01"/>
    <w:rsid w:val="00C11591"/>
    <w:rsid w:val="00C2604F"/>
    <w:rsid w:val="00C516DA"/>
    <w:rsid w:val="00C6096F"/>
    <w:rsid w:val="00C87968"/>
    <w:rsid w:val="00D70386"/>
    <w:rsid w:val="00DF0BCC"/>
    <w:rsid w:val="00F0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0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2249-9B28-48F3-83DC-34E2233B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2024-10-31T10:37:00Z</cp:lastPrinted>
  <dcterms:created xsi:type="dcterms:W3CDTF">2024-10-30T09:49:00Z</dcterms:created>
  <dcterms:modified xsi:type="dcterms:W3CDTF">2024-12-09T17:16:00Z</dcterms:modified>
</cp:coreProperties>
</file>