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F2" w:rsidRDefault="00DF78D5" w:rsidP="00BC5420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bookmarkStart w:id="0" w:name="_GoBack"/>
      <w:r>
        <w:rPr>
          <w:b/>
          <w:bCs/>
          <w:color w:val="333333"/>
          <w:sz w:val="28"/>
          <w:szCs w:val="28"/>
          <w:shd w:val="clear" w:color="auto" w:fill="FFFFFF"/>
        </w:rPr>
        <w:t>«Использование</w:t>
      </w:r>
      <w:r w:rsidR="00024B94" w:rsidRPr="00024B94">
        <w:rPr>
          <w:b/>
          <w:color w:val="333333"/>
          <w:sz w:val="28"/>
          <w:szCs w:val="28"/>
          <w:shd w:val="clear" w:color="auto" w:fill="FFFFFF"/>
        </w:rPr>
        <w:t> </w:t>
      </w:r>
      <w:r w:rsidR="00024B94" w:rsidRPr="00024B94">
        <w:rPr>
          <w:b/>
          <w:bCs/>
          <w:color w:val="333333"/>
          <w:sz w:val="28"/>
          <w:szCs w:val="28"/>
          <w:shd w:val="clear" w:color="auto" w:fill="FFFFFF"/>
        </w:rPr>
        <w:t>QR</w:t>
      </w:r>
      <w:r w:rsidR="00024B94" w:rsidRPr="00024B94">
        <w:rPr>
          <w:b/>
          <w:color w:val="333333"/>
          <w:sz w:val="28"/>
          <w:szCs w:val="28"/>
          <w:shd w:val="clear" w:color="auto" w:fill="FFFFFF"/>
        </w:rPr>
        <w:t>-</w:t>
      </w:r>
      <w:r w:rsidR="00024B94" w:rsidRPr="00024B94">
        <w:rPr>
          <w:b/>
          <w:bCs/>
          <w:color w:val="333333"/>
          <w:sz w:val="28"/>
          <w:szCs w:val="28"/>
          <w:shd w:val="clear" w:color="auto" w:fill="FFFFFF"/>
        </w:rPr>
        <w:t>кода</w:t>
      </w:r>
      <w:r w:rsidR="00024B94" w:rsidRPr="00024B94">
        <w:rPr>
          <w:b/>
          <w:color w:val="333333"/>
          <w:sz w:val="28"/>
          <w:szCs w:val="28"/>
          <w:shd w:val="clear" w:color="auto" w:fill="FFFFFF"/>
        </w:rPr>
        <w:t> </w:t>
      </w:r>
      <w:r w:rsidR="00024B94" w:rsidRPr="00024B94">
        <w:rPr>
          <w:b/>
          <w:bCs/>
          <w:color w:val="333333"/>
          <w:sz w:val="28"/>
          <w:szCs w:val="28"/>
          <w:shd w:val="clear" w:color="auto" w:fill="FFFFFF"/>
        </w:rPr>
        <w:t>в</w:t>
      </w:r>
      <w:r w:rsidR="00024B94" w:rsidRPr="00024B94">
        <w:rPr>
          <w:b/>
          <w:color w:val="333333"/>
          <w:sz w:val="28"/>
          <w:szCs w:val="28"/>
          <w:shd w:val="clear" w:color="auto" w:fill="FFFFFF"/>
        </w:rPr>
        <w:t> </w:t>
      </w:r>
      <w:r w:rsidR="00024B94" w:rsidRPr="00024B94">
        <w:rPr>
          <w:b/>
          <w:bCs/>
          <w:color w:val="333333"/>
          <w:sz w:val="28"/>
          <w:szCs w:val="28"/>
          <w:shd w:val="clear" w:color="auto" w:fill="FFFFFF"/>
        </w:rPr>
        <w:t>образовательном</w:t>
      </w:r>
      <w:r w:rsidR="00024B94" w:rsidRPr="00024B94">
        <w:rPr>
          <w:b/>
          <w:color w:val="333333"/>
          <w:sz w:val="28"/>
          <w:szCs w:val="28"/>
          <w:shd w:val="clear" w:color="auto" w:fill="FFFFFF"/>
        </w:rPr>
        <w:t> </w:t>
      </w:r>
      <w:r w:rsidR="00024B94" w:rsidRPr="00024B94">
        <w:rPr>
          <w:b/>
          <w:bCs/>
          <w:color w:val="333333"/>
          <w:sz w:val="28"/>
          <w:szCs w:val="28"/>
          <w:shd w:val="clear" w:color="auto" w:fill="FFFFFF"/>
        </w:rPr>
        <w:t>процессе</w:t>
      </w:r>
      <w:r w:rsidR="00024B94" w:rsidRPr="00024B94">
        <w:rPr>
          <w:b/>
          <w:color w:val="333333"/>
          <w:sz w:val="28"/>
          <w:szCs w:val="28"/>
          <w:shd w:val="clear" w:color="auto" w:fill="FFFFFF"/>
        </w:rPr>
        <w:t> ДОУ</w:t>
      </w:r>
      <w:r w:rsidR="00024B94" w:rsidRPr="00024B94">
        <w:rPr>
          <w:rStyle w:val="c0"/>
          <w:b/>
          <w:color w:val="000000"/>
          <w:sz w:val="28"/>
          <w:szCs w:val="28"/>
        </w:rPr>
        <w:t>»</w:t>
      </w:r>
    </w:p>
    <w:bookmarkEnd w:id="0"/>
    <w:p w:rsidR="00980A0D" w:rsidRDefault="00980A0D" w:rsidP="00BC5420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980A0D">
        <w:rPr>
          <w:rStyle w:val="c0"/>
          <w:color w:val="000000"/>
          <w:sz w:val="28"/>
          <w:szCs w:val="28"/>
        </w:rPr>
        <w:t xml:space="preserve">Развитие информационных технологий и </w:t>
      </w:r>
      <w:proofErr w:type="spellStart"/>
      <w:r w:rsidRPr="00980A0D">
        <w:rPr>
          <w:rStyle w:val="c0"/>
          <w:color w:val="000000"/>
          <w:sz w:val="28"/>
          <w:szCs w:val="28"/>
        </w:rPr>
        <w:t>медиапространства</w:t>
      </w:r>
      <w:proofErr w:type="spellEnd"/>
      <w:r w:rsidRPr="00980A0D">
        <w:rPr>
          <w:rStyle w:val="c0"/>
          <w:color w:val="000000"/>
          <w:sz w:val="28"/>
          <w:szCs w:val="28"/>
        </w:rPr>
        <w:t xml:space="preserve"> кардинально изме</w:t>
      </w:r>
      <w:r>
        <w:rPr>
          <w:rStyle w:val="c0"/>
          <w:color w:val="000000"/>
          <w:sz w:val="28"/>
          <w:szCs w:val="28"/>
        </w:rPr>
        <w:t>нило жизнь современных детей</w:t>
      </w:r>
      <w:r w:rsidRPr="00980A0D">
        <w:rPr>
          <w:rStyle w:val="c0"/>
          <w:color w:val="000000"/>
          <w:sz w:val="28"/>
          <w:szCs w:val="28"/>
        </w:rPr>
        <w:t>. Они имеют неограниченный доступ к огромному количеству информации, от кото</w:t>
      </w:r>
      <w:r>
        <w:rPr>
          <w:rStyle w:val="c0"/>
          <w:color w:val="000000"/>
          <w:sz w:val="28"/>
          <w:szCs w:val="28"/>
        </w:rPr>
        <w:t>рой напрямую зависит их мышление. Наша задача, состоит в том, чтобы быстро, понятно и интересно, донести информацию до детей, а также их родителей.</w:t>
      </w:r>
    </w:p>
    <w:p w:rsidR="00BC5420" w:rsidRDefault="00BC5420" w:rsidP="00BC5420">
      <w:pPr>
        <w:shd w:val="clear" w:color="auto" w:fill="FEFEFF"/>
        <w:spacing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новых технологий, которую мы широко используем в системе своей работы, является технология «QR-код» – в переводе означает «Быстрый Отклик» — это двухмерный </w:t>
      </w:r>
      <w:proofErr w:type="spellStart"/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штрихкод</w:t>
      </w:r>
      <w:proofErr w:type="spellEnd"/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предоставляющий информацию для быстрого ее распознавания с помощью камеры на мобильном телефоне или планшете, в которых предварительно установлены программы для декодирования. </w:t>
      </w:r>
    </w:p>
    <w:p w:rsidR="00BC5420" w:rsidRPr="00BC5420" w:rsidRDefault="00BC5420" w:rsidP="00BC5420">
      <w:pPr>
        <w:shd w:val="clear" w:color="auto" w:fill="FEFEFF"/>
        <w:spacing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QR- кодов заключается в хранении большого объема данных при небольшой площади их размещения.</w:t>
      </w:r>
    </w:p>
    <w:p w:rsidR="00BC5420" w:rsidRPr="00BC5420" w:rsidRDefault="00BC5420" w:rsidP="00BC5420">
      <w:pPr>
        <w:shd w:val="clear" w:color="auto" w:fill="FEFE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 использования QR-кода в образовательном процессе ДОУ заключается в следующих характеристиках:</w:t>
      </w:r>
    </w:p>
    <w:p w:rsidR="00BC5420" w:rsidRPr="00BC5420" w:rsidRDefault="00BC5420" w:rsidP="00BC5420">
      <w:pPr>
        <w:numPr>
          <w:ilvl w:val="0"/>
          <w:numId w:val="1"/>
        </w:numPr>
        <w:shd w:val="clear" w:color="auto" w:fill="FEFE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доступность</w:t>
      </w: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для внедрения не требуется дополнительного длительного повышения квалификации педагогов, достаточно проведения одного мастер-класса;</w:t>
      </w:r>
    </w:p>
    <w:p w:rsidR="00BC5420" w:rsidRPr="00BC5420" w:rsidRDefault="00BC5420" w:rsidP="00BC5420">
      <w:pPr>
        <w:numPr>
          <w:ilvl w:val="0"/>
          <w:numId w:val="1"/>
        </w:numPr>
        <w:shd w:val="clear" w:color="auto" w:fill="FEFE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универсальность</w:t>
      </w: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данный инновационный продукт может использоваться во всех сферах образовательной деятельности (совместная деятельность с детьми, методическая работа с педагогами, взаимодействие с родителями);</w:t>
      </w:r>
    </w:p>
    <w:p w:rsidR="00BC5420" w:rsidRPr="00BC5420" w:rsidRDefault="00BC5420" w:rsidP="00BC5420">
      <w:pPr>
        <w:numPr>
          <w:ilvl w:val="0"/>
          <w:numId w:val="1"/>
        </w:numPr>
        <w:shd w:val="clear" w:color="auto" w:fill="FEFE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экономичность -</w:t>
      </w: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QR-кода не требует больших финансовых затрат на приобретение дорогостоящего оборудования;</w:t>
      </w:r>
    </w:p>
    <w:p w:rsidR="00BC5420" w:rsidRPr="00BC5420" w:rsidRDefault="00BC5420" w:rsidP="00BC5420">
      <w:pPr>
        <w:numPr>
          <w:ilvl w:val="0"/>
          <w:numId w:val="1"/>
        </w:numPr>
        <w:shd w:val="clear" w:color="auto" w:fill="FEFE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компактность -</w:t>
      </w: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необходимая информация не занимает много места, а содержится в цифровом квадрате;</w:t>
      </w:r>
    </w:p>
    <w:p w:rsidR="00BC5420" w:rsidRPr="00BC5420" w:rsidRDefault="00BC5420" w:rsidP="00BC5420">
      <w:pPr>
        <w:numPr>
          <w:ilvl w:val="0"/>
          <w:numId w:val="1"/>
        </w:numPr>
        <w:shd w:val="clear" w:color="auto" w:fill="FEFE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тиражируемость</w:t>
      </w:r>
      <w:proofErr w:type="spellEnd"/>
      <w:r w:rsidRPr="00BC5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данная технология может использоваться педагогами детских садов и других образовательных учреждений, занимающихся развитием компьютерных технологий;</w:t>
      </w:r>
    </w:p>
    <w:p w:rsidR="00BC5420" w:rsidRDefault="00BC5420" w:rsidP="00BC5420">
      <w:pPr>
        <w:numPr>
          <w:ilvl w:val="0"/>
          <w:numId w:val="1"/>
        </w:numPr>
        <w:shd w:val="clear" w:color="auto" w:fill="FEFE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результативность </w:t>
      </w: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применяя QR-код в дошкольном учреждении, повышается интерес детей к данной технологии, они готовятся к навыкам жизни в новую цифровую эпоху.</w:t>
      </w:r>
    </w:p>
    <w:p w:rsidR="00BC5420" w:rsidRPr="00BC5420" w:rsidRDefault="00BC5420" w:rsidP="00BC5420">
      <w:pPr>
        <w:shd w:val="clear" w:color="auto" w:fill="FEFEFF"/>
        <w:spacing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4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QR-кода в образовательном процессе дошкольного образовательного учреждения (ДОУ) открывает новые горизонты для взаимодействия с детьми и родителями. QR-коды способствуют созданию интерактивной среды обучения, где каждый ребенок может самостоятельно исследовать предлагаемые материалы.</w:t>
      </w:r>
    </w:p>
    <w:p w:rsidR="00024B94" w:rsidRPr="00024B94" w:rsidRDefault="00024B94" w:rsidP="00BC5420">
      <w:pPr>
        <w:shd w:val="clear" w:color="auto" w:fill="FEFE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размещение QR-кодов на стендах с обучающей информацией позволяет родителям сканировать их с помощью смартфонов и получать доступ к дополнительным ресурсам, таким как </w:t>
      </w:r>
      <w:proofErr w:type="spellStart"/>
      <w:r w:rsidRPr="00024B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024B9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или рекомендации по развитию ребенка. Это взаимодействие способствует более глубокому вовлечению родителей в образовательный процесс и помогает им поддерживать связь с учреждениями.</w:t>
      </w:r>
    </w:p>
    <w:p w:rsidR="00024B94" w:rsidRPr="00024B94" w:rsidRDefault="00024B94" w:rsidP="00BC5420">
      <w:pPr>
        <w:shd w:val="clear" w:color="auto" w:fill="FEFE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самих детей QR-коды могут стать увлекательным элементом игры — например, это может быть </w:t>
      </w:r>
      <w:proofErr w:type="spellStart"/>
      <w:r w:rsidRPr="00024B9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24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ребята, разгадывая подсказки, находят новые знания. С помощью QR-кодов можно организовать доступ к цифровым альбомам с фотографиями мероприятий, что также позволяет сохранять важные моменты их детства. </w:t>
      </w:r>
    </w:p>
    <w:p w:rsidR="00024B94" w:rsidRPr="00024B94" w:rsidRDefault="00024B94" w:rsidP="00BC5420">
      <w:pPr>
        <w:shd w:val="clear" w:color="auto" w:fill="FEFEFF"/>
        <w:spacing w:after="100" w:afterAutospacing="1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B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интеграция QR-кодов в образовательный процесс ДОУ не только современна, но и весьма эффективна, способствуя развитию познавательной активности детей и налаживанию партнерских отношений с родителями.</w:t>
      </w:r>
    </w:p>
    <w:p w:rsidR="00024B94" w:rsidRPr="00024B94" w:rsidRDefault="00024B94" w:rsidP="00BC5420">
      <w:pPr>
        <w:shd w:val="clear" w:color="auto" w:fill="FEFEFF"/>
        <w:spacing w:after="0" w:line="360" w:lineRule="auto"/>
        <w:rPr>
          <w:rFonts w:ascii="Arial" w:eastAsia="Times New Roman" w:hAnsi="Arial" w:cs="Arial"/>
          <w:color w:val="383F4E"/>
          <w:sz w:val="24"/>
          <w:szCs w:val="24"/>
          <w:lang w:eastAsia="ru-RU"/>
        </w:rPr>
      </w:pPr>
    </w:p>
    <w:p w:rsidR="00FA0018" w:rsidRDefault="00FA0018" w:rsidP="00BC5420">
      <w:pPr>
        <w:spacing w:line="360" w:lineRule="auto"/>
      </w:pPr>
    </w:p>
    <w:sectPr w:rsidR="00FA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75053"/>
    <w:multiLevelType w:val="multilevel"/>
    <w:tmpl w:val="A9EE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87"/>
    <w:rsid w:val="00024B94"/>
    <w:rsid w:val="00596E87"/>
    <w:rsid w:val="00833BB4"/>
    <w:rsid w:val="00980A0D"/>
    <w:rsid w:val="00AA50F2"/>
    <w:rsid w:val="00BC5420"/>
    <w:rsid w:val="00DF78D5"/>
    <w:rsid w:val="00E22744"/>
    <w:rsid w:val="00FA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B186"/>
  <w15:chartTrackingRefBased/>
  <w15:docId w15:val="{C31A4580-6C6D-4717-BD69-D37109DA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A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71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3427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dcterms:created xsi:type="dcterms:W3CDTF">2024-11-21T08:19:00Z</dcterms:created>
  <dcterms:modified xsi:type="dcterms:W3CDTF">2025-04-15T04:48:00Z</dcterms:modified>
</cp:coreProperties>
</file>