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85D3" w14:textId="3C5385E8" w:rsidR="00FD5262" w:rsidRDefault="00FD5262">
      <w:pPr>
        <w:rPr>
          <w:rFonts w:ascii="Times New Roman" w:hAnsi="Times New Roman" w:cs="Times New Roman"/>
          <w:b/>
          <w:sz w:val="36"/>
          <w:szCs w:val="36"/>
        </w:rPr>
      </w:pPr>
      <w:r>
        <w:t xml:space="preserve">                         </w:t>
      </w:r>
      <w:r w:rsidR="009428A8">
        <w:rPr>
          <w:rFonts w:ascii="Times New Roman" w:hAnsi="Times New Roman" w:cs="Times New Roman"/>
          <w:b/>
          <w:sz w:val="36"/>
          <w:szCs w:val="36"/>
        </w:rPr>
        <w:t>О</w:t>
      </w:r>
      <w:r w:rsidRPr="00FD5262">
        <w:rPr>
          <w:rFonts w:ascii="Times New Roman" w:hAnsi="Times New Roman" w:cs="Times New Roman"/>
          <w:b/>
          <w:sz w:val="36"/>
          <w:szCs w:val="36"/>
        </w:rPr>
        <w:t>ОД по рисованию</w:t>
      </w:r>
      <w:r w:rsidR="009428A8">
        <w:rPr>
          <w:rFonts w:ascii="Times New Roman" w:hAnsi="Times New Roman" w:cs="Times New Roman"/>
          <w:b/>
          <w:sz w:val="36"/>
          <w:szCs w:val="36"/>
        </w:rPr>
        <w:t xml:space="preserve"> в старшей группе</w:t>
      </w:r>
      <w:r w:rsidRPr="00FD5262">
        <w:rPr>
          <w:rFonts w:ascii="Times New Roman" w:hAnsi="Times New Roman" w:cs="Times New Roman"/>
          <w:b/>
          <w:sz w:val="36"/>
          <w:szCs w:val="36"/>
        </w:rPr>
        <w:t>.</w:t>
      </w:r>
    </w:p>
    <w:p w14:paraId="617A41D5" w14:textId="77777777" w:rsidR="009428A8" w:rsidRDefault="00FD5262" w:rsidP="00FD52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«Нарядный кокошник</w:t>
      </w:r>
      <w:r w:rsidR="009428A8">
        <w:rPr>
          <w:rFonts w:ascii="Times New Roman" w:hAnsi="Times New Roman" w:cs="Times New Roman"/>
          <w:b/>
          <w:sz w:val="36"/>
          <w:szCs w:val="36"/>
        </w:rPr>
        <w:t xml:space="preserve"> к Дню России</w:t>
      </w:r>
      <w:r>
        <w:rPr>
          <w:rFonts w:ascii="Times New Roman" w:hAnsi="Times New Roman" w:cs="Times New Roman"/>
          <w:b/>
          <w:sz w:val="36"/>
          <w:szCs w:val="36"/>
        </w:rPr>
        <w:t xml:space="preserve">»                     </w:t>
      </w:r>
    </w:p>
    <w:p w14:paraId="6A45E7DE" w14:textId="5BC11071" w:rsidR="009428A8" w:rsidRDefault="009428A8" w:rsidP="00FD526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Воспитатель Абдулова Д.Г.</w:t>
      </w:r>
    </w:p>
    <w:p w14:paraId="3A06A378" w14:textId="6DC405E5" w:rsidR="009428A8" w:rsidRDefault="00FD5262" w:rsidP="00FD5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428A8">
        <w:rPr>
          <w:rFonts w:ascii="Times New Roman" w:hAnsi="Times New Roman" w:cs="Times New Roman"/>
          <w:b/>
          <w:sz w:val="36"/>
          <w:szCs w:val="36"/>
        </w:rPr>
        <w:t>МБДОУ ЦРР ДС №42 «Городок»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</w:t>
      </w:r>
      <w:r w:rsidRPr="00FD5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ED58E" w14:textId="16DD11F5" w:rsidR="00FD5262" w:rsidRDefault="00FD5262" w:rsidP="00FD5262">
      <w:pPr>
        <w:rPr>
          <w:color w:val="000000"/>
          <w:sz w:val="27"/>
          <w:szCs w:val="27"/>
        </w:rPr>
      </w:pPr>
      <w:r w:rsidRPr="00FD5262">
        <w:rPr>
          <w:rFonts w:ascii="Times New Roman" w:hAnsi="Times New Roman" w:cs="Times New Roman"/>
          <w:color w:val="000000"/>
          <w:sz w:val="28"/>
          <w:szCs w:val="28"/>
        </w:rPr>
        <w:t>Цель: продолжать приобщать детей к истокам русской народной культуры</w:t>
      </w:r>
      <w:r>
        <w:rPr>
          <w:color w:val="000000"/>
          <w:sz w:val="27"/>
          <w:szCs w:val="27"/>
        </w:rPr>
        <w:t>.</w:t>
      </w:r>
    </w:p>
    <w:p w14:paraId="6083839F" w14:textId="77777777" w:rsidR="00FD5262" w:rsidRDefault="00FD5262" w:rsidP="00FD52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14:paraId="305D5F34" w14:textId="77777777" w:rsidR="00FD5262" w:rsidRDefault="00FD5262" w:rsidP="00FD52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1.Закреплять знание о русском национальном головном уборе; продолжать учить составлять узор; развивать мелкую моторику, художественный вкус, творческое воображение. Воспитывать интерес к русской народной культуре. Активизировать словарь. Закрепить знаний детей о головных уборах.</w:t>
      </w:r>
    </w:p>
    <w:p w14:paraId="091A0BB6" w14:textId="77777777" w:rsidR="00FD5262" w:rsidRDefault="00FD5262" w:rsidP="00FD52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Развитие представлений детей о расположении элементов на шапочке (вертикально, горизонтально, наклонно) и украшение мазками, полосками, точками, кружками.</w:t>
      </w:r>
    </w:p>
    <w:p w14:paraId="473FF2F9" w14:textId="77777777" w:rsidR="00FD5262" w:rsidRDefault="00FD5262" w:rsidP="00FD52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Развитие мелкой моторики рук и зрительно-моторной координации.</w:t>
      </w:r>
    </w:p>
    <w:p w14:paraId="2F2C4366" w14:textId="52441F0C" w:rsidR="009428A8" w:rsidRPr="00FD5262" w:rsidRDefault="00FD5262" w:rsidP="009428A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color w:val="000000"/>
          <w:sz w:val="27"/>
          <w:szCs w:val="27"/>
        </w:rPr>
        <w:t>4.Воспитание положительного эмоционального отношения к изобразительной деятельности, к результатам своего труда.</w:t>
      </w:r>
      <w:r w:rsidR="009428A8" w:rsidRPr="009428A8">
        <w:rPr>
          <w:color w:val="000000"/>
          <w:sz w:val="27"/>
          <w:szCs w:val="27"/>
        </w:rPr>
        <w:t xml:space="preserve"> </w:t>
      </w:r>
      <w:r w:rsidR="009428A8">
        <w:rPr>
          <w:color w:val="000000"/>
          <w:sz w:val="27"/>
          <w:szCs w:val="27"/>
        </w:rPr>
        <w:t>Воспитывать в детях патриотические чувства.</w:t>
      </w:r>
    </w:p>
    <w:p w14:paraId="7B591A96" w14:textId="50226331" w:rsidR="000823AB" w:rsidRDefault="000823AB" w:rsidP="00FD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14:paraId="245DEE6B" w14:textId="77777777" w:rsidR="00E61B53" w:rsidRDefault="00E61B53" w:rsidP="00FD52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p w14:paraId="42905783" w14:textId="77777777" w:rsidR="00FD5262" w:rsidRPr="003650E4" w:rsidRDefault="000823AB" w:rsidP="00FD52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23AB"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  <w:r w:rsidRPr="003650E4">
        <w:rPr>
          <w:color w:val="000000"/>
          <w:sz w:val="28"/>
          <w:szCs w:val="28"/>
          <w:shd w:val="clear" w:color="auto" w:fill="FFFFFF"/>
        </w:rPr>
        <w:t>А как вы думаете, какие головные уборы носили наши бабушки и прабабушки в старину?</w:t>
      </w:r>
    </w:p>
    <w:p w14:paraId="367A11DC" w14:textId="77777777" w:rsidR="00772E18" w:rsidRPr="003650E4" w:rsidRDefault="00FD5262" w:rsidP="00E61B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650E4">
        <w:rPr>
          <w:sz w:val="28"/>
          <w:szCs w:val="28"/>
        </w:rPr>
        <w:t xml:space="preserve"> </w:t>
      </w:r>
      <w:r w:rsidR="000823AB" w:rsidRPr="003650E4">
        <w:rPr>
          <w:color w:val="000000"/>
          <w:sz w:val="28"/>
          <w:szCs w:val="28"/>
          <w:shd w:val="clear" w:color="auto" w:fill="FFFFFF"/>
        </w:rPr>
        <w:t>Сегодня вы познакомитесь со старинным женским русским головным убором.</w:t>
      </w:r>
      <w:r w:rsidRPr="003650E4">
        <w:rPr>
          <w:sz w:val="28"/>
          <w:szCs w:val="28"/>
        </w:rPr>
        <w:t xml:space="preserve">    </w:t>
      </w:r>
      <w:r w:rsidR="00E61B53" w:rsidRPr="003650E4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3650E4">
        <w:rPr>
          <w:sz w:val="28"/>
          <w:szCs w:val="28"/>
        </w:rPr>
        <w:t xml:space="preserve"> </w:t>
      </w:r>
      <w:r w:rsidR="00E61B53" w:rsidRPr="003650E4">
        <w:rPr>
          <w:color w:val="000000"/>
          <w:sz w:val="28"/>
          <w:szCs w:val="28"/>
          <w:shd w:val="clear" w:color="auto" w:fill="FFFFFF"/>
        </w:rPr>
        <w:t>Старинные женские головные уборы были двух видов: одни носили девушки, а другие замужние женщины. До замужества девушка заплетала волосы в косу, вплетала яркие ленты, цветные и золотые нити. К концу косы подвешивали небольшие треугольники из кожи и бересты, украшенные бусами и жемчугом. В народе говорили: «Коса-девичья краса!»</w:t>
      </w:r>
      <w:r w:rsidRPr="003650E4">
        <w:rPr>
          <w:sz w:val="28"/>
          <w:szCs w:val="28"/>
        </w:rPr>
        <w:t xml:space="preserve"> </w:t>
      </w:r>
      <w:r w:rsidR="00E61B53" w:rsidRPr="003650E4">
        <w:rPr>
          <w:color w:val="000000"/>
          <w:sz w:val="28"/>
          <w:szCs w:val="28"/>
          <w:shd w:val="clear" w:color="auto" w:fill="FFFFFF"/>
        </w:rPr>
        <w:t>На лоб девушки надевали вышитые и расшитые бисером или сплетенные из цветной тесьмы и кожи повязки. Когда девушка выходила замуж, ей на голову надевали «Коруну»- старинный свадебный головной убор. Праздничную корону украшали бусами, драгоценными камнями, жемчугом.</w:t>
      </w:r>
      <w:r w:rsidR="00E61B53" w:rsidRPr="003650E4">
        <w:rPr>
          <w:color w:val="000000"/>
          <w:sz w:val="28"/>
          <w:szCs w:val="28"/>
        </w:rPr>
        <w:br/>
      </w:r>
      <w:r w:rsidR="00E61B53" w:rsidRPr="003650E4">
        <w:rPr>
          <w:color w:val="000000"/>
          <w:sz w:val="28"/>
          <w:szCs w:val="28"/>
          <w:shd w:val="clear" w:color="auto" w:fill="FFFFFF"/>
        </w:rPr>
        <w:t>Замужние женщины покрывали волосы платком. Выйти из дома с непокрытой головой считалось стыдным. Отсюда и пошло выражение “Опростоволоситься”, что означает попасть в неловкое положение. Так же девушки и женщины носили яркие кокошники (рассмотрите внимательно этот головной убор.) Как вы думаете, чем украшали кокошники? ( драгоценными нитками, речным жемчугом, бусами, золотой тесьмой.) А кто же мастерил эти красивые старинные головные уборы? (Девушки.)</w:t>
      </w:r>
      <w:r w:rsidR="00E61B53" w:rsidRPr="003650E4">
        <w:rPr>
          <w:sz w:val="28"/>
          <w:szCs w:val="28"/>
        </w:rPr>
        <w:t xml:space="preserve"> </w:t>
      </w:r>
      <w:r w:rsidR="00E61B53" w:rsidRPr="003650E4">
        <w:rPr>
          <w:noProof/>
          <w:sz w:val="28"/>
          <w:szCs w:val="28"/>
        </w:rPr>
        <w:lastRenderedPageBreak/>
        <w:drawing>
          <wp:inline distT="0" distB="0" distL="0" distR="0" wp14:anchorId="04332FAB" wp14:editId="3AB869E5">
            <wp:extent cx="2385060" cy="2041525"/>
            <wp:effectExtent l="0" t="0" r="0" b="0"/>
            <wp:docPr id="1" name="Рисунок 1" descr="https://b1.culture.ru/c/520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1.culture.ru/c/5209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13" cy="205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E18" w:rsidRPr="003650E4">
        <w:rPr>
          <w:noProof/>
          <w:sz w:val="28"/>
          <w:szCs w:val="28"/>
        </w:rPr>
        <w:drawing>
          <wp:inline distT="0" distB="0" distL="0" distR="0" wp14:anchorId="4FC34790" wp14:editId="119D4332">
            <wp:extent cx="3924300" cy="2943225"/>
            <wp:effectExtent l="0" t="0" r="0" b="9525"/>
            <wp:docPr id="3" name="Рисунок 3" descr="https://ds04.infourok.ru/uploads/ex/060e/0009ca0d-791f7c77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60e/0009ca0d-791f7c77/img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BF387" w14:textId="77777777" w:rsidR="00E61B53" w:rsidRDefault="00E61B53" w:rsidP="00E61B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</w:rPr>
        <w:t>Кокошник — праздничный головной убор.</w:t>
      </w:r>
    </w:p>
    <w:p w14:paraId="598A23E9" w14:textId="77777777" w:rsidR="00E61B53" w:rsidRDefault="00E61B53" w:rsidP="00E61B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будние дни его не надевали.</w:t>
      </w:r>
    </w:p>
    <w:p w14:paraId="23907F62" w14:textId="77777777" w:rsidR="00E61B53" w:rsidRDefault="003650E4" w:rsidP="00E61B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Рассмотрите</w:t>
      </w:r>
      <w:r w:rsidR="00E61B53">
        <w:rPr>
          <w:rStyle w:val="c1"/>
          <w:color w:val="000000"/>
          <w:sz w:val="28"/>
          <w:szCs w:val="28"/>
        </w:rPr>
        <w:t xml:space="preserve"> элементы украшения (цветки, листья, завитки, геометрические формы).</w:t>
      </w:r>
    </w:p>
    <w:p w14:paraId="79738EFE" w14:textId="77777777" w:rsidR="00772E18" w:rsidRDefault="00E61B53" w:rsidP="00E61B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Сегодня мы будем украшать кокошники, а узор вы придумаете сами. Будьте внимательны, ведь узор, выполненный на правой стороне, должен повторяться и на левой. Точно так же, как одна сторона лица повторяет другую.</w:t>
      </w:r>
    </w:p>
    <w:p w14:paraId="61418F8C" w14:textId="77777777" w:rsidR="00E61B53" w:rsidRDefault="00772E18" w:rsidP="00E61B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Сначала надо нарисовать лицо. Затем рисуем форму кокошника</w:t>
      </w:r>
      <w:r w:rsidR="0008739C">
        <w:rPr>
          <w:rStyle w:val="c1"/>
          <w:color w:val="000000"/>
          <w:sz w:val="28"/>
          <w:szCs w:val="28"/>
        </w:rPr>
        <w:t>, украшаем его узорами и раскрашиваем.</w:t>
      </w:r>
      <w:r w:rsidR="0008739C" w:rsidRPr="0008739C">
        <w:t xml:space="preserve"> </w:t>
      </w:r>
      <w:r w:rsidR="0008739C">
        <w:rPr>
          <w:noProof/>
        </w:rPr>
        <w:drawing>
          <wp:inline distT="0" distB="0" distL="0" distR="0" wp14:anchorId="59278D82" wp14:editId="5D6CA4D8">
            <wp:extent cx="1813560" cy="1970235"/>
            <wp:effectExtent l="0" t="0" r="0" b="0"/>
            <wp:docPr id="4" name="Рисунок 4" descr="https://risunci.com/wp-content/uploads/2019/02/1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isunci.com/wp-content/uploads/2019/02/1-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624" cy="198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B53">
        <w:rPr>
          <w:rStyle w:val="c1"/>
          <w:color w:val="000000"/>
          <w:sz w:val="28"/>
          <w:szCs w:val="28"/>
        </w:rPr>
        <w:t xml:space="preserve"> </w:t>
      </w:r>
      <w:r w:rsidR="0008739C">
        <w:rPr>
          <w:noProof/>
        </w:rPr>
        <w:drawing>
          <wp:inline distT="0" distB="0" distL="0" distR="0" wp14:anchorId="2BFCCC89" wp14:editId="1C3F63FC">
            <wp:extent cx="1737360" cy="1899920"/>
            <wp:effectExtent l="0" t="0" r="0" b="5080"/>
            <wp:docPr id="5" name="Рисунок 5" descr="https://risunci.com/wp-content/uploads/2019/02/2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isunci.com/wp-content/uploads/2019/02/2-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569" cy="190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39C">
        <w:rPr>
          <w:noProof/>
        </w:rPr>
        <w:drawing>
          <wp:inline distT="0" distB="0" distL="0" distR="0" wp14:anchorId="46EB8793" wp14:editId="54BCE1C0">
            <wp:extent cx="1981200" cy="1847850"/>
            <wp:effectExtent l="0" t="0" r="0" b="0"/>
            <wp:docPr id="7" name="Рисунок 7" descr="https://risunci.com/wp-content/uploads/2019/02/3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isunci.com/wp-content/uploads/2019/02/3-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949" cy="185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CCFA4" w14:textId="77777777" w:rsidR="003650E4" w:rsidRDefault="0008739C" w:rsidP="00E61B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Раскрашивать кокошник желательно яркой гуашью</w:t>
      </w:r>
      <w:r w:rsidR="003650E4">
        <w:rPr>
          <w:rStyle w:val="c1"/>
          <w:color w:val="000000"/>
          <w:sz w:val="28"/>
          <w:szCs w:val="28"/>
        </w:rPr>
        <w:t>, используя кисточки и ватные палочки.</w:t>
      </w:r>
    </w:p>
    <w:p w14:paraId="7126A1FD" w14:textId="5CCCDA7C" w:rsidR="0008739C" w:rsidRDefault="003650E4" w:rsidP="00E61B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Можно украсить кокошник элементами дымковской росписи.</w:t>
      </w:r>
      <w:r w:rsidRPr="003650E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22157D3" w14:textId="77777777" w:rsidR="009A1430" w:rsidRPr="00FD5262" w:rsidRDefault="00365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удачи!</w:t>
      </w:r>
      <w:r w:rsidR="00FD5262" w:rsidRPr="00FD5262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9A1430" w:rsidRPr="00FD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44"/>
    <w:rsid w:val="000823AB"/>
    <w:rsid w:val="0008739C"/>
    <w:rsid w:val="00251544"/>
    <w:rsid w:val="003650E4"/>
    <w:rsid w:val="00772E18"/>
    <w:rsid w:val="009428A8"/>
    <w:rsid w:val="009A1430"/>
    <w:rsid w:val="00E61B53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3788"/>
  <w15:chartTrackingRefBased/>
  <w15:docId w15:val="{D469D226-9650-4A2C-B2CB-008B3897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6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Алиса Мустафаева</cp:lastModifiedBy>
  <cp:revision>4</cp:revision>
  <dcterms:created xsi:type="dcterms:W3CDTF">2020-04-23T18:04:00Z</dcterms:created>
  <dcterms:modified xsi:type="dcterms:W3CDTF">2026-06-07T06:35:00Z</dcterms:modified>
</cp:coreProperties>
</file>