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98" w:rsidRDefault="008F6C1F" w:rsidP="00D60798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Профориентационные игры как форма профориентационной </w:t>
      </w:r>
    </w:p>
    <w:p w:rsidR="008F6C1F" w:rsidRDefault="00D60798" w:rsidP="00D60798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со </w:t>
      </w:r>
      <w:r w:rsidR="008F6C1F">
        <w:rPr>
          <w:rFonts w:ascii="Times New Roman" w:hAnsi="Times New Roman" w:cs="Times New Roman"/>
          <w:sz w:val="24"/>
          <w:szCs w:val="24"/>
        </w:rPr>
        <w:t>старшеклассниками</w:t>
      </w:r>
    </w:p>
    <w:p w:rsidR="008F6C1F" w:rsidRDefault="008F6C1F" w:rsidP="008F6C1F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Котмышева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Владимировна</w:t>
      </w:r>
    </w:p>
    <w:p w:rsidR="008F6C1F" w:rsidRDefault="008F6C1F" w:rsidP="008F6C1F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РСПЦ г. Самара</w:t>
      </w:r>
    </w:p>
    <w:p w:rsidR="008F6C1F" w:rsidRPr="008F6C1F" w:rsidRDefault="008F6C1F" w:rsidP="008F6C1F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617A0F" w:rsidRPr="008F6C1F" w:rsidRDefault="00617A0F" w:rsidP="008F6C1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F6C1F">
        <w:rPr>
          <w:color w:val="000000"/>
        </w:rPr>
        <w:t xml:space="preserve">       </w:t>
      </w:r>
      <w:r w:rsidR="006C08A8" w:rsidRPr="008F6C1F">
        <w:t xml:space="preserve"> </w:t>
      </w:r>
      <w:r w:rsidRPr="008F6C1F">
        <w:t xml:space="preserve">Счастлив тот школьник, который знает наверняка, что он умеет, и чем в дальнейшем будет заниматься в своей жизни. Но если выпускник школы не </w:t>
      </w:r>
      <w:r w:rsidR="00BD3E32" w:rsidRPr="008F6C1F">
        <w:t>знает,</w:t>
      </w:r>
      <w:r w:rsidRPr="008F6C1F">
        <w:t xml:space="preserve"> куда направить свои усилия? Как правило, студент </w:t>
      </w:r>
      <w:r w:rsidR="00BD3E32" w:rsidRPr="008F6C1F">
        <w:t>начинает,</w:t>
      </w:r>
      <w:r w:rsidRPr="008F6C1F">
        <w:t xml:space="preserve"> понимать – его эта специальность или нет, когда он уже на первом курсе. Тех, кто удовлетворен своим выбором – единицы. А что же остальные? Что делать: бросить институт, в который с таким трудом и затратами поступил; еще раз пережить ЕГЭ, волнение родителей? На такой поступок решится не каждый. К сожалению, такая ситуация не редкость, и проблемы ошибок встают перед многими. Что же делать? На этот вопрос и должна отвечать профориентационная работа, проводимая в школе.</w:t>
      </w:r>
    </w:p>
    <w:p w:rsidR="00B479F5" w:rsidRPr="008F6C1F" w:rsidRDefault="00617A0F" w:rsidP="008F6C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C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8F6C1F">
        <w:rPr>
          <w:rFonts w:ascii="Times New Roman" w:hAnsi="Times New Roman" w:cs="Times New Roman"/>
          <w:i/>
          <w:color w:val="000000"/>
          <w:sz w:val="24"/>
          <w:szCs w:val="24"/>
        </w:rPr>
        <w:t>Выбор профессии</w:t>
      </w:r>
      <w:r w:rsidRPr="008F6C1F">
        <w:rPr>
          <w:rFonts w:ascii="Times New Roman" w:hAnsi="Times New Roman" w:cs="Times New Roman"/>
          <w:color w:val="000000"/>
          <w:sz w:val="24"/>
          <w:szCs w:val="24"/>
        </w:rPr>
        <w:t xml:space="preserve"> – наиболее важное решение, которое необходимо принять в подростковом возрасте. К сожалению, многие подростки недостаточно знают об особенностях каждого вида деятельности и не всегда учитывают свои интересы и склонности, выбирая профессию. В дальнейшем отрицательные последствия неправильно выбранной профессии отражаются не только на самом человеке, но и на обществе в целом.</w:t>
      </w:r>
    </w:p>
    <w:p w:rsidR="00617A0F" w:rsidRPr="008F6C1F" w:rsidRDefault="00617A0F" w:rsidP="008F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1F">
        <w:rPr>
          <w:rFonts w:ascii="Times New Roman" w:hAnsi="Times New Roman" w:cs="Times New Roman"/>
          <w:sz w:val="24"/>
          <w:szCs w:val="24"/>
        </w:rPr>
        <w:t>Сейчас выбор будущего профессионального пути осложняется многими объективными факторами, которые оказывают негативное воздействие, на осуществление правильного выбора:</w:t>
      </w:r>
    </w:p>
    <w:p w:rsidR="00617A0F" w:rsidRPr="008F6C1F" w:rsidRDefault="00617A0F" w:rsidP="008F6C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1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F6C1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F6C1F">
        <w:rPr>
          <w:rFonts w:ascii="Times New Roman" w:hAnsi="Times New Roman" w:cs="Times New Roman"/>
          <w:sz w:val="24"/>
          <w:szCs w:val="24"/>
        </w:rPr>
        <w:t xml:space="preserve"> первых, это высокая степень нестабильности и неопределенности жизни, приводящая к тому, что</w:t>
      </w:r>
      <w:r w:rsidRPr="008F6C1F">
        <w:rPr>
          <w:rFonts w:ascii="Times New Roman" w:hAnsi="Times New Roman" w:cs="Times New Roman"/>
          <w:bCs/>
          <w:sz w:val="24"/>
          <w:szCs w:val="24"/>
        </w:rPr>
        <w:t xml:space="preserve"> смысл выбираемой профессии зачастую находится не в самой трудовой деятельности, а в благах получаемых за эту деятельность (уровень зарплаты, престижность и т.д.);</w:t>
      </w:r>
    </w:p>
    <w:p w:rsidR="00617A0F" w:rsidRPr="008F6C1F" w:rsidRDefault="00617A0F" w:rsidP="008F6C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1F">
        <w:rPr>
          <w:rFonts w:ascii="Times New Roman" w:hAnsi="Times New Roman" w:cs="Times New Roman"/>
          <w:sz w:val="24"/>
          <w:szCs w:val="24"/>
        </w:rPr>
        <w:t>-во-вторых, материальные трудности, не позволяющие некоторым  претендовать на получение желаемой профессии</w:t>
      </w:r>
      <w:r w:rsidR="00BD3E32" w:rsidRPr="008F6C1F">
        <w:rPr>
          <w:rFonts w:ascii="Times New Roman" w:hAnsi="Times New Roman" w:cs="Times New Roman"/>
          <w:sz w:val="24"/>
          <w:szCs w:val="24"/>
        </w:rPr>
        <w:t xml:space="preserve"> </w:t>
      </w:r>
      <w:r w:rsidRPr="008F6C1F">
        <w:rPr>
          <w:rFonts w:ascii="Times New Roman" w:hAnsi="Times New Roman" w:cs="Times New Roman"/>
          <w:sz w:val="24"/>
          <w:szCs w:val="24"/>
        </w:rPr>
        <w:t>(часто престижной, модной) на коммерческой основе</w:t>
      </w:r>
      <w:r w:rsidR="004B2749" w:rsidRPr="008F6C1F">
        <w:rPr>
          <w:rFonts w:ascii="Times New Roman" w:hAnsi="Times New Roman" w:cs="Times New Roman"/>
          <w:sz w:val="24"/>
          <w:szCs w:val="24"/>
        </w:rPr>
        <w:t xml:space="preserve"> </w:t>
      </w:r>
      <w:r w:rsidRPr="008F6C1F">
        <w:rPr>
          <w:rFonts w:ascii="Times New Roman" w:hAnsi="Times New Roman" w:cs="Times New Roman"/>
          <w:i/>
          <w:sz w:val="24"/>
          <w:szCs w:val="24"/>
        </w:rPr>
        <w:t>(т.е. приходится приспосабливаться и брать, как говорится, что есть) и соответственно приводящие к противоречию между желаемым и возможным</w:t>
      </w:r>
      <w:r w:rsidRPr="008F6C1F">
        <w:rPr>
          <w:rFonts w:ascii="Times New Roman" w:hAnsi="Times New Roman" w:cs="Times New Roman"/>
          <w:sz w:val="24"/>
          <w:szCs w:val="24"/>
        </w:rPr>
        <w:t>;</w:t>
      </w:r>
    </w:p>
    <w:p w:rsidR="00617A0F" w:rsidRPr="008F6C1F" w:rsidRDefault="00617A0F" w:rsidP="008F6C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C1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F6C1F"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 w:rsidRPr="008F6C1F">
        <w:rPr>
          <w:rFonts w:ascii="Times New Roman" w:hAnsi="Times New Roman" w:cs="Times New Roman"/>
          <w:sz w:val="24"/>
          <w:szCs w:val="24"/>
        </w:rPr>
        <w:t>, быстрая изменчивость профессий: ежегодно появляется несколько сотен новых профессий, при  этом многие из них существуют лишь короткий срок, а затем либо “умирают”, либо меняются до неузнаваемости и т</w:t>
      </w:r>
      <w:r w:rsidR="008F6C1F" w:rsidRPr="008F6C1F">
        <w:rPr>
          <w:rFonts w:ascii="Times New Roman" w:hAnsi="Times New Roman" w:cs="Times New Roman"/>
          <w:sz w:val="24"/>
          <w:szCs w:val="24"/>
        </w:rPr>
        <w:t xml:space="preserve">. </w:t>
      </w:r>
      <w:r w:rsidRPr="008F6C1F">
        <w:rPr>
          <w:rFonts w:ascii="Times New Roman" w:hAnsi="Times New Roman" w:cs="Times New Roman"/>
          <w:sz w:val="24"/>
          <w:szCs w:val="24"/>
        </w:rPr>
        <w:t>д.</w:t>
      </w:r>
    </w:p>
    <w:p w:rsidR="00617A0F" w:rsidRPr="008F6C1F" w:rsidRDefault="00617A0F" w:rsidP="008F6C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1F">
        <w:rPr>
          <w:rFonts w:ascii="Times New Roman" w:hAnsi="Times New Roman" w:cs="Times New Roman"/>
          <w:sz w:val="24"/>
          <w:szCs w:val="24"/>
        </w:rPr>
        <w:t xml:space="preserve">Можно перечислить множество подобных факторов, но на первый план все же выходит неготовность </w:t>
      </w:r>
      <w:r w:rsidR="00D60798" w:rsidRPr="008F6C1F">
        <w:rPr>
          <w:rFonts w:ascii="Times New Roman" w:hAnsi="Times New Roman" w:cs="Times New Roman"/>
          <w:sz w:val="24"/>
          <w:szCs w:val="24"/>
        </w:rPr>
        <w:t>(</w:t>
      </w:r>
      <w:r w:rsidRPr="008F6C1F">
        <w:rPr>
          <w:rFonts w:ascii="Times New Roman" w:hAnsi="Times New Roman" w:cs="Times New Roman"/>
          <w:sz w:val="24"/>
          <w:szCs w:val="24"/>
        </w:rPr>
        <w:t xml:space="preserve">и личностная, и эмоциональная и информационная) подрастающего поколения к осознанному выбору. </w:t>
      </w:r>
    </w:p>
    <w:p w:rsidR="00BD3E32" w:rsidRPr="008F6C1F" w:rsidRDefault="00617A0F" w:rsidP="008F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1F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работы по профессиональному самоопределению учащихся </w:t>
      </w:r>
      <w:r w:rsidR="00BD3E32" w:rsidRPr="008F6C1F">
        <w:rPr>
          <w:rFonts w:ascii="Times New Roman" w:hAnsi="Times New Roman" w:cs="Times New Roman"/>
          <w:sz w:val="24"/>
          <w:szCs w:val="24"/>
        </w:rPr>
        <w:t>предполагается</w:t>
      </w:r>
      <w:r w:rsidRPr="008F6C1F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proofErr w:type="spellStart"/>
      <w:r w:rsidRPr="008F6C1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F6C1F">
        <w:rPr>
          <w:rFonts w:ascii="Times New Roman" w:hAnsi="Times New Roman" w:cs="Times New Roman"/>
          <w:sz w:val="24"/>
          <w:szCs w:val="24"/>
        </w:rPr>
        <w:t xml:space="preserve"> </w:t>
      </w:r>
      <w:r w:rsidR="00463FA1" w:rsidRPr="008F6C1F">
        <w:rPr>
          <w:rFonts w:ascii="Times New Roman" w:hAnsi="Times New Roman" w:cs="Times New Roman"/>
          <w:sz w:val="24"/>
          <w:szCs w:val="24"/>
        </w:rPr>
        <w:t>игр</w:t>
      </w:r>
      <w:r w:rsidRPr="008F6C1F">
        <w:rPr>
          <w:rFonts w:ascii="Times New Roman" w:hAnsi="Times New Roman" w:cs="Times New Roman"/>
          <w:sz w:val="24"/>
          <w:szCs w:val="24"/>
        </w:rPr>
        <w:t>.</w:t>
      </w:r>
    </w:p>
    <w:p w:rsidR="00BD3E32" w:rsidRPr="008F6C1F" w:rsidRDefault="00617A0F" w:rsidP="008F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Профориентационные игры являются эффективной формой </w:t>
      </w:r>
      <w:r w:rsidR="004B2749"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 работы со старшеклассниками.</w:t>
      </w:r>
      <w:r w:rsidR="00BD3E32" w:rsidRPr="008F6C1F">
        <w:rPr>
          <w:rFonts w:ascii="Times New Roman" w:hAnsi="Times New Roman" w:cs="Times New Roman"/>
          <w:sz w:val="24"/>
          <w:szCs w:val="24"/>
        </w:rPr>
        <w:t xml:space="preserve"> </w:t>
      </w: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средствам игры учащимся предоставляется возможность «смоделировать», проанализировать и проигрывать те жизненные ситуации, которые могут возникнуть в реальной жизни. Участвуя в подобных играх, ребята раск</w:t>
      </w:r>
      <w:r w:rsidR="00AD6AD0"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рывают свои таланты, учатся высказывать свои мысли, развивают ораторское мастерство и многое другое.</w:t>
      </w:r>
    </w:p>
    <w:p w:rsidR="00AD6AD0" w:rsidRPr="008F6C1F" w:rsidRDefault="00AD6AD0" w:rsidP="008F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игровые методы оказываются своеобразным противовесом общепринятым стандартным формам профориентационной работы в школе, отличающимся не интересностью, заорганизованностью </w:t>
      </w:r>
      <w:proofErr w:type="spellStart"/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недостаточной активностью подростков в самоопределении.</w:t>
      </w:r>
    </w:p>
    <w:p w:rsidR="00AD6AD0" w:rsidRPr="008F6C1F" w:rsidRDefault="00AD6AD0" w:rsidP="008F6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профориентационной игры являются:</w:t>
      </w:r>
    </w:p>
    <w:p w:rsidR="00AD6AD0" w:rsidRPr="008F6C1F" w:rsidRDefault="00AD6AD0" w:rsidP="008F6C1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</w:t>
      </w:r>
      <w:proofErr w:type="spellStart"/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устройстве на работу. </w:t>
      </w:r>
    </w:p>
    <w:p w:rsidR="00AD6AD0" w:rsidRPr="008F6C1F" w:rsidRDefault="00AD6AD0" w:rsidP="008F6C1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перспективных жизненных и профессиональных целей. </w:t>
      </w:r>
    </w:p>
    <w:p w:rsidR="00AD6AD0" w:rsidRPr="008F6C1F" w:rsidRDefault="00AD6AD0" w:rsidP="008F6C1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 и осмысление профессиональных перспектив. </w:t>
      </w:r>
    </w:p>
    <w:p w:rsidR="00AD6AD0" w:rsidRPr="008F6C1F" w:rsidRDefault="00AD6AD0" w:rsidP="008F6C1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личным профессиональным планом. </w:t>
      </w:r>
    </w:p>
    <w:p w:rsidR="00AD6AD0" w:rsidRPr="008F6C1F" w:rsidRDefault="00AD6AD0" w:rsidP="008F6C1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участников к осознанному выбору профессии. Развитие профессионально важных качеств.</w:t>
      </w:r>
    </w:p>
    <w:p w:rsidR="00AD6AD0" w:rsidRPr="008F6C1F" w:rsidRDefault="00AD6AD0" w:rsidP="008F6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Актуальная особенность метода </w:t>
      </w:r>
      <w:proofErr w:type="spellStart"/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заключается в следующем:</w:t>
      </w:r>
    </w:p>
    <w:p w:rsidR="00AD6AD0" w:rsidRPr="008F6C1F" w:rsidRDefault="00AD6AD0" w:rsidP="008F6C1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создание более непринужденной, доброжелательной и естественной, чем обычно, атмосферы работы со старшеклассниками</w:t>
      </w:r>
    </w:p>
    <w:p w:rsidR="00AD6AD0" w:rsidRPr="008F6C1F" w:rsidRDefault="00AD6AD0" w:rsidP="008F6C1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моделировании отдельных элементов профессионального, жизненного и личностного самоопределения.</w:t>
      </w:r>
    </w:p>
    <w:p w:rsidR="00AD6AD0" w:rsidRPr="008F6C1F" w:rsidRDefault="00AD6AD0" w:rsidP="008F6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также определенные условия проведения </w:t>
      </w:r>
      <w:proofErr w:type="spellStart"/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игр:</w:t>
      </w:r>
    </w:p>
    <w:p w:rsidR="00AD6AD0" w:rsidRPr="008F6C1F" w:rsidRDefault="00AD6AD0" w:rsidP="008F6C1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динамика проведения игр, что позволяет не только лучше осознавать моделируемую проблему в целостности, но и поддерживать дисциплину в плохо организованных группах;</w:t>
      </w:r>
    </w:p>
    <w:p w:rsidR="00AD6AD0" w:rsidRPr="008F6C1F" w:rsidRDefault="00AD6AD0" w:rsidP="008F6C1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акцентировать внимание участников не на ошибках (неудачах) кого-либо из игроков, а на положительных, интересных и правильных высказываниях и действиях;</w:t>
      </w:r>
    </w:p>
    <w:p w:rsidR="00AD6AD0" w:rsidRPr="008F6C1F" w:rsidRDefault="00AD6AD0" w:rsidP="008F6C1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принцип добровольности участия в игровых процедурах и заданиях;</w:t>
      </w:r>
    </w:p>
    <w:p w:rsidR="00AD6AD0" w:rsidRPr="008F6C1F" w:rsidRDefault="00AD6AD0" w:rsidP="008F6C1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игровое упражнение простое и не занимает много времени, проигрывать его следует не более 3-5 раз, чтобы игроки не потеряли интереса к упражнению; </w:t>
      </w:r>
    </w:p>
    <w:p w:rsidR="00AD6AD0" w:rsidRPr="008F6C1F" w:rsidRDefault="00AD6AD0" w:rsidP="008F6C1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поменьше высказываться самому (ведущему), давая возможность проявить себя игрокам;</w:t>
      </w:r>
    </w:p>
    <w:p w:rsidR="00AD6AD0" w:rsidRPr="008F6C1F" w:rsidRDefault="00AD6AD0" w:rsidP="008F6C1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игрового занятия всегда иметь в запасе несколько «запасных» игровых упражнений на случай, если участники без особого энтузиазма воспримут то, что Вы предложите им первоначально;</w:t>
      </w:r>
    </w:p>
    <w:p w:rsidR="00AD6AD0" w:rsidRPr="008F6C1F" w:rsidRDefault="00AD6AD0" w:rsidP="008F6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сделать вывод о том, что смысл использования </w:t>
      </w:r>
      <w:proofErr w:type="spellStart"/>
      <w:r w:rsidR="00893E9D"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="00893E9D"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798"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893E9D"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в создании более непринужденной, доброжелательной и естественной, чем обычно, атмосферы работы со старшеклассниками а также - в моделировании отдельных элементов профессионального, жизненного и личностного самоопределения. </w:t>
      </w:r>
    </w:p>
    <w:p w:rsidR="00AD6AD0" w:rsidRPr="008F6C1F" w:rsidRDefault="00AD6AD0" w:rsidP="008F6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A0F" w:rsidRPr="008F6C1F" w:rsidRDefault="00617A0F" w:rsidP="008F6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A0F" w:rsidRPr="008F6C1F" w:rsidRDefault="00617A0F" w:rsidP="008F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17A0F" w:rsidRPr="008F6C1F" w:rsidSect="008F6C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E5916"/>
    <w:multiLevelType w:val="hybridMultilevel"/>
    <w:tmpl w:val="F260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2082F"/>
    <w:multiLevelType w:val="hybridMultilevel"/>
    <w:tmpl w:val="37FE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E17B9"/>
    <w:multiLevelType w:val="hybridMultilevel"/>
    <w:tmpl w:val="A3E4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9F5"/>
    <w:rsid w:val="000C7398"/>
    <w:rsid w:val="00224393"/>
    <w:rsid w:val="00321B2C"/>
    <w:rsid w:val="00350EC1"/>
    <w:rsid w:val="00463FA1"/>
    <w:rsid w:val="004B2749"/>
    <w:rsid w:val="00617A0F"/>
    <w:rsid w:val="006C08A8"/>
    <w:rsid w:val="00777FEA"/>
    <w:rsid w:val="00893E9D"/>
    <w:rsid w:val="008F6C1F"/>
    <w:rsid w:val="00917779"/>
    <w:rsid w:val="00A43167"/>
    <w:rsid w:val="00AD6AD0"/>
    <w:rsid w:val="00B479F5"/>
    <w:rsid w:val="00BD3E32"/>
    <w:rsid w:val="00C11687"/>
    <w:rsid w:val="00C86CB2"/>
    <w:rsid w:val="00CA4E9E"/>
    <w:rsid w:val="00D60798"/>
    <w:rsid w:val="00FC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2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2016-12-15T06:48:00Z</dcterms:created>
  <dcterms:modified xsi:type="dcterms:W3CDTF">2024-03-05T08:16:00Z</dcterms:modified>
</cp:coreProperties>
</file>