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3" w:rsidRDefault="00907013" w:rsidP="009070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Статья</w:t>
      </w: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32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32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476B7">
        <w:rPr>
          <w:rFonts w:ascii="Times New Roman" w:hAnsi="Times New Roman" w:cs="Times New Roman"/>
          <w:b/>
          <w:sz w:val="28"/>
          <w:szCs w:val="26"/>
        </w:rPr>
        <w:t>Нравственно-эстетическое воспитание обучающихся в процессе работы над сказкой Д.Н. Мамина-Сибиряка «Серая Шейка»</w:t>
      </w: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32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32"/>
        </w:rPr>
      </w:pPr>
    </w:p>
    <w:p w:rsidR="00907013" w:rsidRDefault="00907013" w:rsidP="00907013">
      <w:pPr>
        <w:pStyle w:val="a4"/>
        <w:spacing w:before="180" w:beforeAutospacing="0" w:after="180" w:afterAutospacing="0"/>
        <w:jc w:val="both"/>
        <w:rPr>
          <w:color w:val="000000"/>
        </w:rPr>
      </w:pPr>
      <w:r w:rsidRPr="00061804">
        <w:rPr>
          <w:color w:val="000000"/>
        </w:rPr>
        <w:t>Подготовила: Соколовская Юлия Евгеньевна</w:t>
      </w:r>
    </w:p>
    <w:p w:rsidR="00907013" w:rsidRDefault="00907013" w:rsidP="00907013">
      <w:pPr>
        <w:pStyle w:val="a4"/>
        <w:spacing w:before="180" w:beforeAutospacing="0" w:after="180" w:afterAutospacing="0"/>
        <w:jc w:val="both"/>
        <w:rPr>
          <w:color w:val="000000"/>
        </w:rPr>
      </w:pPr>
    </w:p>
    <w:p w:rsidR="00907013" w:rsidRDefault="00907013" w:rsidP="00907013">
      <w:pPr>
        <w:pStyle w:val="a4"/>
        <w:spacing w:before="180" w:beforeAutospacing="0" w:after="180" w:afterAutospacing="0"/>
        <w:jc w:val="both"/>
        <w:rPr>
          <w:color w:val="000000"/>
        </w:rPr>
      </w:pPr>
    </w:p>
    <w:p w:rsidR="00907013" w:rsidRDefault="00907013" w:rsidP="00907013">
      <w:pPr>
        <w:pStyle w:val="a4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Филиал Муниципального Бюджетного Учреждения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Средняя Общеобразовательная Школа №4» СОШ №19 </w:t>
      </w:r>
      <w:proofErr w:type="spellStart"/>
      <w:r>
        <w:rPr>
          <w:color w:val="000000"/>
        </w:rPr>
        <w:t>г.Эрдэнэт</w:t>
      </w:r>
      <w:proofErr w:type="spellEnd"/>
      <w:r>
        <w:rPr>
          <w:color w:val="000000"/>
        </w:rPr>
        <w:t>, Монголия (МБОУ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СОШ №4»)</w:t>
      </w:r>
    </w:p>
    <w:p w:rsidR="00907013" w:rsidRDefault="00907013" w:rsidP="00907013">
      <w:pPr>
        <w:pStyle w:val="a4"/>
        <w:spacing w:before="180" w:beforeAutospacing="0" w:after="180" w:afterAutospacing="0"/>
        <w:jc w:val="both"/>
        <w:rPr>
          <w:color w:val="000000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7013" w:rsidRDefault="00907013" w:rsidP="00907013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080D" w:rsidRDefault="000476B7" w:rsidP="000476B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476B7">
        <w:rPr>
          <w:rFonts w:ascii="Times New Roman" w:hAnsi="Times New Roman" w:cs="Times New Roman"/>
          <w:b/>
          <w:sz w:val="28"/>
          <w:szCs w:val="26"/>
        </w:rPr>
        <w:lastRenderedPageBreak/>
        <w:t>Нравственно-эстетическое воспитание обучающихся в процессе работы над сказкой Д.Н. Мамина-Сибиряка «Серая Шейка»</w:t>
      </w:r>
    </w:p>
    <w:p w:rsidR="000476B7" w:rsidRDefault="000476B7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6B7">
        <w:rPr>
          <w:rFonts w:ascii="Times New Roman" w:hAnsi="Times New Roman" w:cs="Times New Roman"/>
          <w:sz w:val="26"/>
          <w:szCs w:val="26"/>
        </w:rPr>
        <w:t>Литературное развитие – процесс длительный и сложный, который начинается с первых шагов приобщения младших школьников к настоящей литературе на уроках чтения.</w:t>
      </w:r>
      <w:r>
        <w:rPr>
          <w:rFonts w:ascii="Times New Roman" w:hAnsi="Times New Roman" w:cs="Times New Roman"/>
          <w:sz w:val="26"/>
          <w:szCs w:val="26"/>
        </w:rPr>
        <w:t xml:space="preserve"> Это движение обусловлено активностью мысли и чувства, памяти и воображения, степенью наблюдательности и общим речевым развитием читателя. Однако  учащиеся младших классов имеют ограниченный круг жизненных и художественных впечатлений, язык их беден, эмоциональный их опыт недостаточен. Именно поэтому в начальных классах восприятие произведения проходит чаще всего на уровне его сюжетно-событийной основы, с наивной верой в подлинность героев и происходящих с ними событий. Тем не менее практика показывает, что уже с первых лет обучения, основываясь на искреннем доверии детей к автору, можно начать формирование творческих, «талантливых», по определению С. Маршака</w:t>
      </w:r>
      <w:r w:rsidR="009325D5">
        <w:rPr>
          <w:rFonts w:ascii="Times New Roman" w:hAnsi="Times New Roman" w:cs="Times New Roman"/>
          <w:sz w:val="26"/>
          <w:szCs w:val="26"/>
        </w:rPr>
        <w:t>, читателей. Конкретность мышления младших школьников, естественная потребность расширить свои впечатления об окружающей действительности дают возможность оживить в их воображении художественный мир произведения и этим способствовать обогащению новыми эстетическими и нравственными чувствами. Рассмотрим этот путь на примере работы над сказкой Д.Н. Мамина-Сибиряка «Серая Шейка».</w:t>
      </w:r>
    </w:p>
    <w:p w:rsidR="00E25B84" w:rsidRDefault="00E25B84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первых исследователей творчества писателя для детей И.А</w:t>
      </w:r>
      <w:r w:rsidR="001D06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Саввин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отметил не только его обострённое внимание к природе, но и особый дар вовлекать читателя в этот мир: «Мамин заряжает и подкупает своего читателя прежде всего исключительной любовью к природе».</w:t>
      </w:r>
    </w:p>
    <w:p w:rsidR="00E25B84" w:rsidRDefault="00E25B84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Природа в сказке «Серая Шейка» не имеет ничего общего с условным традиционным фольклорным пейзажем. Мамин-Сибиряк обстоятельно рисует полнокровную жизнь реальной природы с определёнными приметами места, времени, событий; поэтому пейзажи удивительно многообразны и выразительны. С живописной конкретностью воссоздана уральская природа с горной бурливой речкой, болотом в низине, лесом у подножия высокой горы. В этих пейзажах блёклые осенние краски, сумрак дождливых дней, серебристый иней на деревьях</w:t>
      </w:r>
      <w:r w:rsidR="007F2A2F">
        <w:rPr>
          <w:rFonts w:ascii="Times New Roman" w:hAnsi="Times New Roman" w:cs="Times New Roman"/>
          <w:sz w:val="26"/>
          <w:szCs w:val="26"/>
        </w:rPr>
        <w:t>, трепетный свет луны на замерзающей реке. Автор передаёт поступательное движение природы, её различные состояния в непрерывном течении времени</w:t>
      </w:r>
      <w:r w:rsidR="000F12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1250">
        <w:rPr>
          <w:rFonts w:ascii="Times New Roman" w:hAnsi="Times New Roman" w:cs="Times New Roman"/>
          <w:sz w:val="26"/>
          <w:szCs w:val="26"/>
        </w:rPr>
        <w:t>Несмотря</w:t>
      </w:r>
      <w:proofErr w:type="gramEnd"/>
      <w:r w:rsidR="000F1250">
        <w:rPr>
          <w:rFonts w:ascii="Times New Roman" w:hAnsi="Times New Roman" w:cs="Times New Roman"/>
          <w:sz w:val="26"/>
          <w:szCs w:val="26"/>
        </w:rPr>
        <w:t xml:space="preserve"> на то, что пространство место действия ограничено, сказка густо населена. Птицы и звери наделены трудолюбием, неиссякаемой жизненной силой в борьбе за существование. Писатель внимателен к каждому из них: видит, как собираются к отлёту «лебеди, гуси, утки» и как «старые бывалые птицы учили молодых», как «умные вожаки сначала обучали отдельные партии, а потом всех вместе».</w:t>
      </w:r>
    </w:p>
    <w:p w:rsidR="000F1250" w:rsidRDefault="000F1250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скудной, однообразной на первый взгляд осенней и зимней природе раскрывается её напряжённая внутренняя жизнь. Вся история Серой Шейки – это </w:t>
      </w:r>
      <w:r>
        <w:rPr>
          <w:rFonts w:ascii="Times New Roman" w:hAnsi="Times New Roman" w:cs="Times New Roman"/>
          <w:sz w:val="26"/>
          <w:szCs w:val="26"/>
        </w:rPr>
        <w:lastRenderedPageBreak/>
        <w:t>пример самоотверженного противостояния её враждебным силам: «Борьба шла не на жизнь, а на смерть». Поэтому некоторые пейзажные зарисовки п</w:t>
      </w:r>
      <w:r w:rsidR="001D064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редают и нарастающую для уточки опасность. Драматизм обстоятельств усиливается ещё и потому</w:t>
      </w:r>
      <w:r w:rsidR="00724C5E">
        <w:rPr>
          <w:rFonts w:ascii="Times New Roman" w:hAnsi="Times New Roman" w:cs="Times New Roman"/>
          <w:sz w:val="26"/>
          <w:szCs w:val="26"/>
        </w:rPr>
        <w:t xml:space="preserve">, что не только Лиса, но и вся </w:t>
      </w:r>
      <w:r>
        <w:rPr>
          <w:rFonts w:ascii="Times New Roman" w:hAnsi="Times New Roman" w:cs="Times New Roman"/>
          <w:sz w:val="26"/>
          <w:szCs w:val="26"/>
        </w:rPr>
        <w:t>неживая</w:t>
      </w:r>
      <w:r w:rsidR="001D0647">
        <w:rPr>
          <w:rFonts w:ascii="Times New Roman" w:hAnsi="Times New Roman" w:cs="Times New Roman"/>
          <w:sz w:val="26"/>
          <w:szCs w:val="26"/>
        </w:rPr>
        <w:t xml:space="preserve"> природа (речка, ночные морозы),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064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изображении которой использованы олицетворения и метафоры, равнодушна, а чаще </w:t>
      </w:r>
      <w:r w:rsidR="00724C5E">
        <w:rPr>
          <w:rFonts w:ascii="Times New Roman" w:hAnsi="Times New Roman" w:cs="Times New Roman"/>
          <w:sz w:val="26"/>
          <w:szCs w:val="26"/>
        </w:rPr>
        <w:t>активно враждебна к ней. Лес, берега обозреваемы только с одного места – с полыньи, где плавает птица, как меняются с каждым днём знакомые места и как важны эти перемены для неё! Сказка проникнута тёплым чувством автора: на протяжении всего повествования он горячо сочувствует беззащитному существу, внимательно и восхищённо вглядывается в разноликую жизнь природы.</w:t>
      </w:r>
    </w:p>
    <w:p w:rsidR="00042528" w:rsidRDefault="00042528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«Серая Шейка» близка к народной сказке о животных: персонажи наделены человеческими мыслями, чувствами, поступками. Действуют в ней и традиционные персонажи</w:t>
      </w:r>
      <w:r w:rsidR="006F4AFF">
        <w:rPr>
          <w:rFonts w:ascii="Times New Roman" w:hAnsi="Times New Roman" w:cs="Times New Roman"/>
          <w:sz w:val="26"/>
          <w:szCs w:val="26"/>
        </w:rPr>
        <w:t xml:space="preserve"> в духе приписанных им </w:t>
      </w:r>
      <w:r>
        <w:rPr>
          <w:rFonts w:ascii="Times New Roman" w:hAnsi="Times New Roman" w:cs="Times New Roman"/>
          <w:sz w:val="26"/>
          <w:szCs w:val="26"/>
        </w:rPr>
        <w:t xml:space="preserve">психологических и нравственных свойств – это Лиса, Заяц. </w:t>
      </w:r>
      <w:r w:rsidR="006F4AFF">
        <w:rPr>
          <w:rFonts w:ascii="Times New Roman" w:hAnsi="Times New Roman" w:cs="Times New Roman"/>
          <w:sz w:val="26"/>
          <w:szCs w:val="26"/>
        </w:rPr>
        <w:t>Он рисует мир реальной природы с её вечными законами борьбы за существование.</w:t>
      </w:r>
    </w:p>
    <w:p w:rsidR="006F4AFF" w:rsidRDefault="006F4AFF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</w:t>
      </w:r>
      <w:r w:rsidRPr="006F4AFF">
        <w:rPr>
          <w:rFonts w:ascii="Times New Roman" w:hAnsi="Times New Roman" w:cs="Times New Roman"/>
          <w:b/>
          <w:sz w:val="26"/>
          <w:szCs w:val="26"/>
        </w:rPr>
        <w:t>задачи работы над текстом</w:t>
      </w:r>
      <w:r>
        <w:rPr>
          <w:rFonts w:ascii="Times New Roman" w:hAnsi="Times New Roman" w:cs="Times New Roman"/>
          <w:sz w:val="26"/>
          <w:szCs w:val="26"/>
        </w:rPr>
        <w:t xml:space="preserve"> могут быть следующими: </w:t>
      </w:r>
    </w:p>
    <w:p w:rsidR="006F4AFF" w:rsidRDefault="006F4AFF" w:rsidP="006F4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детям нужно помочь увидеть, почувствовать полноту, непрерывное течение жизни природы;</w:t>
      </w:r>
    </w:p>
    <w:p w:rsidR="006F4AFF" w:rsidRDefault="006F4AFF" w:rsidP="006F4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пробудить искреннее сострадание к участи маленькой уточки;</w:t>
      </w:r>
    </w:p>
    <w:p w:rsidR="006F4AFF" w:rsidRDefault="006F4AFF" w:rsidP="006F4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помочь увидеть, эстетически пережить пейзаж, способствуя формированию вкуса к поэтическому слову;</w:t>
      </w:r>
    </w:p>
    <w:p w:rsidR="006F4AFF" w:rsidRDefault="006F4AFF" w:rsidP="006F4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показать эмоциональное богатство, разнообразие настроени</w:t>
      </w:r>
      <w:r w:rsidR="000754FE">
        <w:rPr>
          <w:rFonts w:ascii="Times New Roman" w:hAnsi="Times New Roman" w:cs="Times New Roman"/>
          <w:sz w:val="26"/>
          <w:szCs w:val="26"/>
        </w:rPr>
        <w:t xml:space="preserve">й, которыми </w:t>
      </w:r>
      <w:r>
        <w:rPr>
          <w:rFonts w:ascii="Times New Roman" w:hAnsi="Times New Roman" w:cs="Times New Roman"/>
          <w:sz w:val="26"/>
          <w:szCs w:val="26"/>
        </w:rPr>
        <w:t>окрашены разные</w:t>
      </w:r>
      <w:r w:rsidR="000754FE">
        <w:rPr>
          <w:rFonts w:ascii="Times New Roman" w:hAnsi="Times New Roman" w:cs="Times New Roman"/>
          <w:sz w:val="26"/>
          <w:szCs w:val="26"/>
        </w:rPr>
        <w:t xml:space="preserve"> эпизоды произведения (грусть, </w:t>
      </w:r>
      <w:r>
        <w:rPr>
          <w:rFonts w:ascii="Times New Roman" w:hAnsi="Times New Roman" w:cs="Times New Roman"/>
          <w:sz w:val="26"/>
          <w:szCs w:val="26"/>
        </w:rPr>
        <w:t>восхищение, юмор);</w:t>
      </w:r>
    </w:p>
    <w:p w:rsidR="006F4AFF" w:rsidRDefault="006F4AFF" w:rsidP="006F4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обратить внимание детей на отношение автора к своим героям;</w:t>
      </w:r>
    </w:p>
    <w:p w:rsidR="006F4AFF" w:rsidRDefault="006F4AFF" w:rsidP="006F4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помочь заметить связь с фольклорной сказкой.</w:t>
      </w:r>
    </w:p>
    <w:p w:rsidR="006F4AFF" w:rsidRPr="000754FE" w:rsidRDefault="006F4AFF" w:rsidP="00075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4FE">
        <w:rPr>
          <w:rFonts w:ascii="Times New Roman" w:hAnsi="Times New Roman" w:cs="Times New Roman"/>
          <w:sz w:val="26"/>
          <w:szCs w:val="26"/>
        </w:rPr>
        <w:t xml:space="preserve">Работа над текстом начинается с подготовки читательского восприятия, которая осуществляется путём активизации имеющихся у детей наблюдений над природой с одновременным обогащением их словарного </w:t>
      </w:r>
      <w:r w:rsidR="000754FE" w:rsidRPr="000754FE">
        <w:rPr>
          <w:rFonts w:ascii="Times New Roman" w:hAnsi="Times New Roman" w:cs="Times New Roman"/>
          <w:sz w:val="26"/>
          <w:szCs w:val="26"/>
        </w:rPr>
        <w:t>запаса. В беседе их надо вывести из круга заученных, избитых описаний (</w:t>
      </w:r>
      <w:r w:rsidR="000754FE" w:rsidRPr="000754FE">
        <w:rPr>
          <w:rFonts w:ascii="Times New Roman" w:hAnsi="Times New Roman" w:cs="Times New Roman"/>
          <w:i/>
          <w:sz w:val="26"/>
          <w:szCs w:val="26"/>
        </w:rPr>
        <w:t>дни стали короче, солнце светит мало, птицы улетают на юг</w:t>
      </w:r>
      <w:r w:rsidR="000754FE" w:rsidRPr="000754FE">
        <w:rPr>
          <w:rFonts w:ascii="Times New Roman" w:hAnsi="Times New Roman" w:cs="Times New Roman"/>
          <w:sz w:val="26"/>
          <w:szCs w:val="26"/>
        </w:rPr>
        <w:t xml:space="preserve">). Следует вспомнить и нарисовать последовательные перемены в природе на протяжении всей осени. При этом я не только помогаю вспомнить увиденное, пережитое, но и даю на доске слова, вписывающиеся в контекст ученического рассказа: </w:t>
      </w:r>
      <w:r w:rsidR="000754FE" w:rsidRPr="000754FE">
        <w:rPr>
          <w:rFonts w:ascii="Times New Roman" w:hAnsi="Times New Roman" w:cs="Times New Roman"/>
          <w:i/>
          <w:sz w:val="26"/>
          <w:szCs w:val="26"/>
        </w:rPr>
        <w:t>порывистый ветер, моросящий дождь, густой туман, желтеющие листья, засыхающая трава, угрюмые облака, хмурое небо, з</w:t>
      </w:r>
      <w:r w:rsidR="000754FE">
        <w:rPr>
          <w:rFonts w:ascii="Times New Roman" w:hAnsi="Times New Roman" w:cs="Times New Roman"/>
          <w:i/>
          <w:sz w:val="26"/>
          <w:szCs w:val="26"/>
        </w:rPr>
        <w:t xml:space="preserve">атяжной дождь, унылые деревья, </w:t>
      </w:r>
      <w:r w:rsidR="000754FE" w:rsidRPr="000754FE">
        <w:rPr>
          <w:rFonts w:ascii="Times New Roman" w:hAnsi="Times New Roman" w:cs="Times New Roman"/>
          <w:i/>
          <w:sz w:val="26"/>
          <w:szCs w:val="26"/>
        </w:rPr>
        <w:t xml:space="preserve">задумчивый лес, морозный воздух, свежий ветер, застывший лес, грустные крики птиц, неяркое солнце </w:t>
      </w:r>
      <w:r w:rsidR="000754FE" w:rsidRPr="000754FE">
        <w:rPr>
          <w:rFonts w:ascii="Times New Roman" w:hAnsi="Times New Roman" w:cs="Times New Roman"/>
          <w:sz w:val="26"/>
          <w:szCs w:val="26"/>
        </w:rPr>
        <w:t>и др.</w:t>
      </w:r>
    </w:p>
    <w:p w:rsidR="000754FE" w:rsidRDefault="000754FE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чтения сказки основной группой приёмов работы над текстом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станут  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которые способствуют развитию воображения, а также сопереживанию детей. </w:t>
      </w:r>
      <w:r w:rsidR="00F20202">
        <w:rPr>
          <w:rFonts w:ascii="Times New Roman" w:hAnsi="Times New Roman" w:cs="Times New Roman"/>
          <w:sz w:val="26"/>
          <w:szCs w:val="26"/>
        </w:rPr>
        <w:t xml:space="preserve">Усиление эмоциональной активности и </w:t>
      </w:r>
      <w:proofErr w:type="gramStart"/>
      <w:r w:rsidR="00F20202">
        <w:rPr>
          <w:rFonts w:ascii="Times New Roman" w:hAnsi="Times New Roman" w:cs="Times New Roman"/>
          <w:sz w:val="26"/>
          <w:szCs w:val="26"/>
        </w:rPr>
        <w:t>читательского  воображения</w:t>
      </w:r>
      <w:proofErr w:type="gramEnd"/>
      <w:r w:rsidR="00F20202">
        <w:rPr>
          <w:rFonts w:ascii="Times New Roman" w:hAnsi="Times New Roman" w:cs="Times New Roman"/>
          <w:sz w:val="26"/>
          <w:szCs w:val="26"/>
        </w:rPr>
        <w:t xml:space="preserve"> – важнейшее </w:t>
      </w:r>
      <w:r w:rsidR="00F20202">
        <w:rPr>
          <w:rFonts w:ascii="Times New Roman" w:hAnsi="Times New Roman" w:cs="Times New Roman"/>
          <w:sz w:val="26"/>
          <w:szCs w:val="26"/>
        </w:rPr>
        <w:lastRenderedPageBreak/>
        <w:t>условие эстетического освоения произведения учащимися младших классов. Углубление первичного восприятия ведётся по следующим вопросам и заданиям (они сгруппированы в соответствии с поставленными задачами):</w:t>
      </w:r>
    </w:p>
    <w:p w:rsidR="00F20202" w:rsidRPr="00F20202" w:rsidRDefault="00F20202" w:rsidP="00F20202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2020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Найдите строчки, по которым видно, как быстро летело время, как менялась природа.</w:t>
      </w:r>
    </w:p>
    <w:p w:rsidR="00F20202" w:rsidRPr="00F20202" w:rsidRDefault="00F20202" w:rsidP="00F20202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О каких птицах рассказывает писатель? Какими вы видите лес, болото, речку, на которых они живут?</w:t>
      </w:r>
    </w:p>
    <w:p w:rsidR="00F20202" w:rsidRDefault="00F20202" w:rsidP="00F67671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1. Расскажите от лица Серой Шейки, что она думала, чувствовала после отлёта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уток,  после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того как выпал первый снег и наступили морозы.</w:t>
      </w:r>
    </w:p>
    <w:p w:rsidR="00F67671" w:rsidRDefault="00F20202" w:rsidP="000754FE">
      <w:pPr>
        <w:pStyle w:val="a3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подсказываю детям,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  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такого рассказа нужно понять, представить себе состояние птицы, о чём говорят слова: </w:t>
      </w:r>
      <w:r>
        <w:rPr>
          <w:rFonts w:ascii="Times New Roman" w:hAnsi="Times New Roman" w:cs="Times New Roman"/>
          <w:i/>
          <w:sz w:val="26"/>
          <w:szCs w:val="26"/>
        </w:rPr>
        <w:t xml:space="preserve">думала с ужасом, была в отчаянии, начала боятся, </w:t>
      </w:r>
      <w:r w:rsidR="00AA6865">
        <w:rPr>
          <w:rFonts w:ascii="Times New Roman" w:hAnsi="Times New Roman" w:cs="Times New Roman"/>
          <w:i/>
          <w:sz w:val="26"/>
          <w:szCs w:val="26"/>
        </w:rPr>
        <w:t>замерло сердце, трепетала.</w:t>
      </w:r>
    </w:p>
    <w:p w:rsidR="00F20202" w:rsidRDefault="00F67671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</w:t>
      </w:r>
      <w:r w:rsidR="00F202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Объясните, почему подружилась Серая Шейка и Заяц?</w:t>
      </w:r>
    </w:p>
    <w:p w:rsidR="00F67671" w:rsidRDefault="00F20202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67671">
        <w:rPr>
          <w:rFonts w:ascii="Times New Roman" w:hAnsi="Times New Roman" w:cs="Times New Roman"/>
          <w:sz w:val="26"/>
          <w:szCs w:val="26"/>
        </w:rPr>
        <w:t xml:space="preserve">. 1.  Перечитайте описание горной речки ночью. Почему повторяются слова </w:t>
      </w:r>
      <w:r w:rsidR="00F67671">
        <w:rPr>
          <w:rFonts w:ascii="Times New Roman" w:hAnsi="Times New Roman" w:cs="Times New Roman"/>
          <w:i/>
          <w:sz w:val="26"/>
          <w:szCs w:val="26"/>
        </w:rPr>
        <w:t>тихо-тихо</w:t>
      </w:r>
      <w:r w:rsidR="00F67671">
        <w:rPr>
          <w:rFonts w:ascii="Times New Roman" w:hAnsi="Times New Roman" w:cs="Times New Roman"/>
          <w:sz w:val="26"/>
          <w:szCs w:val="26"/>
        </w:rPr>
        <w:t>?</w:t>
      </w:r>
    </w:p>
    <w:p w:rsidR="00F67671" w:rsidRDefault="00F67671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 Почему писатель говорит </w:t>
      </w:r>
      <w:r>
        <w:rPr>
          <w:rFonts w:ascii="Times New Roman" w:hAnsi="Times New Roman" w:cs="Times New Roman"/>
          <w:i/>
          <w:sz w:val="26"/>
          <w:szCs w:val="26"/>
        </w:rPr>
        <w:t>чудно хорошо было кругом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F67671" w:rsidRDefault="00F67671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Лес сравнивается со стражей «из великанов». Вам нравится это сравнение? Почему?</w:t>
      </w:r>
    </w:p>
    <w:p w:rsidR="00F67671" w:rsidRPr="00F67671" w:rsidRDefault="00F67671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 Как вы думаете, окружающая природа (лес, наступившая зима) помогает или мешает Серой Шейке?</w:t>
      </w:r>
    </w:p>
    <w:p w:rsidR="00F67671" w:rsidRPr="00F67671" w:rsidRDefault="00F20202" w:rsidP="00F6767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2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67671">
        <w:rPr>
          <w:rFonts w:ascii="Times New Roman" w:hAnsi="Times New Roman" w:cs="Times New Roman"/>
          <w:sz w:val="26"/>
          <w:szCs w:val="26"/>
        </w:rPr>
        <w:t>.</w:t>
      </w:r>
      <w:r w:rsidR="00613AEF">
        <w:rPr>
          <w:rFonts w:ascii="Times New Roman" w:hAnsi="Times New Roman" w:cs="Times New Roman"/>
          <w:sz w:val="26"/>
          <w:szCs w:val="26"/>
        </w:rPr>
        <w:t xml:space="preserve"> </w:t>
      </w:r>
      <w:r w:rsidR="00F67671">
        <w:rPr>
          <w:rFonts w:ascii="Times New Roman" w:hAnsi="Times New Roman" w:cs="Times New Roman"/>
          <w:sz w:val="26"/>
          <w:szCs w:val="26"/>
        </w:rPr>
        <w:t>Какие места сказки показались вам особенно печальными? Где было смешно? Почему?</w:t>
      </w:r>
    </w:p>
    <w:p w:rsidR="00F67671" w:rsidRDefault="00F20202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2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F67671">
        <w:rPr>
          <w:rFonts w:ascii="Times New Roman" w:hAnsi="Times New Roman" w:cs="Times New Roman"/>
          <w:sz w:val="26"/>
          <w:szCs w:val="26"/>
        </w:rPr>
        <w:t>.</w:t>
      </w:r>
      <w:r w:rsidR="00613AEF">
        <w:rPr>
          <w:rFonts w:ascii="Times New Roman" w:hAnsi="Times New Roman" w:cs="Times New Roman"/>
          <w:sz w:val="26"/>
          <w:szCs w:val="26"/>
        </w:rPr>
        <w:t xml:space="preserve">  </w:t>
      </w:r>
      <w:r w:rsidR="00F67671">
        <w:rPr>
          <w:rFonts w:ascii="Times New Roman" w:hAnsi="Times New Roman" w:cs="Times New Roman"/>
          <w:sz w:val="26"/>
          <w:szCs w:val="26"/>
        </w:rPr>
        <w:t xml:space="preserve">Как относится писатель к Серой Шейке, Лисе, Зайцу, Старой Утке? </w:t>
      </w:r>
      <w:r w:rsidR="00613AEF">
        <w:rPr>
          <w:rFonts w:ascii="Times New Roman" w:hAnsi="Times New Roman" w:cs="Times New Roman"/>
          <w:sz w:val="26"/>
          <w:szCs w:val="26"/>
        </w:rPr>
        <w:t>Как вы узнали это?</w:t>
      </w:r>
    </w:p>
    <w:p w:rsidR="00F20202" w:rsidRPr="00613AEF" w:rsidRDefault="00F20202" w:rsidP="000754F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2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13AEF">
        <w:rPr>
          <w:rFonts w:ascii="Times New Roman" w:hAnsi="Times New Roman" w:cs="Times New Roman"/>
          <w:sz w:val="26"/>
          <w:szCs w:val="26"/>
        </w:rPr>
        <w:t xml:space="preserve">.  В каких сказках вы уже встречались с животными? Можно ли </w:t>
      </w:r>
      <w:proofErr w:type="gramStart"/>
      <w:r w:rsidR="00613AEF">
        <w:rPr>
          <w:rFonts w:ascii="Times New Roman" w:hAnsi="Times New Roman" w:cs="Times New Roman"/>
          <w:sz w:val="26"/>
          <w:szCs w:val="26"/>
        </w:rPr>
        <w:t>назвать  это</w:t>
      </w:r>
      <w:proofErr w:type="gramEnd"/>
      <w:r w:rsidR="00613AEF">
        <w:rPr>
          <w:rFonts w:ascii="Times New Roman" w:hAnsi="Times New Roman" w:cs="Times New Roman"/>
          <w:sz w:val="26"/>
          <w:szCs w:val="26"/>
        </w:rPr>
        <w:t xml:space="preserve"> произведение сказкой? Почему?</w:t>
      </w:r>
    </w:p>
    <w:p w:rsidR="000754FE" w:rsidRDefault="00613AEF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Обобщая ответы детей, я помогаю им увидеть сказку в очеловеченных персонажах. Ученики будут подведены и к следующему итогу: жизнь природы, перемены в ней осенью, зимой писатель рисует правдиво, а историю уточки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рассказывает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сказку.</w:t>
      </w:r>
    </w:p>
    <w:p w:rsidR="00613AEF" w:rsidRDefault="00613AEF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Приёмы работы могут быть и иные, но важно их подчинить намеченным выше задачам,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13AEF" w:rsidRDefault="00613AEF" w:rsidP="00613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картинок к отдельным частям произведения. Предлагаю подобрать краски, объяснить их выбор.</w:t>
      </w:r>
    </w:p>
    <w:p w:rsidR="00613AEF" w:rsidRDefault="00613AEF" w:rsidP="00613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Продолжение сказки. Дети рассказывают о жизни Серой Шейки в избушке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Акинтича</w:t>
      </w:r>
      <w:proofErr w:type="spellEnd"/>
      <w:r>
        <w:rPr>
          <w:rFonts w:ascii="Times New Roman" w:hAnsi="Times New Roman" w:cs="Times New Roman"/>
          <w:sz w:val="26"/>
          <w:szCs w:val="26"/>
        </w:rPr>
        <w:t>, о встрече следующим летом со своей семьёй</w:t>
      </w:r>
    </w:p>
    <w:p w:rsidR="00613AEF" w:rsidRDefault="00613AEF" w:rsidP="00613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Сопоставление с народной сказкой. Обучающиеся приводят примеры из сказок, в которых есть хитрая лиса, трусливый заяц.</w:t>
      </w:r>
    </w:p>
    <w:p w:rsidR="00613AEF" w:rsidRDefault="00613AEF" w:rsidP="00613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Инсценировка или чтение в лицах. Работа эта требует выяснения состояния, настроения персонажей.</w:t>
      </w:r>
    </w:p>
    <w:p w:rsidR="00613AEF" w:rsidRDefault="002631AE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организация наблюдений над изображение жизни природы предполагает следующие условия:</w:t>
      </w:r>
    </w:p>
    <w:p w:rsidR="002631AE" w:rsidRDefault="002631AE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активизацию личного опыта обучающихся и их впечатлений от природы;</w:t>
      </w:r>
    </w:p>
    <w:p w:rsidR="002631AE" w:rsidRDefault="002631AE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чётко определяются детали, составные части пейзажа, так ка</w:t>
      </w:r>
      <w:r w:rsidR="001D0647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конкретность мышления детей не терпит неопределённых картин;</w:t>
      </w:r>
    </w:p>
    <w:p w:rsidR="002631AE" w:rsidRDefault="002631AE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обращается внимание на словесное оформление пейзажей; отдельные слова текста становятся опорно-ключевыми в воссоздаваемой картине;</w:t>
      </w:r>
    </w:p>
    <w:p w:rsidR="002631AE" w:rsidRDefault="002631AE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определяется настроение описания природы (</w:t>
      </w:r>
      <w:r>
        <w:rPr>
          <w:rFonts w:ascii="Times New Roman" w:hAnsi="Times New Roman" w:cs="Times New Roman"/>
          <w:i/>
          <w:sz w:val="26"/>
          <w:szCs w:val="26"/>
        </w:rPr>
        <w:t>печальные осенние дни; торжественно-прекрасная ночь; таинственно-мрачный лес</w:t>
      </w:r>
      <w:r>
        <w:rPr>
          <w:rFonts w:ascii="Times New Roman" w:hAnsi="Times New Roman" w:cs="Times New Roman"/>
          <w:sz w:val="26"/>
          <w:szCs w:val="26"/>
        </w:rPr>
        <w:t xml:space="preserve"> и т.д.).</w:t>
      </w:r>
    </w:p>
    <w:p w:rsidR="001D0647" w:rsidRDefault="002631AE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интереса к изображению природы в литературном произведении обогащает маленького читателя не только эстетически. Чуткость ко всему живому,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сочувствие,  сострадание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неразумным, беззащитным, слабым существам проявляется тем сильнее, чем полноценнее художественное восприятие этих произведений, чем ярче читательские образы.</w:t>
      </w:r>
      <w:r w:rsidR="001D06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1AE" w:rsidRPr="00F20202" w:rsidRDefault="001D0647" w:rsidP="00613AE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 важна такая работа над произведениями в наше время, так как дети очень мало читают, чувства сопереживания развиты плохо, словарный запас скуден.</w:t>
      </w:r>
    </w:p>
    <w:p w:rsidR="000F1250" w:rsidRPr="00F20202" w:rsidRDefault="000F1250" w:rsidP="009325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7013" w:rsidRPr="00BA0FA1" w:rsidRDefault="00907013" w:rsidP="0090701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Журналы «Начальная школа»,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2002, 2006</w:t>
      </w:r>
      <w:r>
        <w:rPr>
          <w:rFonts w:ascii="Times New Roman" w:hAnsi="Times New Roman" w:cs="Times New Roman"/>
          <w:sz w:val="24"/>
        </w:rPr>
        <w:t>, 2007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гг.</w:t>
      </w:r>
    </w:p>
    <w:p w:rsidR="009325D5" w:rsidRPr="00F20202" w:rsidRDefault="009325D5" w:rsidP="000476B7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325D5" w:rsidRPr="00F20202" w:rsidSect="0071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F64"/>
    <w:multiLevelType w:val="hybridMultilevel"/>
    <w:tmpl w:val="C3DC4146"/>
    <w:lvl w:ilvl="0" w:tplc="3C3C3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B205FE"/>
    <w:multiLevelType w:val="hybridMultilevel"/>
    <w:tmpl w:val="3DC4E51E"/>
    <w:lvl w:ilvl="0" w:tplc="68B8E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4508A2"/>
    <w:multiLevelType w:val="hybridMultilevel"/>
    <w:tmpl w:val="4E4E8566"/>
    <w:lvl w:ilvl="0" w:tplc="7F765B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6B7"/>
    <w:rsid w:val="00042528"/>
    <w:rsid w:val="000476B7"/>
    <w:rsid w:val="000754FE"/>
    <w:rsid w:val="000D519F"/>
    <w:rsid w:val="000F1250"/>
    <w:rsid w:val="001D0647"/>
    <w:rsid w:val="002631AE"/>
    <w:rsid w:val="00613AEF"/>
    <w:rsid w:val="006F4AFF"/>
    <w:rsid w:val="0071080D"/>
    <w:rsid w:val="00724C5E"/>
    <w:rsid w:val="007F2A2F"/>
    <w:rsid w:val="00907013"/>
    <w:rsid w:val="009325D5"/>
    <w:rsid w:val="00AA6865"/>
    <w:rsid w:val="00E25B84"/>
    <w:rsid w:val="00F20202"/>
    <w:rsid w:val="00F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978"/>
  <w15:docId w15:val="{B08873FD-7C9D-4E12-9BB4-AC8EDD99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Соколовские</dc:creator>
  <cp:keywords/>
  <dc:description/>
  <cp:lastModifiedBy>79068872506</cp:lastModifiedBy>
  <cp:revision>6</cp:revision>
  <dcterms:created xsi:type="dcterms:W3CDTF">2017-07-27T18:58:00Z</dcterms:created>
  <dcterms:modified xsi:type="dcterms:W3CDTF">2023-03-04T05:51:00Z</dcterms:modified>
</cp:coreProperties>
</file>