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E2" w:rsidRPr="005764E2" w:rsidRDefault="005764E2" w:rsidP="005764E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i/>
          <w:color w:val="111111"/>
          <w:sz w:val="28"/>
          <w:szCs w:val="27"/>
        </w:rPr>
      </w:pPr>
      <w:r w:rsidRPr="005764E2">
        <w:rPr>
          <w:rFonts w:ascii="Arial" w:hAnsi="Arial" w:cs="Arial"/>
          <w:b/>
          <w:i/>
          <w:color w:val="111111"/>
          <w:sz w:val="28"/>
          <w:szCs w:val="27"/>
        </w:rPr>
        <w:t>Консультация для воспитателей</w:t>
      </w:r>
    </w:p>
    <w:p w:rsidR="005764E2" w:rsidRPr="005764E2" w:rsidRDefault="005764E2" w:rsidP="005764E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5764E2">
        <w:rPr>
          <w:rFonts w:ascii="Arial" w:hAnsi="Arial" w:cs="Arial"/>
          <w:b/>
          <w:color w:val="111111"/>
          <w:sz w:val="27"/>
          <w:szCs w:val="27"/>
        </w:rPr>
        <w:t>Развитие коммуникативных способностей детей дошкольного возраста через использование сюжетно-ролевой игры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жизни ребёнка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дошкольного возраста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игра занимает одно из ведущих мест. Игра для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– основной вид деятельности, форма организации жизни, средство всестороннего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</w:t>
      </w:r>
      <w:r>
        <w:rPr>
          <w:rFonts w:ascii="Arial" w:hAnsi="Arial" w:cs="Arial"/>
          <w:color w:val="111111"/>
          <w:sz w:val="26"/>
          <w:szCs w:val="26"/>
        </w:rPr>
        <w:t>, входя в коллектив сверстников, уже имеет определенный запас правил, образцов поведения, каких-то моральных ценностей, которые сложились у него, благодаря влиянию родителей. Ребенок подражает близким взрослым, перенимая их манеры, заимствует у них оценку людей, событий. И все это переносится на общение со сверстниками, формирует его личные качества.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Надо научить ребёнка жить общими интересами, подчиняться требованиям большинства, проявлять доброжелательность к сверстникам. Поэтому перед каждым воспитателем детского сада стоит задача – создать </w:t>
      </w:r>
      <w:r w:rsidR="000D6E1B">
        <w:rPr>
          <w:rFonts w:ascii="Arial" w:hAnsi="Arial" w:cs="Arial"/>
          <w:color w:val="111111"/>
          <w:sz w:val="26"/>
          <w:szCs w:val="26"/>
        </w:rPr>
        <w:t xml:space="preserve">в группе </w:t>
      </w:r>
      <w:r>
        <w:rPr>
          <w:rFonts w:ascii="Arial" w:hAnsi="Arial" w:cs="Arial"/>
          <w:color w:val="111111"/>
          <w:sz w:val="26"/>
          <w:szCs w:val="26"/>
        </w:rPr>
        <w:t>дружный организованный коллектив, научить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взаимодействовать со взрослыми и сверстниками, привить им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коммуникативные навыки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Коммуникативные навыки у детей дошкольного возраста включают в себя</w:t>
      </w:r>
      <w:r>
        <w:rPr>
          <w:rFonts w:ascii="Arial" w:hAnsi="Arial" w:cs="Arial"/>
          <w:color w:val="111111"/>
          <w:sz w:val="26"/>
          <w:szCs w:val="26"/>
        </w:rPr>
        <w:t>: желание вступать в контакт, умение организовать общение, знание норм и правил в общении со сверстниками и взрослыми.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Перечисленные критерии могут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развиваться у дошкольников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при наличии совместной деятельности. Одним из основных видов такой деятельности выступает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сюжетно-ролевая игра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сюжетно</w:t>
      </w:r>
      <w:r>
        <w:rPr>
          <w:rFonts w:ascii="Arial" w:hAnsi="Arial" w:cs="Arial"/>
          <w:color w:val="111111"/>
          <w:sz w:val="26"/>
          <w:szCs w:val="26"/>
        </w:rPr>
        <w:t>-ролевой игре заложены большие возможности для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 коммуникативных способностей у детей дошкольного возраста</w:t>
      </w:r>
      <w:r>
        <w:rPr>
          <w:rFonts w:ascii="Arial" w:hAnsi="Arial" w:cs="Arial"/>
          <w:color w:val="111111"/>
          <w:sz w:val="26"/>
          <w:szCs w:val="26"/>
        </w:rPr>
        <w:t>. Отличительной особенностью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сюжетно-ролевой игры является то</w:t>
      </w:r>
      <w:r>
        <w:rPr>
          <w:rFonts w:ascii="Arial" w:hAnsi="Arial" w:cs="Arial"/>
          <w:color w:val="111111"/>
          <w:sz w:val="26"/>
          <w:szCs w:val="26"/>
        </w:rPr>
        <w:t>, что ее создают сами дети, а их игровая деятельность носит ясно выраженный самодеятельный и творческий характер. Игра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способствует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становлению произвольной памяти, вниманию и мышлению ребенка. Игра создает реальные условия для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многих навыков и умений, необходимых ребенку для успешного перехода к учебной деятельности.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игре дети учатся общению друг с другом, умению подчинять свои интересы интересам других. Механизм управления своим поведением, подчинения правилам складывается именно 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сюжетно-ролевой игре</w:t>
      </w:r>
      <w:r>
        <w:rPr>
          <w:rFonts w:ascii="Arial" w:hAnsi="Arial" w:cs="Arial"/>
          <w:color w:val="111111"/>
          <w:sz w:val="26"/>
          <w:szCs w:val="26"/>
        </w:rPr>
        <w:t>, а затем проявляется и в других видах деятельности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(например, в учебной)</w:t>
      </w:r>
      <w:r>
        <w:rPr>
          <w:rFonts w:ascii="Arial" w:hAnsi="Arial" w:cs="Arial"/>
          <w:color w:val="111111"/>
          <w:sz w:val="26"/>
          <w:szCs w:val="26"/>
        </w:rPr>
        <w:t>. 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развитой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ролевой игре с ее сложными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сюжетами и ролями</w:t>
      </w:r>
      <w:r>
        <w:rPr>
          <w:rFonts w:ascii="Arial" w:hAnsi="Arial" w:cs="Arial"/>
          <w:color w:val="111111"/>
          <w:sz w:val="26"/>
          <w:szCs w:val="26"/>
        </w:rPr>
        <w:t>, которые создают широкий простор для импровизации, у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детей </w:t>
      </w:r>
      <w:r>
        <w:rPr>
          <w:rFonts w:ascii="Arial" w:hAnsi="Arial" w:cs="Arial"/>
          <w:color w:val="111111"/>
          <w:sz w:val="26"/>
          <w:szCs w:val="26"/>
        </w:rPr>
        <w:t>формируется творческое воображение.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 игре воспитываются физические и психологические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навыки</w:t>
      </w:r>
      <w:r>
        <w:rPr>
          <w:rFonts w:ascii="Arial" w:hAnsi="Arial" w:cs="Arial"/>
          <w:color w:val="111111"/>
          <w:sz w:val="26"/>
          <w:szCs w:val="26"/>
        </w:rPr>
        <w:t>: активность, творчество, умение преодолевать трудности и др. Кроме того, игра - это своеобразный, свойственный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дошкольному возрасту способ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усвоения общественного опыта. Разыгрывая фрагменты реальной взрослой жизни, ребенок открывает новые грани окружающей его действительности. Этим объясняются огромные воспитательные возможности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 xml:space="preserve">, которую психологи считают ведущей деятельностью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игровой деятельности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непрерывно возникают ситуации, требующие согласования действий, проявления доброжелательного отношения к партнерам по игре, умения отказаться от личных желаний ради достижения общей цели. В этих ситуациях дети далеко не всегда находят нужные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способы поведения</w:t>
      </w:r>
      <w:r>
        <w:rPr>
          <w:rFonts w:ascii="Arial" w:hAnsi="Arial" w:cs="Arial"/>
          <w:color w:val="111111"/>
          <w:sz w:val="26"/>
          <w:szCs w:val="26"/>
        </w:rPr>
        <w:t>. Нередко между ними возникают конфликты, когда каждый отстаивает свои права, не считаясь с правами ровесников. И здесь большая роль в правильной организации общения в игре принадлежит педагогу. Он учит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 правилам поведения</w:t>
      </w:r>
      <w:r>
        <w:rPr>
          <w:rFonts w:ascii="Arial" w:hAnsi="Arial" w:cs="Arial"/>
          <w:color w:val="111111"/>
          <w:sz w:val="26"/>
          <w:szCs w:val="26"/>
        </w:rPr>
        <w:t>, обязательным при проведении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сюжетно-ролевой игры</w:t>
      </w:r>
      <w:r>
        <w:rPr>
          <w:rFonts w:ascii="Arial" w:hAnsi="Arial" w:cs="Arial"/>
          <w:color w:val="111111"/>
          <w:sz w:val="26"/>
          <w:szCs w:val="26"/>
        </w:rPr>
        <w:t>, воспитывает у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умение контролировать свое поведение, ограничивать импульсивность, учит договариваться с партнерами, чем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способствует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формированию характера.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Часто детям трудно рассказать, что они чувствуют или как на них повлияло то, что они пережили, но они могут выразить все это посредством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 для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 – это речь</w:t>
      </w:r>
      <w:r>
        <w:rPr>
          <w:rFonts w:ascii="Arial" w:hAnsi="Arial" w:cs="Arial"/>
          <w:color w:val="111111"/>
          <w:sz w:val="26"/>
          <w:szCs w:val="26"/>
        </w:rPr>
        <w:t>. Речь, во всём её многообразии, является необходимым компонентом общения, в процессе которого она и формируется. Важнейшей предпосылкой совершенствования речевой  деятельности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 xml:space="preserve"> 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дошкольников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является создание эмоционально благоприятной ситуации, которая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способствует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возникновению желания активно участвовать в речевом общении. И именно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сюжетно</w:t>
      </w:r>
      <w:r>
        <w:rPr>
          <w:rFonts w:ascii="Arial" w:hAnsi="Arial" w:cs="Arial"/>
          <w:color w:val="111111"/>
          <w:sz w:val="26"/>
          <w:szCs w:val="26"/>
        </w:rPr>
        <w:t>-ролевая игра помогает создать такие ситуации, в которых даже самые необщительные и скованные дети вступают в речевое общение и раскрываются.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Содержание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сюжетно-ролевой игры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воплощается ребенком с помощью роли, которую он берет. Роль - средство реализации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и главный компонент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 xml:space="preserve"> 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сюжетно-ролевой игры</w:t>
      </w:r>
      <w:r>
        <w:rPr>
          <w:rFonts w:ascii="Arial" w:hAnsi="Arial" w:cs="Arial"/>
          <w:color w:val="111111"/>
          <w:sz w:val="26"/>
          <w:szCs w:val="26"/>
        </w:rPr>
        <w:t>. Для ребенка роль – это его игровая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позиция</w:t>
      </w:r>
      <w:r>
        <w:rPr>
          <w:rFonts w:ascii="Arial" w:hAnsi="Arial" w:cs="Arial"/>
          <w:color w:val="111111"/>
          <w:sz w:val="26"/>
          <w:szCs w:val="26"/>
        </w:rPr>
        <w:t>: он отождествляет себя с каким-либо персонажем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и действует в соответствии с представлениями о данном персонаже. Всякая роль содержит свои правила поведения, взятые ребенком из окружающей жизни, заимствованные из отношений в мире взрослых. Таким образом, возникает общение, направленное на партнера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(сначала - взрослого, а затем - сверстника)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условиях обучения и руководства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сюжетно</w:t>
      </w:r>
      <w:r>
        <w:rPr>
          <w:rFonts w:ascii="Arial" w:hAnsi="Arial" w:cs="Arial"/>
          <w:color w:val="111111"/>
          <w:sz w:val="26"/>
          <w:szCs w:val="26"/>
        </w:rPr>
        <w:t>-ролевыми играми со стороны воспитателя постепенно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возрастает самостоятельность детей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в формировании </w:t>
      </w:r>
      <w:r>
        <w:rPr>
          <w:rFonts w:ascii="Arial" w:hAnsi="Arial" w:cs="Arial"/>
          <w:color w:val="111111"/>
          <w:sz w:val="26"/>
          <w:szCs w:val="26"/>
        </w:rPr>
        <w:lastRenderedPageBreak/>
        <w:t>замыслов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>, постановке её задач, выборе игровых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способов сюжетно</w:t>
      </w:r>
      <w:r>
        <w:rPr>
          <w:rFonts w:ascii="Arial" w:hAnsi="Arial" w:cs="Arial"/>
          <w:color w:val="111111"/>
          <w:sz w:val="26"/>
          <w:szCs w:val="26"/>
        </w:rPr>
        <w:t>-ролевого взаимодействия, а также реализации его речевого оформления. Дети постепенно осваивают игровые умения и навыки, испытывают эмоциональный комфорт, реализуя свои игровые замыслы, приобретают опыт общения со сверстниками и взрослыми. Большой прогресс происходит 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диалогического общения.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Необходимым условием успешного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 речи детей в сюжетно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- ролевой игре является грамотный подбор разнообразных игрушек. Так же, наряду с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сюжетными игрушками</w:t>
      </w:r>
      <w:r>
        <w:rPr>
          <w:rFonts w:ascii="Arial" w:hAnsi="Arial" w:cs="Arial"/>
          <w:color w:val="111111"/>
          <w:sz w:val="26"/>
          <w:szCs w:val="26"/>
        </w:rPr>
        <w:t>, дети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используют в игре предметы</w:t>
      </w:r>
      <w:r>
        <w:rPr>
          <w:rFonts w:ascii="Arial" w:hAnsi="Arial" w:cs="Arial"/>
          <w:color w:val="111111"/>
          <w:sz w:val="26"/>
          <w:szCs w:val="26"/>
        </w:rPr>
        <w:t>, которые замещают реальные (палочки вместо градусника, кирпичики вместо хлеба, кубики вместо мыла и т. д.). Обращение к предметам-заместителям ставит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перед необходимостью переименовать данный предмет, а затем сообщить об этом другим играющим. Таким образом, в игре появляется речь, функцией которой является согласование совместных действий.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Роль воспитателя в руководстве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сюжетно</w:t>
      </w:r>
      <w:r>
        <w:rPr>
          <w:rFonts w:ascii="Arial" w:hAnsi="Arial" w:cs="Arial"/>
          <w:color w:val="111111"/>
          <w:sz w:val="26"/>
          <w:szCs w:val="26"/>
        </w:rPr>
        <w:t>-ролевой игрой младших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6"/>
          <w:szCs w:val="26"/>
        </w:rPr>
        <w:t>, направленной на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 коммуникативных способностей</w:t>
      </w:r>
      <w:r>
        <w:rPr>
          <w:rFonts w:ascii="Arial" w:hAnsi="Arial" w:cs="Arial"/>
          <w:color w:val="111111"/>
          <w:sz w:val="26"/>
          <w:szCs w:val="26"/>
        </w:rPr>
        <w:t xml:space="preserve">, заключается в 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следующем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Вовлечение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 в игру</w:t>
      </w:r>
      <w:r>
        <w:rPr>
          <w:rFonts w:ascii="Arial" w:hAnsi="Arial" w:cs="Arial"/>
          <w:color w:val="111111"/>
          <w:sz w:val="26"/>
          <w:szCs w:val="26"/>
        </w:rPr>
        <w:t>. Игра должна вызывать у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 улыбку</w:t>
      </w:r>
      <w:r>
        <w:rPr>
          <w:rFonts w:ascii="Arial" w:hAnsi="Arial" w:cs="Arial"/>
          <w:color w:val="111111"/>
          <w:sz w:val="26"/>
          <w:szCs w:val="26"/>
        </w:rPr>
        <w:t>. Никакого принуждения быть не должно. Увлекательный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 игры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вызывает желание вступать в контакт.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Развертывание ролевого диалога</w:t>
      </w:r>
      <w:r>
        <w:rPr>
          <w:rFonts w:ascii="Arial" w:hAnsi="Arial" w:cs="Arial"/>
          <w:color w:val="111111"/>
          <w:sz w:val="26"/>
          <w:szCs w:val="26"/>
        </w:rPr>
        <w:t>, сначала с взрослым (воспитателем, а затем между детьми. Воспитатель может строить совместную игру с детьми, постепенно её усложняя, в следующей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последовательности</w:t>
      </w:r>
      <w:r>
        <w:rPr>
          <w:rFonts w:ascii="Arial" w:hAnsi="Arial" w:cs="Arial"/>
          <w:color w:val="111111"/>
          <w:sz w:val="26"/>
          <w:szCs w:val="26"/>
        </w:rPr>
        <w:t>: первоначально взрослый берет на себя основную роль и втягивает ребенка в совместную игру, предлагая ему дополнительную роль; в дальнейшем воспитатель подключается к игре ребенка, беря на себя уже дополнительную роль, а затем уступает ее другому ребенку, то есть ориентирует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 друг на друга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«замыкает»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их в смысловой связке, требующей ролевого взаимодействия.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Использование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подражания в руководстве игрой, направленное на формирование знаний норм и правил в общении с другими людьми. Подражание рассматривается как процесс отражения действий, поступков, как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способ их усвоения</w:t>
      </w:r>
      <w:r>
        <w:rPr>
          <w:rFonts w:ascii="Arial" w:hAnsi="Arial" w:cs="Arial"/>
          <w:color w:val="111111"/>
          <w:sz w:val="26"/>
          <w:szCs w:val="26"/>
        </w:rPr>
        <w:t>. Подражательность свойственна детям данного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возраста</w:t>
      </w:r>
      <w:r>
        <w:rPr>
          <w:rFonts w:ascii="Arial" w:hAnsi="Arial" w:cs="Arial"/>
          <w:color w:val="111111"/>
          <w:sz w:val="26"/>
          <w:szCs w:val="26"/>
        </w:rPr>
        <w:t>. Ребенок трех-четырех лет недостаточно разбирается в отношениях и связях между явлениями окружающей жизни, поэтому легко верит всему, следует внушающей силе слова, наглядного примера. Он охотно повторяет за другими, воспроизводит готовые образцы слов, манер, жестов.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Совместная игровая деятельность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способствует формированию у детей </w:t>
      </w:r>
      <w:r>
        <w:rPr>
          <w:rFonts w:ascii="Arial" w:hAnsi="Arial" w:cs="Arial"/>
          <w:color w:val="111111"/>
          <w:sz w:val="26"/>
          <w:szCs w:val="26"/>
        </w:rPr>
        <w:t>организованности и ответственности, умения контролировать свои действия и согласовывать их с другими детьми.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 сюжета игры и коммуникативных навыков у старших дошкольников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целесообразно проводить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 - придумывания</w:t>
      </w:r>
      <w:r>
        <w:rPr>
          <w:rFonts w:ascii="Arial" w:hAnsi="Arial" w:cs="Arial"/>
          <w:color w:val="111111"/>
          <w:sz w:val="26"/>
          <w:szCs w:val="26"/>
        </w:rPr>
        <w:t>. Например, предлагается новая игра -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«Бабушкина избушка»</w:t>
      </w:r>
      <w:r>
        <w:rPr>
          <w:rFonts w:ascii="Arial" w:hAnsi="Arial" w:cs="Arial"/>
          <w:color w:val="111111"/>
          <w:sz w:val="26"/>
          <w:szCs w:val="26"/>
        </w:rPr>
        <w:t xml:space="preserve">. Дети самостоятельно придумывают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 для этой игры</w:t>
      </w:r>
      <w:r>
        <w:rPr>
          <w:rFonts w:ascii="Arial" w:hAnsi="Arial" w:cs="Arial"/>
          <w:color w:val="111111"/>
          <w:sz w:val="26"/>
          <w:szCs w:val="26"/>
        </w:rPr>
        <w:t>. В процессе подобного задания они учатся слушать друг друга, продолжать рассказ партнера. В результате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могут реализовать свои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коммуникативные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возможности и действовать согласованно. Дети учатся ориентироваться на партнеров-сверстников, прислушиваться к их мнению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(ведь они могут предложить другие события)</w:t>
      </w:r>
      <w:r>
        <w:rPr>
          <w:rFonts w:ascii="Arial" w:hAnsi="Arial" w:cs="Arial"/>
          <w:color w:val="111111"/>
          <w:sz w:val="26"/>
          <w:szCs w:val="26"/>
        </w:rPr>
        <w:t>; умение комбинировать предложенные самим ребенком и другими участниками события в общем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сюжете игры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процессе своей работы педагог должен уделять большое внимание формированию дружеских и тёплых отношений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 друг к другу</w:t>
      </w:r>
      <w:r>
        <w:rPr>
          <w:rFonts w:ascii="Arial" w:hAnsi="Arial" w:cs="Arial"/>
          <w:color w:val="111111"/>
          <w:sz w:val="26"/>
          <w:szCs w:val="26"/>
        </w:rPr>
        <w:t>, обучать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 xml:space="preserve"> 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позитивным приёмам общения, учить анализировать причины конфликтов и вырабатывать умение самостоятельно их регулировать.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играх с куклами типа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«День рождения куклы»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«Приход гостей»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эффективно воспитание гостеприимства, чуткости, доброжелательности. Включаясь в игру вместе с детьми, воспитатель показывает пример приветливой встречи гостей, умения их угостить.</w:t>
      </w:r>
    </w:p>
    <w:p w:rsidR="005764E2" w:rsidRDefault="005764E2" w:rsidP="005764E2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Коллективные, слаженные отношения между большими группами играющих образуются тогда, когда появляется реальная потребность оказать помощь другому, возможность действовать в общих интересах. Таким образом, игра создает ситуации, в которых имеется реальная потребность взаимовыручки, зависимости друг от друга. Систематическое предложение ребенку таких поручений в игре, которые могут принести пользу другим детям, повышает ответственность ребенка, создает дружескую атмосферу в группе, предпосылки к преодолению отрицательных черт поведения.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Установлению доброжелательных отношений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способствует умение детей общаться</w:t>
      </w:r>
      <w:r>
        <w:rPr>
          <w:rFonts w:ascii="Arial" w:hAnsi="Arial" w:cs="Arial"/>
          <w:color w:val="111111"/>
          <w:sz w:val="26"/>
          <w:szCs w:val="26"/>
        </w:rPr>
        <w:t>, приветливо разговаривать друг с другом. Определяющее влияние на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детей </w:t>
      </w:r>
      <w:r>
        <w:rPr>
          <w:rFonts w:ascii="Arial" w:hAnsi="Arial" w:cs="Arial"/>
          <w:color w:val="111111"/>
          <w:sz w:val="26"/>
          <w:szCs w:val="26"/>
        </w:rPr>
        <w:t>оказывает пример общения взрослых. Поэтому воспитатель должен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использовать </w:t>
      </w:r>
      <w:r>
        <w:rPr>
          <w:rFonts w:ascii="Arial" w:hAnsi="Arial" w:cs="Arial"/>
          <w:color w:val="111111"/>
          <w:sz w:val="26"/>
          <w:szCs w:val="26"/>
        </w:rPr>
        <w:t>естественно возникающие ситуации, связанные с приходом в группу сотрудников детского сада.  Обращается внимание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 на то</w:t>
      </w:r>
      <w:r>
        <w:rPr>
          <w:rFonts w:ascii="Arial" w:hAnsi="Arial" w:cs="Arial"/>
          <w:color w:val="111111"/>
          <w:sz w:val="26"/>
          <w:szCs w:val="26"/>
        </w:rPr>
        <w:t>, как приветливо, по-доброму разговаривают взрослые друг с другом, тем самым побуждая их так же общаться между собой.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Предоставление свободы в организации игровой деятельности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способствует </w:t>
      </w:r>
      <w:r>
        <w:rPr>
          <w:rFonts w:ascii="Arial" w:hAnsi="Arial" w:cs="Arial"/>
          <w:color w:val="111111"/>
          <w:sz w:val="26"/>
          <w:szCs w:val="26"/>
        </w:rPr>
        <w:t>налаживанию дружеских отношений между детьми. В таких условиях дети меньше конфликтуют друг с другом, более того, начинают участвовать в решении общих проблем. Их объединяет и общая идея создать интересную игру, и эмоциональный подъем, связанный с ощущением причастности к тому, чего невозможно достичь в индивидуальной деятельности.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Таким образом, роль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сюжетно-ролевой игры в формировании коммуникативной деятельности</w:t>
      </w:r>
      <w:r>
        <w:rPr>
          <w:rFonts w:ascii="Arial" w:hAnsi="Arial" w:cs="Arial"/>
          <w:color w:val="111111"/>
          <w:sz w:val="26"/>
          <w:szCs w:val="26"/>
        </w:rPr>
        <w:t>, навыков 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 взаимоотношений детей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="00D53614">
        <w:rPr>
          <w:rStyle w:val="apple-converted-space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друг с другом чрезвычайно велика.</w:t>
      </w:r>
    </w:p>
    <w:p w:rsidR="005764E2" w:rsidRDefault="005764E2" w:rsidP="005764E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процессе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сюжетно-ролевой игры развиваются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диалогическая и монологическая речь; обогащается словарный запас; формируются предпосылки письменной речи, и, что самое главное, участие в таких играх стимулирует собственно речевую активность ребёнка. Из выше сказанного можно сделать вывод,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сюжетно</w:t>
      </w:r>
      <w:r>
        <w:rPr>
          <w:rFonts w:ascii="Arial" w:hAnsi="Arial" w:cs="Arial"/>
          <w:color w:val="111111"/>
          <w:sz w:val="26"/>
          <w:szCs w:val="26"/>
        </w:rPr>
        <w:t xml:space="preserve">-ролевая игра – </w:t>
      </w:r>
      <w:r w:rsidR="00D943BB">
        <w:rPr>
          <w:rFonts w:ascii="Arial" w:hAnsi="Arial" w:cs="Arial"/>
          <w:color w:val="111111"/>
          <w:sz w:val="26"/>
          <w:szCs w:val="26"/>
        </w:rPr>
        <w:t xml:space="preserve">это великолепная </w:t>
      </w:r>
      <w:r>
        <w:rPr>
          <w:rFonts w:ascii="Arial" w:hAnsi="Arial" w:cs="Arial"/>
          <w:color w:val="111111"/>
          <w:sz w:val="26"/>
          <w:szCs w:val="26"/>
        </w:rPr>
        <w:t>школа чувств, в ней формируется эмоциональный мир ребенка.</w:t>
      </w:r>
    </w:p>
    <w:p w:rsidR="00557CE6" w:rsidRDefault="00557CE6"/>
    <w:p w:rsidR="00992B9B" w:rsidRDefault="00992B9B"/>
    <w:p w:rsidR="00992B9B" w:rsidRPr="00992B9B" w:rsidRDefault="00992B9B" w:rsidP="00992B9B">
      <w:pPr>
        <w:jc w:val="right"/>
        <w:rPr>
          <w:sz w:val="28"/>
        </w:rPr>
      </w:pPr>
      <w:r w:rsidRPr="00992B9B">
        <w:rPr>
          <w:sz w:val="28"/>
        </w:rPr>
        <w:t>Подготовила педагог-психолог ДОУ Бершова Ю.В.</w:t>
      </w:r>
    </w:p>
    <w:sectPr w:rsidR="00992B9B" w:rsidRPr="00992B9B" w:rsidSect="00576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764E2"/>
    <w:rsid w:val="000D6E1B"/>
    <w:rsid w:val="00557CE6"/>
    <w:rsid w:val="005764E2"/>
    <w:rsid w:val="00992B9B"/>
    <w:rsid w:val="00D53614"/>
    <w:rsid w:val="00D943BB"/>
    <w:rsid w:val="00FE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7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64E2"/>
  </w:style>
  <w:style w:type="character" w:styleId="a4">
    <w:name w:val="Strong"/>
    <w:basedOn w:val="a0"/>
    <w:uiPriority w:val="22"/>
    <w:qFormat/>
    <w:rsid w:val="005764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cp:lastPrinted>2019-01-21T03:28:00Z</cp:lastPrinted>
  <dcterms:created xsi:type="dcterms:W3CDTF">2019-01-21T03:12:00Z</dcterms:created>
  <dcterms:modified xsi:type="dcterms:W3CDTF">2019-01-21T06:41:00Z</dcterms:modified>
</cp:coreProperties>
</file>