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765" w:rsidRPr="00800765" w:rsidRDefault="00800765" w:rsidP="00800765">
      <w:pPr>
        <w:shd w:val="clear" w:color="auto" w:fill="FFFFFF"/>
        <w:spacing w:after="173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800765">
        <w:rPr>
          <w:rFonts w:ascii="Times New Roman" w:eastAsia="Times New Roman" w:hAnsi="Times New Roman" w:cs="Times New Roman"/>
          <w:color w:val="333333"/>
          <w:sz w:val="28"/>
          <w:szCs w:val="28"/>
        </w:rPr>
        <w:t>«</w:t>
      </w:r>
      <w:r w:rsidRPr="00800765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Чтение – это один из истоков мышления и умственного развития».</w:t>
      </w:r>
    </w:p>
    <w:p w:rsidR="00800765" w:rsidRDefault="00800765" w:rsidP="00800765">
      <w:pPr>
        <w:shd w:val="clear" w:color="auto" w:fill="FFFFFF"/>
        <w:spacing w:after="173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800765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В.А. Сухомлинский</w:t>
      </w:r>
    </w:p>
    <w:p w:rsidR="00C70562" w:rsidRDefault="00800765" w:rsidP="0080076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07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2023 год Объявлен Указом Президента Годом педагога и наставника.</w:t>
      </w:r>
      <w:r w:rsidRPr="0080076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70562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8007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28 сентября 2023 г. исполняется 105 лет со дня рождения Василия Александровича Сухомлинского (1918 – 1970), выдающегося советского педагога, Героя социалистического труда, член-корреспондента Академии педагогических наук (АПН) СССР, кандидата педагогических наук, участника Великой отечественной войны</w:t>
      </w:r>
      <w:r w:rsidRPr="0080076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705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8007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Сухомлинский родился в семье крестьянки и плотника. Все его братья и сёстры, как и он сам, стали сельскими школьными учителями.</w:t>
      </w:r>
      <w:r w:rsidRPr="008007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07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1941 году Сухомлинский ушел на фронт добровольцем, оставив беременную жену. Стал политруком и пережил самое тяжелое время боев за родную землю. В начале Великой Отечественной войны Сухомлинский становится в ряды защитников Смоленска, а затем и Москвы. 8 февраля 1942 года на заснеженном поле у села </w:t>
      </w:r>
      <w:proofErr w:type="spellStart"/>
      <w:r w:rsidRPr="008007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Клепинино</w:t>
      </w:r>
      <w:proofErr w:type="spellEnd"/>
      <w:r w:rsidRPr="008007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 Ржевом, поднимая роту в атаку, комиссар Сухомлинский был тяжело ранен.</w:t>
      </w:r>
      <w:r w:rsidRPr="0080076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705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8007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Внутри его тела навсегда остался немецкий осколок.</w:t>
      </w:r>
      <w:r w:rsidRPr="008007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07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 ранения Сухомлинского признали негодным к службе. А когда враги были изгнаны из родной для него Украины, он узнал о страшной судьбе своей жены и новорожденного сына, которых подвергли пыткам гестаповцы.</w:t>
      </w:r>
      <w:r w:rsidRPr="008007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07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Всю свою жизнь он проработал в обычно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й сельской школе, которая стала </w:t>
      </w:r>
      <w:r w:rsidRPr="008007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уникальной лабораторией для его методики воспитания.</w:t>
      </w:r>
      <w:r w:rsidRPr="0080076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705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8007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Главная его книга — «Сердце отдаю детям» — пронизана любовью к детям и желанием сделать детство интересным и радостным началом счастливой, творческой, созидательной жизни.</w:t>
      </w:r>
      <w:r w:rsidRPr="0080076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705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8007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Именно народная педагогика и стала решающей в выборе будущей профессии. Все дети выбрали профессию учителя. Но лишь одному из них было суждено стать Учителем с большой буквы. Сухомлинскому был отмерен судьбой недолгий срок. Талантливый педагог прожил 51 год. В 1935 году Василий Александрович начал свою педагогическую деятельность. Ветеран Великой Отечественной войны 1941-1942 г.г. воевал, был дважды тяжело ранен. С 1948 и до последнего вздоха своей жизни (1970г) Василий Сухомлинский был бессменным директором </w:t>
      </w:r>
      <w:proofErr w:type="spellStart"/>
      <w:r w:rsidRPr="008007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Павлышской</w:t>
      </w:r>
      <w:proofErr w:type="spellEnd"/>
      <w:r w:rsidRPr="008007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средней школы. </w:t>
      </w:r>
      <w:r w:rsidR="00C705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Pr="008007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Учиться в школе Сухомлинского было легко и интересно. Он и его ученики придумали для неё специальное название «Школа радости». Это означало, что обучение в такой школе должно приносить ученикам радость.</w:t>
      </w:r>
      <w:r w:rsidRPr="008007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07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 защитил докторскую диссертацию, получил звание Героя Социалистического труда. Преданный своей работе, Василий Александрович </w:t>
      </w:r>
      <w:r w:rsidRPr="008007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воспитал многочисленных учеников, среди которых и двое собственных детей, продолживших его дело. Основополагающими в педагогической системе, созданной им стали принципы гуманизма, принципы признания ребенка, как высшей ценности, на которую нужно ориентировать процесс воспитания.</w:t>
      </w:r>
      <w:r w:rsidRPr="0080076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705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8007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Свои педагогические идеи педагог-новатор раскрыл в книгах «Сердце отдаю детям», «Этюды о коммунистиче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ском воспитании», «Родительская </w:t>
      </w:r>
      <w:r w:rsidRPr="008007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педагогика», «Рождение гражданина» и других.</w:t>
      </w:r>
      <w:r w:rsidRPr="00800765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8007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Педагогическое наследие Василия Александровича составляют статьи (более 600), художественные миниатюры (1200), из них книги (включая и тематические сборники, сказки) – 65 названий на 53 языках мира (например, «Сердце отдаю детям» – 55 изданий на 32 языках мира, «Рождение гражданина» – 28 изданий на 17 языках мира), вышедшие многомиллионными тиражами (более 15 </w:t>
      </w:r>
      <w:proofErr w:type="spellStart"/>
      <w:proofErr w:type="gramStart"/>
      <w:r w:rsidRPr="008007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млн</w:t>
      </w:r>
      <w:proofErr w:type="spellEnd"/>
      <w:proofErr w:type="gramEnd"/>
      <w:r w:rsidRPr="008007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 Опубликовано более 4000 книг и статей, посвященных творческому наследию педагога, из них 60 диссертационных исследований.</w:t>
      </w:r>
    </w:p>
    <w:p w:rsidR="00800765" w:rsidRPr="00800765" w:rsidRDefault="00C70562" w:rsidP="0080076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007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</w:t>
      </w:r>
      <w:r w:rsidR="00800765" w:rsidRPr="00800765">
        <w:rPr>
          <w:rFonts w:ascii="Times New Roman" w:eastAsia="Times New Roman" w:hAnsi="Times New Roman" w:cs="Times New Roman"/>
          <w:color w:val="333333"/>
          <w:sz w:val="28"/>
          <w:szCs w:val="28"/>
        </w:rPr>
        <w:t>Во все времена, у всех народов, не что иное, как книги, служили самым простым, доступным и наиболее распространенным способом передачи знаний, информации, учений из поколения в поколение.</w:t>
      </w:r>
    </w:p>
    <w:p w:rsidR="00800765" w:rsidRPr="00800765" w:rsidRDefault="00C70562" w:rsidP="0080076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</w:t>
      </w:r>
      <w:r w:rsidR="00800765" w:rsidRPr="00800765">
        <w:rPr>
          <w:rFonts w:ascii="Times New Roman" w:eastAsia="Times New Roman" w:hAnsi="Times New Roman" w:cs="Times New Roman"/>
          <w:color w:val="333333"/>
          <w:sz w:val="28"/>
          <w:szCs w:val="28"/>
        </w:rPr>
        <w:t>«Кто ясно мыслит – ясно излагает» – по праву может считаться самым точным описанием пользы от чтения книг. Издавна люди приметили, что чтение литературы, в особенности хорошей, и написанной хорошими авторами, прямым образом помогает развитию ясного и связного мышления, а соответственно и речи.</w:t>
      </w:r>
    </w:p>
    <w:p w:rsidR="00800765" w:rsidRPr="00800765" w:rsidRDefault="00C70562" w:rsidP="0080076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</w:t>
      </w:r>
      <w:r w:rsidR="00800765" w:rsidRPr="008007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современной жизни появилось огромное количество всевозможных источников информации. Новости мы узнаем, в основном, благодаря телевидению и газетам, в поиске нужной информации и необходимых сведений нам помогает интернет. Но ничто не может заменить книги. Именно они дают нам </w:t>
      </w:r>
      <w:proofErr w:type="gramStart"/>
      <w:r w:rsidR="00800765" w:rsidRPr="00800765">
        <w:rPr>
          <w:rFonts w:ascii="Times New Roman" w:eastAsia="Times New Roman" w:hAnsi="Times New Roman" w:cs="Times New Roman"/>
          <w:color w:val="333333"/>
          <w:sz w:val="28"/>
          <w:szCs w:val="28"/>
        </w:rPr>
        <w:t>много полезной информации, помогают</w:t>
      </w:r>
      <w:proofErr w:type="gramEnd"/>
      <w:r w:rsidR="00800765" w:rsidRPr="008007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расширить кругозор, влияют на формирование нашего мировоззрения. Не один, даже самый лучший, кинофильм не позволяет нам самим составить образы главных героев или самостоятельно вообразить описываемые в произведении пейзажи.</w:t>
      </w:r>
    </w:p>
    <w:p w:rsidR="00800765" w:rsidRPr="00800765" w:rsidRDefault="00C70562" w:rsidP="0080076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</w:t>
      </w:r>
      <w:r w:rsidR="00800765" w:rsidRPr="008007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Ученые всего мира ищут универсальную форму для хранения информации. Проводят семинары и конференции. На одной из таких конференций выступил знаменитый писатель </w:t>
      </w:r>
      <w:proofErr w:type="spellStart"/>
      <w:r w:rsidR="00800765" w:rsidRPr="00800765">
        <w:rPr>
          <w:rFonts w:ascii="Times New Roman" w:eastAsia="Times New Roman" w:hAnsi="Times New Roman" w:cs="Times New Roman"/>
          <w:color w:val="333333"/>
          <w:sz w:val="28"/>
          <w:szCs w:val="28"/>
        </w:rPr>
        <w:t>Айзек</w:t>
      </w:r>
      <w:proofErr w:type="spellEnd"/>
      <w:r w:rsidR="00800765" w:rsidRPr="008007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Азимов. Он заявил, что нашел просто идеальную систему информации. Так он описал ее свойства:</w:t>
      </w:r>
    </w:p>
    <w:p w:rsidR="00800765" w:rsidRPr="00800765" w:rsidRDefault="00800765" w:rsidP="008007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0765">
        <w:rPr>
          <w:rFonts w:ascii="Times New Roman" w:eastAsia="Times New Roman" w:hAnsi="Times New Roman" w:cs="Times New Roman"/>
          <w:color w:val="333333"/>
          <w:sz w:val="28"/>
          <w:szCs w:val="28"/>
        </w:rPr>
        <w:t>Доступность – пользоваться ею может каждый, даже неподготовленный человек.</w:t>
      </w:r>
    </w:p>
    <w:p w:rsidR="00800765" w:rsidRPr="00800765" w:rsidRDefault="00800765" w:rsidP="008007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0765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Портативность – для ее использования не нужны никакие портативные устройства.</w:t>
      </w:r>
    </w:p>
    <w:p w:rsidR="00800765" w:rsidRPr="00800765" w:rsidRDefault="00800765" w:rsidP="008007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0765">
        <w:rPr>
          <w:rFonts w:ascii="Times New Roman" w:eastAsia="Times New Roman" w:hAnsi="Times New Roman" w:cs="Times New Roman"/>
          <w:color w:val="333333"/>
          <w:sz w:val="28"/>
          <w:szCs w:val="28"/>
        </w:rPr>
        <w:t>Надежность – информация хранится и не исчезает из-за всяческих поломок.</w:t>
      </w:r>
    </w:p>
    <w:p w:rsidR="00800765" w:rsidRPr="00800765" w:rsidRDefault="00800765" w:rsidP="0080076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0765">
        <w:rPr>
          <w:rFonts w:ascii="Times New Roman" w:eastAsia="Times New Roman" w:hAnsi="Times New Roman" w:cs="Times New Roman"/>
          <w:color w:val="333333"/>
          <w:sz w:val="28"/>
          <w:szCs w:val="28"/>
        </w:rPr>
        <w:t>Как вы думаете, что имел в виду ученый?</w:t>
      </w:r>
    </w:p>
    <w:p w:rsidR="00800765" w:rsidRPr="00800765" w:rsidRDefault="00800765" w:rsidP="0080076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</w:t>
      </w:r>
      <w:r w:rsidRPr="00800765">
        <w:rPr>
          <w:rFonts w:ascii="Times New Roman" w:eastAsia="Times New Roman" w:hAnsi="Times New Roman" w:cs="Times New Roman"/>
          <w:color w:val="333333"/>
          <w:sz w:val="28"/>
          <w:szCs w:val="28"/>
        </w:rPr>
        <w:t>Да, речь идет о простой книге. Это самый простой и надежный способ хранения информации.</w:t>
      </w:r>
    </w:p>
    <w:p w:rsidR="00800765" w:rsidRPr="00800765" w:rsidRDefault="00800765" w:rsidP="0080076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</w:t>
      </w:r>
      <w:r w:rsidRPr="008007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рамках проекта «Читающая школа», в группе в 4-х класса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х-</w:t>
      </w:r>
      <w:proofErr w:type="gramEnd"/>
      <w:r w:rsidRPr="008007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была проведена книжн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ая викторина, в которой учащиеся </w:t>
      </w:r>
      <w:r w:rsidRPr="008007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проявили свои знания, узнали много нового и интересного, например: человека, который коллекционирует старые книги, называют букинист, или в XV веке, в Европе появилась первая печатная книга и ее создателем был Иоганн Гуттенберг, а самой читающей страной является Индия. Также проведен тест «Твоя информационная культура», где студенты </w:t>
      </w:r>
      <w:proofErr w:type="gramStart"/>
      <w:r w:rsidRPr="00800765">
        <w:rPr>
          <w:rFonts w:ascii="Times New Roman" w:eastAsia="Times New Roman" w:hAnsi="Times New Roman" w:cs="Times New Roman"/>
          <w:color w:val="333333"/>
          <w:sz w:val="28"/>
          <w:szCs w:val="28"/>
        </w:rPr>
        <w:t>узнали насколько эффективно они умеют</w:t>
      </w:r>
      <w:proofErr w:type="gramEnd"/>
      <w:r w:rsidRPr="008007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использовать получаемую информацию, каков уровень их информационной культуры. Результат тестирования выявил, что уровень информационной культуры соответствует возрасту, но не следует останавливаться на </w:t>
      </w:r>
      <w:proofErr w:type="gramStart"/>
      <w:r w:rsidRPr="00800765">
        <w:rPr>
          <w:rFonts w:ascii="Times New Roman" w:eastAsia="Times New Roman" w:hAnsi="Times New Roman" w:cs="Times New Roman"/>
          <w:color w:val="333333"/>
          <w:sz w:val="28"/>
          <w:szCs w:val="28"/>
        </w:rPr>
        <w:t>достигнутом</w:t>
      </w:r>
      <w:proofErr w:type="gramEnd"/>
      <w:r w:rsidRPr="008007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постоянно работать над собой.</w:t>
      </w:r>
    </w:p>
    <w:p w:rsidR="00800765" w:rsidRPr="00800765" w:rsidRDefault="00800765" w:rsidP="0080076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</w:t>
      </w:r>
      <w:r w:rsidRPr="00800765">
        <w:rPr>
          <w:rFonts w:ascii="Times New Roman" w:eastAsia="Times New Roman" w:hAnsi="Times New Roman" w:cs="Times New Roman"/>
          <w:color w:val="333333"/>
          <w:sz w:val="28"/>
          <w:szCs w:val="28"/>
        </w:rPr>
        <w:t>В завершении, обучающиеся рассказали о любимых жанрах литературы, вспомнили любимые книги из детства.</w:t>
      </w:r>
    </w:p>
    <w:p w:rsidR="00800765" w:rsidRPr="00800765" w:rsidRDefault="00800765" w:rsidP="0080076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</w:t>
      </w:r>
      <w:r w:rsidRPr="00800765">
        <w:rPr>
          <w:rFonts w:ascii="Times New Roman" w:eastAsia="Times New Roman" w:hAnsi="Times New Roman" w:cs="Times New Roman"/>
          <w:color w:val="333333"/>
          <w:sz w:val="28"/>
          <w:szCs w:val="28"/>
        </w:rPr>
        <w:t>Не позволяйте новым технологиям вытиснуть из вашей жизни такое удовольствие, как чтение книг. Цените и любите литературу и этим вы значительно обогатите свой внутренний мир.</w:t>
      </w:r>
    </w:p>
    <w:p w:rsidR="00513003" w:rsidRPr="00800765" w:rsidRDefault="00513003">
      <w:pPr>
        <w:rPr>
          <w:rFonts w:ascii="Times New Roman" w:hAnsi="Times New Roman" w:cs="Times New Roman"/>
          <w:sz w:val="28"/>
          <w:szCs w:val="28"/>
        </w:rPr>
      </w:pPr>
    </w:p>
    <w:sectPr w:rsidR="00513003" w:rsidRPr="00800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F6E24"/>
    <w:multiLevelType w:val="multilevel"/>
    <w:tmpl w:val="88828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800765"/>
    <w:rsid w:val="00513003"/>
    <w:rsid w:val="00800765"/>
    <w:rsid w:val="00C70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0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00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07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5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8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2024-10-01T17:02:00Z</dcterms:created>
  <dcterms:modified xsi:type="dcterms:W3CDTF">2024-10-01T17:14:00Z</dcterms:modified>
</cp:coreProperties>
</file>